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DB02B" w14:textId="781E6D36" w:rsidR="00707B62" w:rsidRPr="00707B62" w:rsidRDefault="00261057" w:rsidP="00707B62">
      <w:pPr>
        <w:autoSpaceDE/>
        <w:autoSpaceDN/>
        <w:adjustRightInd/>
        <w:snapToGrid w:val="0"/>
        <w:jc w:val="center"/>
        <w:rPr>
          <w:b/>
          <w:caps/>
          <w:sz w:val="28"/>
          <w:szCs w:val="28"/>
        </w:rPr>
      </w:pPr>
      <w:r w:rsidRPr="00655FC6">
        <w:rPr>
          <w:rFonts w:eastAsia="Calibri"/>
          <w:sz w:val="28"/>
          <w:szCs w:val="28"/>
          <w:lang w:eastAsia="en-US"/>
        </w:rPr>
        <w:t xml:space="preserve">Федеральное государственное образовательное </w:t>
      </w:r>
    </w:p>
    <w:p w14:paraId="759BF7F5" w14:textId="4D0472BA" w:rsidR="00261057" w:rsidRPr="00655FC6" w:rsidRDefault="00261057" w:rsidP="00707B62">
      <w:pPr>
        <w:widowControl/>
        <w:autoSpaceDE/>
        <w:autoSpaceDN/>
        <w:adjustRightInd/>
        <w:jc w:val="center"/>
        <w:rPr>
          <w:rFonts w:eastAsia="Calibri"/>
          <w:sz w:val="28"/>
          <w:szCs w:val="28"/>
          <w:lang w:eastAsia="en-US"/>
        </w:rPr>
      </w:pPr>
      <w:r w:rsidRPr="00655FC6">
        <w:rPr>
          <w:rFonts w:eastAsia="Calibri"/>
          <w:sz w:val="28"/>
          <w:szCs w:val="28"/>
          <w:lang w:eastAsia="en-US"/>
        </w:rPr>
        <w:t>бюджетное учреждение</w:t>
      </w:r>
      <w:r w:rsidR="00707B62">
        <w:rPr>
          <w:rFonts w:eastAsia="Calibri"/>
          <w:sz w:val="28"/>
          <w:szCs w:val="28"/>
          <w:lang w:eastAsia="en-US"/>
        </w:rPr>
        <w:t xml:space="preserve"> </w:t>
      </w:r>
      <w:r w:rsidRPr="00655FC6">
        <w:rPr>
          <w:rFonts w:eastAsia="Calibri"/>
          <w:sz w:val="28"/>
          <w:szCs w:val="28"/>
          <w:lang w:eastAsia="en-US"/>
        </w:rPr>
        <w:t>высшего образования</w:t>
      </w:r>
    </w:p>
    <w:p w14:paraId="7B8472CD" w14:textId="77777777" w:rsidR="00261057" w:rsidRPr="00655FC6" w:rsidRDefault="00261057" w:rsidP="00CC76A5">
      <w:pPr>
        <w:widowControl/>
        <w:autoSpaceDE/>
        <w:autoSpaceDN/>
        <w:adjustRightInd/>
        <w:jc w:val="center"/>
        <w:rPr>
          <w:rFonts w:eastAsia="Calibri"/>
          <w:sz w:val="28"/>
          <w:szCs w:val="28"/>
          <w:lang w:eastAsia="en-US"/>
        </w:rPr>
      </w:pPr>
    </w:p>
    <w:p w14:paraId="23352BF8"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9E4888F"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57AA0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6ACA57E" w14:textId="7636B1A5" w:rsidR="001D0C4E" w:rsidRDefault="001D0C4E" w:rsidP="00CC76A5">
      <w:pPr>
        <w:widowControl/>
        <w:autoSpaceDE/>
        <w:autoSpaceDN/>
        <w:adjustRightInd/>
        <w:jc w:val="center"/>
        <w:rPr>
          <w:rFonts w:eastAsia="Calibri"/>
          <w:sz w:val="28"/>
          <w:szCs w:val="28"/>
          <w:lang w:eastAsia="en-US"/>
        </w:rPr>
      </w:pPr>
      <w:r>
        <w:rPr>
          <w:rFonts w:eastAsia="Calibri"/>
          <w:sz w:val="28"/>
          <w:szCs w:val="28"/>
          <w:lang w:eastAsia="en-US"/>
        </w:rPr>
        <w:t>Департамент отраслевых рынков Факультета экономики и бизнеса</w:t>
      </w:r>
    </w:p>
    <w:p w14:paraId="617028B8" w14:textId="77777777" w:rsidR="000E5B68" w:rsidRDefault="000E5B68" w:rsidP="00CC76A5">
      <w:pPr>
        <w:widowControl/>
        <w:autoSpaceDE/>
        <w:autoSpaceDN/>
        <w:adjustRightInd/>
        <w:jc w:val="center"/>
        <w:rPr>
          <w:rFonts w:eastAsia="Calibri"/>
          <w:sz w:val="28"/>
          <w:szCs w:val="28"/>
          <w:lang w:eastAsia="en-US"/>
        </w:rPr>
      </w:pPr>
    </w:p>
    <w:p w14:paraId="2B49F4B7" w14:textId="77777777" w:rsidR="001D0C4E" w:rsidRDefault="001D0C4E" w:rsidP="00CC76A5">
      <w:pPr>
        <w:widowControl/>
        <w:autoSpaceDE/>
        <w:autoSpaceDN/>
        <w:adjustRightInd/>
        <w:jc w:val="center"/>
        <w:rPr>
          <w:rFonts w:eastAsia="Calibri"/>
          <w:sz w:val="28"/>
          <w:szCs w:val="28"/>
          <w:lang w:eastAsia="en-US"/>
        </w:rPr>
      </w:pPr>
    </w:p>
    <w:tbl>
      <w:tblPr>
        <w:tblW w:w="0" w:type="auto"/>
        <w:jc w:val="right"/>
        <w:tblLook w:val="04A0" w:firstRow="1" w:lastRow="0" w:firstColumn="1" w:lastColumn="0" w:noHBand="0" w:noVBand="1"/>
      </w:tblPr>
      <w:tblGrid>
        <w:gridCol w:w="4536"/>
      </w:tblGrid>
      <w:tr w:rsidR="000E5B68" w14:paraId="092533FD" w14:textId="77777777" w:rsidTr="000E5B68">
        <w:trPr>
          <w:trHeight w:val="2332"/>
          <w:jc w:val="right"/>
        </w:trPr>
        <w:tc>
          <w:tcPr>
            <w:tcW w:w="4536" w:type="dxa"/>
          </w:tcPr>
          <w:p w14:paraId="5D4B6B91" w14:textId="77777777" w:rsidR="000E5B68" w:rsidRPr="00EB3C1F" w:rsidRDefault="000E5B68" w:rsidP="005C3EF0">
            <w:pPr>
              <w:autoSpaceDE/>
              <w:autoSpaceDN/>
              <w:adjustRightInd/>
              <w:snapToGrid w:val="0"/>
              <w:rPr>
                <w:caps/>
                <w:sz w:val="28"/>
                <w:szCs w:val="28"/>
              </w:rPr>
            </w:pPr>
            <w:r w:rsidRPr="00EB3C1F">
              <w:rPr>
                <w:caps/>
                <w:sz w:val="28"/>
                <w:szCs w:val="28"/>
              </w:rPr>
              <w:t>УТВЕРЖДАЮ</w:t>
            </w:r>
          </w:p>
          <w:p w14:paraId="316A7E3B" w14:textId="77777777" w:rsidR="000E5B68" w:rsidRPr="00EB3C1F" w:rsidRDefault="000E5B68" w:rsidP="005C3EF0">
            <w:pPr>
              <w:autoSpaceDE/>
              <w:autoSpaceDN/>
              <w:adjustRightInd/>
              <w:snapToGrid w:val="0"/>
              <w:rPr>
                <w:caps/>
                <w:sz w:val="28"/>
                <w:szCs w:val="28"/>
              </w:rPr>
            </w:pPr>
          </w:p>
          <w:p w14:paraId="5D796E21" w14:textId="77777777" w:rsidR="000E5B68" w:rsidRDefault="000E5B68" w:rsidP="005C3EF0">
            <w:pPr>
              <w:autoSpaceDE/>
              <w:autoSpaceDN/>
              <w:adjustRightInd/>
              <w:snapToGrid w:val="0"/>
              <w:rPr>
                <w:sz w:val="28"/>
                <w:szCs w:val="28"/>
              </w:rPr>
            </w:pPr>
            <w:r w:rsidRPr="00EB3C1F">
              <w:rPr>
                <w:sz w:val="28"/>
                <w:szCs w:val="28"/>
              </w:rPr>
              <w:t xml:space="preserve">Проректор по учебной и </w:t>
            </w:r>
          </w:p>
          <w:p w14:paraId="1682D9E2" w14:textId="77777777" w:rsidR="000E5B68" w:rsidRPr="00EB3C1F" w:rsidRDefault="000E5B68" w:rsidP="005C3EF0">
            <w:pPr>
              <w:autoSpaceDE/>
              <w:autoSpaceDN/>
              <w:adjustRightInd/>
              <w:snapToGrid w:val="0"/>
              <w:rPr>
                <w:sz w:val="28"/>
                <w:szCs w:val="28"/>
              </w:rPr>
            </w:pPr>
            <w:r w:rsidRPr="00EB3C1F">
              <w:rPr>
                <w:sz w:val="28"/>
                <w:szCs w:val="28"/>
              </w:rPr>
              <w:t xml:space="preserve">методической работе </w:t>
            </w:r>
          </w:p>
          <w:p w14:paraId="130F073C" w14:textId="77777777" w:rsidR="000E5B68" w:rsidRPr="00EB3C1F" w:rsidRDefault="000E5B68" w:rsidP="005C3EF0">
            <w:pPr>
              <w:autoSpaceDE/>
              <w:autoSpaceDN/>
              <w:adjustRightInd/>
              <w:snapToGrid w:val="0"/>
              <w:rPr>
                <w:sz w:val="28"/>
                <w:szCs w:val="28"/>
              </w:rPr>
            </w:pPr>
          </w:p>
          <w:p w14:paraId="429535D4" w14:textId="77777777" w:rsidR="000E5B68" w:rsidRPr="00EB3C1F" w:rsidRDefault="000E5B68" w:rsidP="005C3EF0">
            <w:pPr>
              <w:autoSpaceDE/>
              <w:autoSpaceDN/>
              <w:adjustRightInd/>
              <w:snapToGrid w:val="0"/>
              <w:rPr>
                <w:sz w:val="28"/>
                <w:szCs w:val="28"/>
              </w:rPr>
            </w:pPr>
            <w:r w:rsidRPr="00EB3C1F">
              <w:rPr>
                <w:sz w:val="28"/>
                <w:szCs w:val="28"/>
              </w:rPr>
              <w:t>______________</w:t>
            </w:r>
            <w:r>
              <w:rPr>
                <w:sz w:val="28"/>
                <w:szCs w:val="28"/>
              </w:rPr>
              <w:t xml:space="preserve"> </w:t>
            </w:r>
            <w:r w:rsidRPr="00EB3C1F">
              <w:rPr>
                <w:sz w:val="28"/>
                <w:szCs w:val="28"/>
              </w:rPr>
              <w:t xml:space="preserve">Е.А. Каменева </w:t>
            </w:r>
          </w:p>
          <w:p w14:paraId="713EE639" w14:textId="77777777" w:rsidR="000E5B68" w:rsidRPr="00EB3C1F" w:rsidRDefault="000E5B68" w:rsidP="005C3EF0">
            <w:pPr>
              <w:autoSpaceDE/>
              <w:autoSpaceDN/>
              <w:adjustRightInd/>
              <w:snapToGrid w:val="0"/>
              <w:rPr>
                <w:caps/>
                <w:sz w:val="28"/>
                <w:szCs w:val="28"/>
              </w:rPr>
            </w:pPr>
          </w:p>
          <w:p w14:paraId="1512FB3E" w14:textId="2DF682F8" w:rsidR="000E5B68" w:rsidRPr="00EB3C1F" w:rsidRDefault="00A762EF" w:rsidP="005C3EF0">
            <w:pPr>
              <w:autoSpaceDE/>
              <w:autoSpaceDN/>
              <w:adjustRightInd/>
              <w:snapToGrid w:val="0"/>
              <w:rPr>
                <w:caps/>
                <w:sz w:val="28"/>
                <w:szCs w:val="28"/>
              </w:rPr>
            </w:pPr>
            <w:r>
              <w:rPr>
                <w:caps/>
                <w:sz w:val="28"/>
                <w:szCs w:val="28"/>
              </w:rPr>
              <w:t>23.05.</w:t>
            </w:r>
            <w:r w:rsidR="000E5B68" w:rsidRPr="00EB3C1F">
              <w:rPr>
                <w:sz w:val="28"/>
                <w:szCs w:val="28"/>
              </w:rPr>
              <w:t>2023 г.</w:t>
            </w:r>
          </w:p>
          <w:p w14:paraId="143D279B" w14:textId="77777777" w:rsidR="000E5B68" w:rsidRPr="00EB3C1F" w:rsidRDefault="000E5B68" w:rsidP="005C3EF0">
            <w:pPr>
              <w:autoSpaceDE/>
              <w:autoSpaceDN/>
              <w:adjustRightInd/>
              <w:snapToGrid w:val="0"/>
              <w:rPr>
                <w:caps/>
                <w:sz w:val="28"/>
                <w:szCs w:val="28"/>
              </w:rPr>
            </w:pPr>
          </w:p>
        </w:tc>
      </w:tr>
    </w:tbl>
    <w:p w14:paraId="27E27444" w14:textId="77777777" w:rsidR="00261057" w:rsidRPr="007616B2" w:rsidRDefault="00261057" w:rsidP="00CC76A5">
      <w:pPr>
        <w:autoSpaceDE/>
        <w:autoSpaceDN/>
        <w:adjustRightInd/>
        <w:snapToGrid w:val="0"/>
        <w:rPr>
          <w:b/>
          <w:caps/>
          <w:color w:val="000000" w:themeColor="text1"/>
          <w:sz w:val="28"/>
          <w:szCs w:val="28"/>
        </w:rPr>
      </w:pPr>
    </w:p>
    <w:p w14:paraId="6116C254" w14:textId="77777777" w:rsidR="000E5B68" w:rsidRDefault="000E5B68" w:rsidP="00CC76A5">
      <w:pPr>
        <w:autoSpaceDE/>
        <w:autoSpaceDN/>
        <w:adjustRightInd/>
        <w:snapToGrid w:val="0"/>
        <w:jc w:val="center"/>
        <w:rPr>
          <w:b/>
          <w:bCs/>
          <w:color w:val="000000" w:themeColor="text1"/>
          <w:sz w:val="28"/>
          <w:szCs w:val="28"/>
        </w:rPr>
      </w:pPr>
    </w:p>
    <w:p w14:paraId="1A402A62" w14:textId="77777777" w:rsidR="00707B62" w:rsidRPr="007616B2" w:rsidRDefault="00707B62" w:rsidP="00707B62">
      <w:pPr>
        <w:autoSpaceDE/>
        <w:autoSpaceDN/>
        <w:adjustRightInd/>
        <w:snapToGrid w:val="0"/>
        <w:jc w:val="center"/>
        <w:rPr>
          <w:b/>
          <w:bCs/>
          <w:color w:val="000000" w:themeColor="text1"/>
          <w:sz w:val="28"/>
          <w:szCs w:val="28"/>
        </w:rPr>
      </w:pPr>
      <w:r w:rsidRPr="007616B2">
        <w:rPr>
          <w:b/>
          <w:bCs/>
          <w:color w:val="000000" w:themeColor="text1"/>
          <w:sz w:val="28"/>
          <w:szCs w:val="28"/>
        </w:rPr>
        <w:t>ШАРКОВА АНТОНИНА ВАСИЛЬЕВНА</w:t>
      </w:r>
    </w:p>
    <w:p w14:paraId="74A602E1" w14:textId="77777777" w:rsidR="000E5B68" w:rsidRPr="007616B2" w:rsidRDefault="000E5B68" w:rsidP="000E5B68">
      <w:pPr>
        <w:autoSpaceDE/>
        <w:autoSpaceDN/>
        <w:adjustRightInd/>
        <w:snapToGrid w:val="0"/>
        <w:jc w:val="center"/>
        <w:rPr>
          <w:b/>
          <w:bCs/>
          <w:color w:val="000000" w:themeColor="text1"/>
          <w:sz w:val="28"/>
          <w:szCs w:val="28"/>
        </w:rPr>
      </w:pPr>
      <w:r>
        <w:rPr>
          <w:b/>
          <w:bCs/>
          <w:color w:val="000000" w:themeColor="text1"/>
          <w:sz w:val="28"/>
          <w:szCs w:val="28"/>
        </w:rPr>
        <w:t>АХМЕТШИНА ЛИЛИЯ ГАБДУЛХАКОВНА</w:t>
      </w:r>
    </w:p>
    <w:p w14:paraId="655A169F" w14:textId="77777777" w:rsidR="00261057" w:rsidRDefault="00261057" w:rsidP="00CC76A5">
      <w:pPr>
        <w:autoSpaceDE/>
        <w:autoSpaceDN/>
        <w:adjustRightInd/>
        <w:snapToGrid w:val="0"/>
        <w:jc w:val="center"/>
        <w:rPr>
          <w:b/>
          <w:bCs/>
          <w:color w:val="000000" w:themeColor="text1"/>
          <w:sz w:val="28"/>
          <w:szCs w:val="28"/>
        </w:rPr>
      </w:pPr>
    </w:p>
    <w:p w14:paraId="0E80F82A" w14:textId="77777777" w:rsidR="000E5B68" w:rsidRPr="007616B2" w:rsidRDefault="000E5B68" w:rsidP="00CC76A5">
      <w:pPr>
        <w:autoSpaceDE/>
        <w:autoSpaceDN/>
        <w:adjustRightInd/>
        <w:snapToGrid w:val="0"/>
        <w:jc w:val="center"/>
        <w:rPr>
          <w:b/>
          <w:bCs/>
          <w:color w:val="000000" w:themeColor="text1"/>
          <w:sz w:val="28"/>
          <w:szCs w:val="28"/>
        </w:rPr>
      </w:pPr>
    </w:p>
    <w:p w14:paraId="710824BC" w14:textId="7A842FD0" w:rsidR="00002A3E" w:rsidRPr="00002A3E" w:rsidRDefault="00002A3E" w:rsidP="00002A3E">
      <w:pPr>
        <w:spacing w:after="48" w:line="259" w:lineRule="auto"/>
        <w:ind w:right="66"/>
        <w:jc w:val="center"/>
        <w:rPr>
          <w:b/>
          <w:bCs/>
          <w:caps/>
          <w:color w:val="000000" w:themeColor="text1"/>
          <w:sz w:val="28"/>
          <w:szCs w:val="28"/>
        </w:rPr>
      </w:pPr>
      <w:r w:rsidRPr="00002A3E">
        <w:rPr>
          <w:b/>
          <w:bCs/>
          <w:caps/>
          <w:color w:val="000000" w:themeColor="text1"/>
          <w:sz w:val="28"/>
          <w:szCs w:val="28"/>
        </w:rPr>
        <w:t xml:space="preserve">ЭКОНОМИКА ОРГАНИЗАЦИЙ ТОПЛИВНО-ЭНЕРГЕТИЧЕСКОГО </w:t>
      </w:r>
    </w:p>
    <w:p w14:paraId="607634E2" w14:textId="77777777" w:rsidR="00002A3E" w:rsidRPr="00002A3E" w:rsidRDefault="00002A3E" w:rsidP="00002A3E">
      <w:pPr>
        <w:spacing w:line="259" w:lineRule="auto"/>
        <w:ind w:right="63"/>
        <w:jc w:val="center"/>
        <w:rPr>
          <w:b/>
          <w:bCs/>
          <w:caps/>
          <w:color w:val="000000" w:themeColor="text1"/>
          <w:sz w:val="28"/>
          <w:szCs w:val="28"/>
        </w:rPr>
      </w:pPr>
      <w:r w:rsidRPr="00002A3E">
        <w:rPr>
          <w:b/>
          <w:bCs/>
          <w:caps/>
          <w:color w:val="000000" w:themeColor="text1"/>
          <w:sz w:val="28"/>
          <w:szCs w:val="28"/>
        </w:rPr>
        <w:t xml:space="preserve">КОМПЛЕКСА   </w:t>
      </w:r>
    </w:p>
    <w:p w14:paraId="6C3D20AA" w14:textId="13499408" w:rsidR="00261057" w:rsidRPr="00655FC6" w:rsidRDefault="00261057" w:rsidP="00CC76A5">
      <w:pPr>
        <w:autoSpaceDE/>
        <w:autoSpaceDN/>
        <w:adjustRightInd/>
        <w:snapToGrid w:val="0"/>
        <w:jc w:val="center"/>
        <w:rPr>
          <w:sz w:val="28"/>
          <w:szCs w:val="28"/>
        </w:rPr>
      </w:pPr>
    </w:p>
    <w:p w14:paraId="25B7FE0E" w14:textId="6398DDDC"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r w:rsidRPr="00655FC6">
        <w:rPr>
          <w:sz w:val="28"/>
          <w:szCs w:val="28"/>
        </w:rPr>
        <w:t>Рабочая программа дисциплины</w:t>
      </w:r>
    </w:p>
    <w:p w14:paraId="1E9A1DE1" w14:textId="77777777" w:rsidR="00261057" w:rsidRPr="005F1BDC"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5F1BDC">
        <w:rPr>
          <w:sz w:val="28"/>
          <w:szCs w:val="28"/>
        </w:rPr>
        <w:t>для студентов, обучающихся по направлению подготовки</w:t>
      </w:r>
    </w:p>
    <w:p w14:paraId="4E12DC8F" w14:textId="77777777" w:rsidR="000E5B68" w:rsidRDefault="00002A3E" w:rsidP="000E5B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Pr>
          <w:sz w:val="28"/>
          <w:szCs w:val="28"/>
        </w:rPr>
        <w:t>38.03</w:t>
      </w:r>
      <w:r w:rsidR="00261057" w:rsidRPr="005F1BDC">
        <w:rPr>
          <w:sz w:val="28"/>
          <w:szCs w:val="28"/>
        </w:rPr>
        <w:t>.01 «Экономика»</w:t>
      </w:r>
      <w:r w:rsidR="000E5B68">
        <w:rPr>
          <w:sz w:val="28"/>
          <w:szCs w:val="28"/>
        </w:rPr>
        <w:t xml:space="preserve">, образовательная программа </w:t>
      </w:r>
      <w:r w:rsidR="00261057" w:rsidRPr="005F1BDC">
        <w:rPr>
          <w:iCs/>
          <w:sz w:val="28"/>
          <w:szCs w:val="28"/>
        </w:rPr>
        <w:t>«</w:t>
      </w:r>
      <w:r w:rsidR="001D0C4E" w:rsidRPr="005F1BDC">
        <w:rPr>
          <w:iCs/>
          <w:sz w:val="28"/>
          <w:szCs w:val="28"/>
        </w:rPr>
        <w:t xml:space="preserve">Экономика и финансы </w:t>
      </w:r>
    </w:p>
    <w:p w14:paraId="41A9D25D" w14:textId="7074DB6D" w:rsidR="000E5B68" w:rsidRPr="00EB3C1F" w:rsidRDefault="001D0C4E" w:rsidP="000E5B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iCs/>
          <w:sz w:val="28"/>
          <w:szCs w:val="28"/>
        </w:rPr>
      </w:pPr>
      <w:r w:rsidRPr="005F1BDC">
        <w:rPr>
          <w:iCs/>
          <w:sz w:val="28"/>
          <w:szCs w:val="28"/>
        </w:rPr>
        <w:t>топливно-энергетического комплекса</w:t>
      </w:r>
      <w:r w:rsidR="00261057" w:rsidRPr="005F1BDC">
        <w:rPr>
          <w:iCs/>
          <w:sz w:val="28"/>
          <w:szCs w:val="28"/>
        </w:rPr>
        <w:t>»</w:t>
      </w:r>
      <w:r w:rsidR="000E5B68" w:rsidRPr="00EB3C1F">
        <w:rPr>
          <w:bCs/>
          <w:iCs/>
          <w:sz w:val="28"/>
          <w:szCs w:val="28"/>
        </w:rPr>
        <w:t>,</w:t>
      </w:r>
      <w:r w:rsidR="000E5B68">
        <w:rPr>
          <w:bCs/>
          <w:iCs/>
          <w:sz w:val="28"/>
          <w:szCs w:val="28"/>
        </w:rPr>
        <w:t xml:space="preserve"> </w:t>
      </w:r>
      <w:r w:rsidR="000E5B68" w:rsidRPr="00EB3C1F">
        <w:rPr>
          <w:bCs/>
          <w:iCs/>
          <w:sz w:val="28"/>
          <w:szCs w:val="28"/>
        </w:rPr>
        <w:t>профиль «Экономика и финансы топливно-энергетического комплекса»</w:t>
      </w:r>
    </w:p>
    <w:p w14:paraId="31B6C1A0" w14:textId="3CCF6E64" w:rsidR="00175E8C" w:rsidRPr="005F1BDC" w:rsidRDefault="00175E8C" w:rsidP="00175E8C">
      <w:pPr>
        <w:autoSpaceDE/>
        <w:autoSpaceDN/>
        <w:adjustRightInd/>
        <w:snapToGrid w:val="0"/>
        <w:ind w:right="22"/>
        <w:jc w:val="center"/>
        <w:rPr>
          <w:iCs/>
          <w:sz w:val="28"/>
          <w:szCs w:val="28"/>
        </w:rPr>
      </w:pPr>
    </w:p>
    <w:p w14:paraId="15B095EA" w14:textId="77777777" w:rsidR="00261057" w:rsidRPr="00655FC6" w:rsidRDefault="00261057" w:rsidP="00CC76A5">
      <w:pPr>
        <w:autoSpaceDE/>
        <w:autoSpaceDN/>
        <w:adjustRightInd/>
        <w:snapToGrid w:val="0"/>
        <w:jc w:val="center"/>
        <w:rPr>
          <w:sz w:val="28"/>
          <w:szCs w:val="28"/>
        </w:rPr>
      </w:pPr>
    </w:p>
    <w:p w14:paraId="3273E20A" w14:textId="77777777" w:rsidR="00261057" w:rsidRPr="00655FC6" w:rsidRDefault="00261057" w:rsidP="00CC76A5">
      <w:pPr>
        <w:autoSpaceDE/>
        <w:autoSpaceDN/>
        <w:adjustRightInd/>
        <w:snapToGrid w:val="0"/>
        <w:ind w:right="22"/>
        <w:jc w:val="center"/>
        <w:rPr>
          <w:sz w:val="24"/>
          <w:szCs w:val="24"/>
        </w:rPr>
      </w:pPr>
    </w:p>
    <w:p w14:paraId="71C3F8B7" w14:textId="77777777" w:rsidR="00A762EF" w:rsidRDefault="00A762EF" w:rsidP="00A762EF">
      <w:pPr>
        <w:snapToGrid w:val="0"/>
        <w:jc w:val="center"/>
        <w:rPr>
          <w:i/>
          <w:sz w:val="28"/>
        </w:rPr>
      </w:pPr>
      <w:r>
        <w:rPr>
          <w:i/>
          <w:sz w:val="28"/>
        </w:rPr>
        <w:t>Рекомендовано Ученым советом Факультета экономики и бизнеса</w:t>
      </w:r>
    </w:p>
    <w:p w14:paraId="06297C12" w14:textId="77777777" w:rsidR="00A762EF" w:rsidRDefault="00A762EF" w:rsidP="00A762EF">
      <w:pPr>
        <w:snapToGrid w:val="0"/>
        <w:jc w:val="center"/>
        <w:rPr>
          <w:i/>
          <w:sz w:val="28"/>
        </w:rPr>
      </w:pPr>
      <w:r>
        <w:rPr>
          <w:i/>
          <w:sz w:val="28"/>
        </w:rPr>
        <w:t>протокол № 30 от 16 мая 2023 г.</w:t>
      </w:r>
    </w:p>
    <w:p w14:paraId="00896E1F" w14:textId="77777777" w:rsidR="00A762EF" w:rsidRDefault="00A762EF" w:rsidP="00A762EF">
      <w:pPr>
        <w:snapToGrid w:val="0"/>
        <w:jc w:val="center"/>
        <w:rPr>
          <w:i/>
          <w:sz w:val="28"/>
        </w:rPr>
      </w:pPr>
    </w:p>
    <w:p w14:paraId="33525BDA" w14:textId="77777777" w:rsidR="00A762EF" w:rsidRDefault="00A762EF" w:rsidP="00A762EF">
      <w:pPr>
        <w:snapToGrid w:val="0"/>
        <w:jc w:val="center"/>
        <w:rPr>
          <w:i/>
          <w:sz w:val="28"/>
        </w:rPr>
      </w:pPr>
      <w:r>
        <w:rPr>
          <w:i/>
          <w:sz w:val="28"/>
        </w:rPr>
        <w:t>Одобрено на заседании Департамента отраслевых рынков</w:t>
      </w:r>
    </w:p>
    <w:p w14:paraId="799A83B3" w14:textId="77777777" w:rsidR="00A762EF" w:rsidRDefault="00A762EF" w:rsidP="00A762EF">
      <w:pPr>
        <w:snapToGrid w:val="0"/>
        <w:jc w:val="center"/>
        <w:rPr>
          <w:b/>
          <w:sz w:val="28"/>
          <w:szCs w:val="28"/>
        </w:rPr>
      </w:pPr>
      <w:r>
        <w:rPr>
          <w:i/>
          <w:sz w:val="28"/>
        </w:rPr>
        <w:t>протокол № 10 от 24 апреля 2023 г.</w:t>
      </w:r>
    </w:p>
    <w:p w14:paraId="3C907B47" w14:textId="77777777" w:rsidR="000E5B68" w:rsidRDefault="000E5B68" w:rsidP="00175E8C">
      <w:pPr>
        <w:autoSpaceDE/>
        <w:autoSpaceDN/>
        <w:adjustRightInd/>
        <w:snapToGrid w:val="0"/>
        <w:rPr>
          <w:b/>
          <w:sz w:val="28"/>
          <w:szCs w:val="28"/>
        </w:rPr>
      </w:pPr>
    </w:p>
    <w:p w14:paraId="63942DAF" w14:textId="77777777" w:rsidR="000E5B68" w:rsidRDefault="000E5B68" w:rsidP="00175E8C">
      <w:pPr>
        <w:autoSpaceDE/>
        <w:autoSpaceDN/>
        <w:adjustRightInd/>
        <w:snapToGrid w:val="0"/>
        <w:rPr>
          <w:b/>
          <w:sz w:val="28"/>
          <w:szCs w:val="28"/>
        </w:rPr>
      </w:pPr>
    </w:p>
    <w:p w14:paraId="1F6E78B6" w14:textId="77777777" w:rsidR="00941C10" w:rsidRDefault="00941C10" w:rsidP="00CC76A5">
      <w:pPr>
        <w:autoSpaceDE/>
        <w:autoSpaceDN/>
        <w:adjustRightInd/>
        <w:snapToGrid w:val="0"/>
        <w:jc w:val="center"/>
        <w:rPr>
          <w:b/>
          <w:sz w:val="28"/>
          <w:szCs w:val="28"/>
        </w:rPr>
      </w:pPr>
    </w:p>
    <w:p w14:paraId="0A155DAA" w14:textId="20A96034" w:rsidR="00261057" w:rsidRDefault="00261057" w:rsidP="00CC76A5">
      <w:pPr>
        <w:autoSpaceDE/>
        <w:autoSpaceDN/>
        <w:adjustRightInd/>
        <w:snapToGrid w:val="0"/>
        <w:jc w:val="center"/>
        <w:rPr>
          <w:b/>
          <w:caps/>
          <w:sz w:val="28"/>
          <w:szCs w:val="28"/>
        </w:rPr>
      </w:pPr>
      <w:r w:rsidRPr="00655FC6">
        <w:rPr>
          <w:b/>
          <w:sz w:val="28"/>
          <w:szCs w:val="28"/>
        </w:rPr>
        <w:t>Москва</w:t>
      </w:r>
      <w:r w:rsidR="00B453C9">
        <w:rPr>
          <w:b/>
          <w:caps/>
          <w:sz w:val="28"/>
          <w:szCs w:val="28"/>
        </w:rPr>
        <w:t xml:space="preserve"> 2023</w:t>
      </w:r>
    </w:p>
    <w:p w14:paraId="11FEA74D" w14:textId="77777777" w:rsidR="000E5B68" w:rsidRPr="00C8722B" w:rsidRDefault="000E5B68" w:rsidP="000E5B68">
      <w:pPr>
        <w:spacing w:after="160" w:line="259" w:lineRule="auto"/>
        <w:jc w:val="center"/>
        <w:rPr>
          <w:b/>
          <w:sz w:val="28"/>
          <w:szCs w:val="28"/>
        </w:rPr>
      </w:pPr>
      <w:r w:rsidRPr="00C8722B">
        <w:rPr>
          <w:b/>
          <w:sz w:val="28"/>
          <w:szCs w:val="28"/>
        </w:rPr>
        <w:lastRenderedPageBreak/>
        <w:t>СО</w:t>
      </w:r>
      <w:bookmarkStart w:id="0" w:name="_GoBack"/>
      <w:bookmarkEnd w:id="0"/>
      <w:r w:rsidRPr="00C8722B">
        <w:rPr>
          <w:b/>
          <w:sz w:val="28"/>
          <w:szCs w:val="28"/>
        </w:rPr>
        <w:t>ДЕРЖАНИЕ</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9226"/>
        <w:gridCol w:w="416"/>
      </w:tblGrid>
      <w:tr w:rsidR="000E5B68" w:rsidRPr="005004D6" w14:paraId="667CA4F6" w14:textId="77777777" w:rsidTr="005C3EF0">
        <w:tc>
          <w:tcPr>
            <w:tcW w:w="621" w:type="dxa"/>
            <w:shd w:val="clear" w:color="auto" w:fill="auto"/>
          </w:tcPr>
          <w:p w14:paraId="716502D2" w14:textId="77777777" w:rsidR="000E5B68" w:rsidRPr="005004D6" w:rsidRDefault="000E5B68" w:rsidP="005C3EF0">
            <w:pPr>
              <w:spacing w:line="276" w:lineRule="auto"/>
              <w:contextualSpacing/>
            </w:pPr>
            <w:r w:rsidRPr="005004D6">
              <w:t>1.</w:t>
            </w:r>
          </w:p>
        </w:tc>
        <w:tc>
          <w:tcPr>
            <w:tcW w:w="8345" w:type="dxa"/>
            <w:shd w:val="clear" w:color="auto" w:fill="auto"/>
          </w:tcPr>
          <w:p w14:paraId="4B2A27ED" w14:textId="77777777" w:rsidR="000E5B68" w:rsidRPr="005004D6" w:rsidRDefault="000E5B68" w:rsidP="005C3EF0">
            <w:pPr>
              <w:spacing w:line="276" w:lineRule="auto"/>
              <w:contextualSpacing/>
              <w:jc w:val="both"/>
            </w:pPr>
            <w:r w:rsidRPr="005004D6">
              <w:t>Наименование дисциплины………………………………………………………</w:t>
            </w:r>
            <w:r>
              <w:t>……………………………….</w:t>
            </w:r>
          </w:p>
        </w:tc>
        <w:tc>
          <w:tcPr>
            <w:tcW w:w="674" w:type="dxa"/>
          </w:tcPr>
          <w:p w14:paraId="2B4A8FD5" w14:textId="77777777" w:rsidR="000E5B68" w:rsidRPr="00A822F9" w:rsidRDefault="000E5B68" w:rsidP="005C3EF0">
            <w:pPr>
              <w:spacing w:line="276" w:lineRule="auto"/>
              <w:ind w:left="-14"/>
              <w:contextualSpacing/>
              <w:jc w:val="center"/>
            </w:pPr>
            <w:r w:rsidRPr="00A822F9">
              <w:t>3</w:t>
            </w:r>
          </w:p>
        </w:tc>
      </w:tr>
      <w:tr w:rsidR="000E5B68" w:rsidRPr="005004D6" w14:paraId="35CD0696" w14:textId="77777777" w:rsidTr="005C3EF0">
        <w:tc>
          <w:tcPr>
            <w:tcW w:w="621" w:type="dxa"/>
            <w:shd w:val="clear" w:color="auto" w:fill="auto"/>
          </w:tcPr>
          <w:p w14:paraId="56D14F40" w14:textId="77777777" w:rsidR="000E5B68" w:rsidRPr="005004D6" w:rsidRDefault="000E5B68" w:rsidP="005C3EF0">
            <w:pPr>
              <w:spacing w:line="276" w:lineRule="auto"/>
              <w:contextualSpacing/>
            </w:pPr>
            <w:r w:rsidRPr="005004D6">
              <w:t>2.</w:t>
            </w:r>
          </w:p>
        </w:tc>
        <w:tc>
          <w:tcPr>
            <w:tcW w:w="8345" w:type="dxa"/>
            <w:shd w:val="clear" w:color="auto" w:fill="auto"/>
          </w:tcPr>
          <w:p w14:paraId="36DA3AF1" w14:textId="77777777" w:rsidR="000E5B68" w:rsidRPr="005004D6" w:rsidRDefault="000E5B68" w:rsidP="005C3EF0">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r>
              <w:t>.............................................................................................................................</w:t>
            </w:r>
          </w:p>
        </w:tc>
        <w:tc>
          <w:tcPr>
            <w:tcW w:w="674" w:type="dxa"/>
          </w:tcPr>
          <w:p w14:paraId="6D141095" w14:textId="77777777" w:rsidR="000E5B68" w:rsidRPr="00A822F9" w:rsidRDefault="000E5B68" w:rsidP="005C3EF0">
            <w:pPr>
              <w:spacing w:line="276" w:lineRule="auto"/>
              <w:ind w:left="-14"/>
              <w:contextualSpacing/>
              <w:jc w:val="center"/>
            </w:pPr>
            <w:r w:rsidRPr="00A822F9">
              <w:t>3</w:t>
            </w:r>
          </w:p>
        </w:tc>
      </w:tr>
      <w:tr w:rsidR="000E5B68" w:rsidRPr="005004D6" w14:paraId="02B7CE03" w14:textId="77777777" w:rsidTr="005C3EF0">
        <w:tc>
          <w:tcPr>
            <w:tcW w:w="621" w:type="dxa"/>
            <w:shd w:val="clear" w:color="auto" w:fill="auto"/>
          </w:tcPr>
          <w:p w14:paraId="1582760C" w14:textId="77777777" w:rsidR="000E5B68" w:rsidRPr="005004D6" w:rsidRDefault="000E5B68" w:rsidP="005C3EF0">
            <w:pPr>
              <w:spacing w:line="276" w:lineRule="auto"/>
              <w:contextualSpacing/>
            </w:pPr>
            <w:r w:rsidRPr="005004D6">
              <w:t>3.</w:t>
            </w:r>
          </w:p>
        </w:tc>
        <w:tc>
          <w:tcPr>
            <w:tcW w:w="8345" w:type="dxa"/>
            <w:shd w:val="clear" w:color="auto" w:fill="auto"/>
          </w:tcPr>
          <w:p w14:paraId="48F75DC3" w14:textId="77777777" w:rsidR="000E5B68" w:rsidRPr="005004D6" w:rsidRDefault="000E5B68" w:rsidP="005C3EF0">
            <w:pPr>
              <w:spacing w:line="276" w:lineRule="auto"/>
              <w:contextualSpacing/>
              <w:jc w:val="both"/>
            </w:pPr>
            <w:r w:rsidRPr="005004D6">
              <w:rPr>
                <w:bCs/>
                <w:iCs/>
              </w:rPr>
              <w:t>Место дисциплины в структуре образовательной программы...........................</w:t>
            </w:r>
            <w:r>
              <w:rPr>
                <w:bCs/>
                <w:iCs/>
              </w:rPr>
              <w:t>..................................................</w:t>
            </w:r>
          </w:p>
        </w:tc>
        <w:tc>
          <w:tcPr>
            <w:tcW w:w="674" w:type="dxa"/>
          </w:tcPr>
          <w:p w14:paraId="54D4CC8B" w14:textId="6BF74386" w:rsidR="000E5B68" w:rsidRPr="00A822F9" w:rsidRDefault="00A822F9" w:rsidP="005C3EF0">
            <w:pPr>
              <w:spacing w:line="276" w:lineRule="auto"/>
              <w:ind w:left="-14"/>
              <w:contextualSpacing/>
              <w:jc w:val="center"/>
            </w:pPr>
            <w:r w:rsidRPr="00A822F9">
              <w:t>6</w:t>
            </w:r>
          </w:p>
        </w:tc>
      </w:tr>
      <w:tr w:rsidR="000E5B68" w:rsidRPr="005004D6" w14:paraId="18C4CA4A" w14:textId="77777777" w:rsidTr="005C3EF0">
        <w:tc>
          <w:tcPr>
            <w:tcW w:w="621" w:type="dxa"/>
            <w:shd w:val="clear" w:color="auto" w:fill="auto"/>
          </w:tcPr>
          <w:p w14:paraId="6066F093" w14:textId="77777777" w:rsidR="000E5B68" w:rsidRPr="005004D6" w:rsidRDefault="000E5B68" w:rsidP="005C3EF0">
            <w:pPr>
              <w:spacing w:line="276" w:lineRule="auto"/>
              <w:contextualSpacing/>
            </w:pPr>
            <w:r w:rsidRPr="005004D6">
              <w:t>4.</w:t>
            </w:r>
          </w:p>
        </w:tc>
        <w:tc>
          <w:tcPr>
            <w:tcW w:w="8345" w:type="dxa"/>
            <w:shd w:val="clear" w:color="auto" w:fill="auto"/>
          </w:tcPr>
          <w:p w14:paraId="68282D0A" w14:textId="77777777" w:rsidR="000E5B68" w:rsidRPr="005004D6" w:rsidRDefault="000E5B68" w:rsidP="005C3EF0">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r>
              <w:rPr>
                <w:iCs/>
              </w:rPr>
              <w:t>………………………...</w:t>
            </w:r>
          </w:p>
        </w:tc>
        <w:tc>
          <w:tcPr>
            <w:tcW w:w="674" w:type="dxa"/>
          </w:tcPr>
          <w:p w14:paraId="6854D037" w14:textId="2A981360" w:rsidR="000E5B68" w:rsidRPr="00A822F9" w:rsidRDefault="00A822F9" w:rsidP="005C3EF0">
            <w:pPr>
              <w:spacing w:line="276" w:lineRule="auto"/>
              <w:ind w:left="-14"/>
              <w:contextualSpacing/>
              <w:jc w:val="center"/>
            </w:pPr>
            <w:r w:rsidRPr="00A822F9">
              <w:t>6</w:t>
            </w:r>
          </w:p>
        </w:tc>
      </w:tr>
      <w:tr w:rsidR="000E5B68" w:rsidRPr="005004D6" w14:paraId="74A9CCE1" w14:textId="77777777" w:rsidTr="005C3EF0">
        <w:tc>
          <w:tcPr>
            <w:tcW w:w="621" w:type="dxa"/>
            <w:shd w:val="clear" w:color="auto" w:fill="auto"/>
          </w:tcPr>
          <w:p w14:paraId="50913978" w14:textId="77777777" w:rsidR="000E5B68" w:rsidRPr="005004D6" w:rsidRDefault="000E5B68" w:rsidP="005C3EF0">
            <w:pPr>
              <w:spacing w:line="276" w:lineRule="auto"/>
              <w:contextualSpacing/>
            </w:pPr>
            <w:r w:rsidRPr="005004D6">
              <w:t>5.</w:t>
            </w:r>
          </w:p>
        </w:tc>
        <w:tc>
          <w:tcPr>
            <w:tcW w:w="8345" w:type="dxa"/>
            <w:shd w:val="clear" w:color="auto" w:fill="auto"/>
          </w:tcPr>
          <w:p w14:paraId="6E56A076" w14:textId="77777777" w:rsidR="000E5B68" w:rsidRPr="005004D6" w:rsidRDefault="000E5B68" w:rsidP="005C3EF0">
            <w:pPr>
              <w:spacing w:line="276" w:lineRule="auto"/>
              <w:contextualSpacing/>
              <w:jc w:val="both"/>
              <w:rPr>
                <w:bCs/>
                <w:iCs/>
              </w:rPr>
            </w:pPr>
            <w:r w:rsidRPr="005004D6">
              <w:rPr>
                <w:bCs/>
                <w:iCs/>
              </w:rPr>
              <w:t xml:space="preserve">Содержание дисциплины, структурированное по темам </w:t>
            </w:r>
            <w:r w:rsidRPr="005004D6">
              <w:rPr>
                <w:bCs/>
                <w:iCs/>
                <w:vanish/>
              </w:rPr>
              <w:t>Указание разделов и тем, отводимых на самостоятельное освоение обучающихся дисциплине занятий и самостоятельной работы</w:t>
            </w:r>
            <w:r w:rsidRPr="005004D6">
              <w:rPr>
                <w:bCs/>
                <w:iCs/>
              </w:rPr>
              <w:t xml:space="preserve"> (разделам) дисциплины с указанием их объемов (в академических часах) и видов учебных занятий………………………</w:t>
            </w:r>
            <w:r>
              <w:rPr>
                <w:bCs/>
                <w:iCs/>
              </w:rPr>
              <w:t>………………………………………</w:t>
            </w:r>
          </w:p>
        </w:tc>
        <w:tc>
          <w:tcPr>
            <w:tcW w:w="674" w:type="dxa"/>
          </w:tcPr>
          <w:p w14:paraId="0C56AFFA" w14:textId="5FDF3DA1" w:rsidR="000E5B68" w:rsidRPr="00A822F9" w:rsidRDefault="00A822F9" w:rsidP="005C3EF0">
            <w:pPr>
              <w:spacing w:line="276" w:lineRule="auto"/>
              <w:ind w:left="-14"/>
              <w:contextualSpacing/>
              <w:jc w:val="center"/>
            </w:pPr>
            <w:r w:rsidRPr="00A822F9">
              <w:t>6</w:t>
            </w:r>
          </w:p>
        </w:tc>
      </w:tr>
      <w:tr w:rsidR="000E5B68" w:rsidRPr="005004D6" w14:paraId="58CD3E47" w14:textId="77777777" w:rsidTr="005C3EF0">
        <w:tc>
          <w:tcPr>
            <w:tcW w:w="621" w:type="dxa"/>
            <w:shd w:val="clear" w:color="auto" w:fill="auto"/>
          </w:tcPr>
          <w:p w14:paraId="3125C362" w14:textId="77777777" w:rsidR="000E5B68" w:rsidRPr="005004D6" w:rsidRDefault="000E5B68" w:rsidP="005C3EF0">
            <w:pPr>
              <w:spacing w:line="276" w:lineRule="auto"/>
              <w:contextualSpacing/>
            </w:pPr>
            <w:r w:rsidRPr="005004D6">
              <w:t>5.1.</w:t>
            </w:r>
          </w:p>
        </w:tc>
        <w:tc>
          <w:tcPr>
            <w:tcW w:w="8345" w:type="dxa"/>
            <w:shd w:val="clear" w:color="auto" w:fill="auto"/>
          </w:tcPr>
          <w:p w14:paraId="10C552F5" w14:textId="77777777" w:rsidR="000E5B68" w:rsidRPr="005004D6" w:rsidRDefault="000E5B68" w:rsidP="005C3EF0">
            <w:pPr>
              <w:spacing w:line="276" w:lineRule="auto"/>
              <w:contextualSpacing/>
              <w:jc w:val="both"/>
            </w:pPr>
            <w:r w:rsidRPr="005004D6">
              <w:t>Содержание дисциплины……………………………………………………………</w:t>
            </w:r>
            <w:r>
              <w:t>…………………………….</w:t>
            </w:r>
          </w:p>
        </w:tc>
        <w:tc>
          <w:tcPr>
            <w:tcW w:w="674" w:type="dxa"/>
          </w:tcPr>
          <w:p w14:paraId="7D0C37FF" w14:textId="1177D6B6" w:rsidR="000E5B68" w:rsidRPr="00A822F9" w:rsidRDefault="00A822F9" w:rsidP="005C3EF0">
            <w:pPr>
              <w:spacing w:line="276" w:lineRule="auto"/>
              <w:ind w:left="-14"/>
              <w:contextualSpacing/>
              <w:jc w:val="center"/>
            </w:pPr>
            <w:r w:rsidRPr="00A822F9">
              <w:t>6</w:t>
            </w:r>
          </w:p>
        </w:tc>
      </w:tr>
      <w:tr w:rsidR="000E5B68" w:rsidRPr="005004D6" w14:paraId="4CDF77C1" w14:textId="77777777" w:rsidTr="005C3EF0">
        <w:tc>
          <w:tcPr>
            <w:tcW w:w="621" w:type="dxa"/>
            <w:shd w:val="clear" w:color="auto" w:fill="auto"/>
          </w:tcPr>
          <w:p w14:paraId="54DB0162" w14:textId="77777777" w:rsidR="000E5B68" w:rsidRPr="005004D6" w:rsidRDefault="000E5B68" w:rsidP="005C3EF0">
            <w:pPr>
              <w:spacing w:line="276" w:lineRule="auto"/>
              <w:contextualSpacing/>
            </w:pPr>
            <w:r w:rsidRPr="005004D6">
              <w:t>5.2.</w:t>
            </w:r>
          </w:p>
        </w:tc>
        <w:tc>
          <w:tcPr>
            <w:tcW w:w="8345" w:type="dxa"/>
            <w:shd w:val="clear" w:color="auto" w:fill="auto"/>
          </w:tcPr>
          <w:p w14:paraId="70D0F367" w14:textId="77777777" w:rsidR="000E5B68" w:rsidRPr="005004D6" w:rsidRDefault="000E5B68" w:rsidP="005C3EF0">
            <w:pPr>
              <w:spacing w:line="276" w:lineRule="auto"/>
              <w:contextualSpacing/>
              <w:jc w:val="both"/>
            </w:pPr>
            <w:r w:rsidRPr="005004D6">
              <w:t>Учебно-тематический план…………………………………………………………</w:t>
            </w:r>
            <w:r>
              <w:t>……………………………</w:t>
            </w:r>
          </w:p>
        </w:tc>
        <w:tc>
          <w:tcPr>
            <w:tcW w:w="674" w:type="dxa"/>
          </w:tcPr>
          <w:p w14:paraId="1B16985A" w14:textId="43CD9BB5" w:rsidR="000E5B68" w:rsidRPr="00A822F9" w:rsidRDefault="000E5B68" w:rsidP="005C3EF0">
            <w:pPr>
              <w:spacing w:line="276" w:lineRule="auto"/>
              <w:contextualSpacing/>
              <w:jc w:val="center"/>
            </w:pPr>
            <w:r w:rsidRPr="00A822F9">
              <w:t>1</w:t>
            </w:r>
            <w:r w:rsidR="00A822F9" w:rsidRPr="00A822F9">
              <w:t>0</w:t>
            </w:r>
          </w:p>
        </w:tc>
      </w:tr>
      <w:tr w:rsidR="000E5B68" w:rsidRPr="005004D6" w14:paraId="63D10B5E" w14:textId="77777777" w:rsidTr="005C3EF0">
        <w:tc>
          <w:tcPr>
            <w:tcW w:w="621" w:type="dxa"/>
            <w:shd w:val="clear" w:color="auto" w:fill="auto"/>
          </w:tcPr>
          <w:p w14:paraId="340216C2" w14:textId="77777777" w:rsidR="000E5B68" w:rsidRPr="005004D6" w:rsidRDefault="000E5B68" w:rsidP="005C3EF0">
            <w:pPr>
              <w:spacing w:line="276" w:lineRule="auto"/>
              <w:contextualSpacing/>
            </w:pPr>
            <w:r w:rsidRPr="005004D6">
              <w:t>5.3.</w:t>
            </w:r>
          </w:p>
        </w:tc>
        <w:tc>
          <w:tcPr>
            <w:tcW w:w="8345" w:type="dxa"/>
            <w:shd w:val="clear" w:color="auto" w:fill="auto"/>
          </w:tcPr>
          <w:p w14:paraId="4F2FDCAE" w14:textId="77777777" w:rsidR="000E5B68" w:rsidRPr="005004D6" w:rsidRDefault="000E5B68" w:rsidP="005C3EF0">
            <w:pPr>
              <w:spacing w:line="276" w:lineRule="auto"/>
              <w:contextualSpacing/>
              <w:jc w:val="both"/>
            </w:pPr>
            <w:r w:rsidRPr="005004D6">
              <w:t>Содержание семинаров, практических занятий………………..............................</w:t>
            </w:r>
            <w:r>
              <w:t>...............................................</w:t>
            </w:r>
          </w:p>
        </w:tc>
        <w:tc>
          <w:tcPr>
            <w:tcW w:w="674" w:type="dxa"/>
          </w:tcPr>
          <w:p w14:paraId="7A31CEA2" w14:textId="13EA277D" w:rsidR="000E5B68" w:rsidRPr="00A822F9" w:rsidRDefault="000E5B68" w:rsidP="005C3EF0">
            <w:pPr>
              <w:spacing w:line="276" w:lineRule="auto"/>
              <w:contextualSpacing/>
              <w:jc w:val="center"/>
            </w:pPr>
            <w:r w:rsidRPr="00A822F9">
              <w:t>1</w:t>
            </w:r>
            <w:r w:rsidR="00A822F9" w:rsidRPr="00A822F9">
              <w:t>2</w:t>
            </w:r>
          </w:p>
        </w:tc>
      </w:tr>
      <w:tr w:rsidR="000E5B68" w:rsidRPr="005004D6" w14:paraId="20836E40" w14:textId="77777777" w:rsidTr="005C3EF0">
        <w:tc>
          <w:tcPr>
            <w:tcW w:w="621" w:type="dxa"/>
            <w:shd w:val="clear" w:color="auto" w:fill="auto"/>
          </w:tcPr>
          <w:p w14:paraId="65AE125A" w14:textId="77777777" w:rsidR="000E5B68" w:rsidRPr="005004D6" w:rsidRDefault="000E5B68" w:rsidP="005C3EF0">
            <w:pPr>
              <w:spacing w:line="276" w:lineRule="auto"/>
              <w:contextualSpacing/>
            </w:pPr>
            <w:r w:rsidRPr="005004D6">
              <w:t>6.</w:t>
            </w:r>
          </w:p>
        </w:tc>
        <w:tc>
          <w:tcPr>
            <w:tcW w:w="8345" w:type="dxa"/>
            <w:shd w:val="clear" w:color="auto" w:fill="auto"/>
          </w:tcPr>
          <w:p w14:paraId="6202F48A" w14:textId="77777777" w:rsidR="000E5B68" w:rsidRPr="005004D6" w:rsidRDefault="000E5B68" w:rsidP="005C3EF0">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r>
              <w:rPr>
                <w:bCs/>
                <w:iCs/>
              </w:rPr>
              <w:t>…………………………………….</w:t>
            </w:r>
          </w:p>
        </w:tc>
        <w:tc>
          <w:tcPr>
            <w:tcW w:w="674" w:type="dxa"/>
          </w:tcPr>
          <w:p w14:paraId="266C36EA" w14:textId="6B84D2F8" w:rsidR="000E5B68" w:rsidRPr="00A822F9" w:rsidRDefault="00A822F9" w:rsidP="005C3EF0">
            <w:pPr>
              <w:spacing w:line="276" w:lineRule="auto"/>
              <w:contextualSpacing/>
              <w:jc w:val="center"/>
            </w:pPr>
            <w:r w:rsidRPr="00A822F9">
              <w:t>14</w:t>
            </w:r>
          </w:p>
        </w:tc>
      </w:tr>
      <w:tr w:rsidR="000E5B68" w:rsidRPr="005004D6" w14:paraId="46616E9B" w14:textId="77777777" w:rsidTr="005C3EF0">
        <w:tc>
          <w:tcPr>
            <w:tcW w:w="621" w:type="dxa"/>
            <w:shd w:val="clear" w:color="auto" w:fill="auto"/>
          </w:tcPr>
          <w:p w14:paraId="6D294C6A" w14:textId="77777777" w:rsidR="000E5B68" w:rsidRPr="005004D6" w:rsidRDefault="000E5B68" w:rsidP="005C3EF0">
            <w:pPr>
              <w:spacing w:line="276" w:lineRule="auto"/>
              <w:contextualSpacing/>
            </w:pPr>
            <w:r w:rsidRPr="005004D6">
              <w:t>6.1.</w:t>
            </w:r>
          </w:p>
        </w:tc>
        <w:tc>
          <w:tcPr>
            <w:tcW w:w="8345" w:type="dxa"/>
            <w:shd w:val="clear" w:color="auto" w:fill="auto"/>
          </w:tcPr>
          <w:p w14:paraId="64655D11" w14:textId="77777777" w:rsidR="000E5B68" w:rsidRPr="005004D6" w:rsidRDefault="000E5B68" w:rsidP="005C3EF0">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r>
              <w:rPr>
                <w:bCs/>
                <w:iCs/>
              </w:rPr>
              <w:t>……………………………………….</w:t>
            </w:r>
          </w:p>
        </w:tc>
        <w:tc>
          <w:tcPr>
            <w:tcW w:w="674" w:type="dxa"/>
          </w:tcPr>
          <w:p w14:paraId="1FB03802" w14:textId="170E574A" w:rsidR="000E5B68" w:rsidRPr="00A822F9" w:rsidRDefault="000E5B68" w:rsidP="005C3EF0">
            <w:pPr>
              <w:spacing w:line="276" w:lineRule="auto"/>
              <w:contextualSpacing/>
              <w:jc w:val="center"/>
            </w:pPr>
            <w:r w:rsidRPr="00A822F9">
              <w:t>1</w:t>
            </w:r>
            <w:r w:rsidR="00A822F9" w:rsidRPr="00A822F9">
              <w:t>4</w:t>
            </w:r>
          </w:p>
        </w:tc>
      </w:tr>
      <w:tr w:rsidR="000E5B68" w:rsidRPr="005004D6" w14:paraId="7EA5C87A" w14:textId="77777777" w:rsidTr="005C3EF0">
        <w:tc>
          <w:tcPr>
            <w:tcW w:w="621" w:type="dxa"/>
            <w:shd w:val="clear" w:color="auto" w:fill="auto"/>
          </w:tcPr>
          <w:p w14:paraId="22DD0DE5" w14:textId="77777777" w:rsidR="000E5B68" w:rsidRPr="005004D6" w:rsidRDefault="000E5B68" w:rsidP="005C3EF0">
            <w:pPr>
              <w:spacing w:line="276" w:lineRule="auto"/>
              <w:contextualSpacing/>
            </w:pPr>
            <w:r w:rsidRPr="005004D6">
              <w:t>6.2.</w:t>
            </w:r>
          </w:p>
        </w:tc>
        <w:tc>
          <w:tcPr>
            <w:tcW w:w="8345" w:type="dxa"/>
            <w:shd w:val="clear" w:color="auto" w:fill="auto"/>
          </w:tcPr>
          <w:p w14:paraId="156ADF03" w14:textId="77777777" w:rsidR="000E5B68" w:rsidRPr="005004D6" w:rsidRDefault="000E5B68" w:rsidP="005C3EF0">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r>
              <w:rPr>
                <w:bCs/>
                <w:iCs/>
              </w:rPr>
              <w:t>.............................</w:t>
            </w:r>
          </w:p>
        </w:tc>
        <w:tc>
          <w:tcPr>
            <w:tcW w:w="674" w:type="dxa"/>
          </w:tcPr>
          <w:p w14:paraId="3FFA413E" w14:textId="7F22753C" w:rsidR="000E5B68" w:rsidRPr="00A822F9" w:rsidRDefault="00A822F9" w:rsidP="005C3EF0">
            <w:pPr>
              <w:spacing w:line="276" w:lineRule="auto"/>
              <w:contextualSpacing/>
              <w:jc w:val="center"/>
            </w:pPr>
            <w:r w:rsidRPr="00A822F9">
              <w:t>18</w:t>
            </w:r>
          </w:p>
        </w:tc>
      </w:tr>
      <w:tr w:rsidR="000E5B68" w:rsidRPr="005004D6" w14:paraId="2C89EC92" w14:textId="77777777" w:rsidTr="005C3EF0">
        <w:tc>
          <w:tcPr>
            <w:tcW w:w="621" w:type="dxa"/>
            <w:shd w:val="clear" w:color="auto" w:fill="auto"/>
          </w:tcPr>
          <w:p w14:paraId="3908F22C" w14:textId="77777777" w:rsidR="000E5B68" w:rsidRPr="005004D6" w:rsidRDefault="000E5B68" w:rsidP="005C3EF0">
            <w:pPr>
              <w:spacing w:line="276" w:lineRule="auto"/>
              <w:contextualSpacing/>
            </w:pPr>
            <w:r w:rsidRPr="005004D6">
              <w:t>7.</w:t>
            </w:r>
          </w:p>
        </w:tc>
        <w:tc>
          <w:tcPr>
            <w:tcW w:w="8345" w:type="dxa"/>
            <w:shd w:val="clear" w:color="auto" w:fill="auto"/>
          </w:tcPr>
          <w:p w14:paraId="273F5395" w14:textId="77777777" w:rsidR="000E5B68" w:rsidRPr="005004D6" w:rsidRDefault="000E5B68" w:rsidP="005C3EF0">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t>………………………………………………………..</w:t>
            </w:r>
          </w:p>
        </w:tc>
        <w:tc>
          <w:tcPr>
            <w:tcW w:w="674" w:type="dxa"/>
          </w:tcPr>
          <w:p w14:paraId="43764D8D" w14:textId="3FE2BAB7" w:rsidR="000E5B68" w:rsidRPr="00A822F9" w:rsidRDefault="000E5B68" w:rsidP="005C3EF0">
            <w:pPr>
              <w:spacing w:line="276" w:lineRule="auto"/>
              <w:contextualSpacing/>
              <w:jc w:val="center"/>
            </w:pPr>
            <w:r w:rsidRPr="00A822F9">
              <w:t>2</w:t>
            </w:r>
            <w:r w:rsidR="00A822F9" w:rsidRPr="00A822F9">
              <w:t>2</w:t>
            </w:r>
          </w:p>
        </w:tc>
      </w:tr>
      <w:tr w:rsidR="000E5B68" w:rsidRPr="005004D6" w14:paraId="7152DEDC" w14:textId="77777777" w:rsidTr="005C3EF0">
        <w:tc>
          <w:tcPr>
            <w:tcW w:w="621" w:type="dxa"/>
            <w:shd w:val="clear" w:color="auto" w:fill="auto"/>
          </w:tcPr>
          <w:p w14:paraId="4245686B" w14:textId="77777777" w:rsidR="000E5B68" w:rsidRPr="005004D6" w:rsidRDefault="000E5B68" w:rsidP="005C3EF0">
            <w:pPr>
              <w:spacing w:line="276" w:lineRule="auto"/>
              <w:contextualSpacing/>
            </w:pPr>
            <w:r w:rsidRPr="005004D6">
              <w:t>8.</w:t>
            </w:r>
          </w:p>
        </w:tc>
        <w:tc>
          <w:tcPr>
            <w:tcW w:w="8345" w:type="dxa"/>
            <w:shd w:val="clear" w:color="auto" w:fill="auto"/>
          </w:tcPr>
          <w:p w14:paraId="7BC3A05E" w14:textId="77777777" w:rsidR="000E5B68" w:rsidRPr="005004D6" w:rsidRDefault="000E5B68" w:rsidP="005C3EF0">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tcPr>
          <w:p w14:paraId="1AEC2BA3" w14:textId="1DE78307" w:rsidR="000E5B68" w:rsidRPr="00A822F9" w:rsidRDefault="00A822F9" w:rsidP="005C3EF0">
            <w:pPr>
              <w:spacing w:line="276" w:lineRule="auto"/>
              <w:contextualSpacing/>
              <w:jc w:val="center"/>
            </w:pPr>
            <w:r w:rsidRPr="00A822F9">
              <w:t>35</w:t>
            </w:r>
          </w:p>
        </w:tc>
      </w:tr>
      <w:tr w:rsidR="000E5B68" w:rsidRPr="005004D6" w14:paraId="788DD27B" w14:textId="77777777" w:rsidTr="005C3EF0">
        <w:tc>
          <w:tcPr>
            <w:tcW w:w="621" w:type="dxa"/>
            <w:shd w:val="clear" w:color="auto" w:fill="auto"/>
          </w:tcPr>
          <w:p w14:paraId="133C852D" w14:textId="77777777" w:rsidR="000E5B68" w:rsidRPr="005004D6" w:rsidRDefault="000E5B68" w:rsidP="005C3EF0">
            <w:pPr>
              <w:spacing w:line="276" w:lineRule="auto"/>
              <w:contextualSpacing/>
            </w:pPr>
            <w:r w:rsidRPr="005004D6">
              <w:t>9.</w:t>
            </w:r>
          </w:p>
        </w:tc>
        <w:tc>
          <w:tcPr>
            <w:tcW w:w="8345" w:type="dxa"/>
            <w:shd w:val="clear" w:color="auto" w:fill="auto"/>
          </w:tcPr>
          <w:p w14:paraId="13CDCE84" w14:textId="77777777" w:rsidR="000E5B68" w:rsidRPr="005004D6" w:rsidRDefault="000E5B68" w:rsidP="005C3EF0">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Pr>
                <w:bCs/>
              </w:rPr>
              <w:t>……………………………………………………………..</w:t>
            </w:r>
          </w:p>
        </w:tc>
        <w:tc>
          <w:tcPr>
            <w:tcW w:w="674" w:type="dxa"/>
          </w:tcPr>
          <w:p w14:paraId="59785626" w14:textId="216B5EE3" w:rsidR="000E5B68" w:rsidRPr="00A822F9" w:rsidRDefault="00A822F9" w:rsidP="005C3EF0">
            <w:pPr>
              <w:spacing w:line="276" w:lineRule="auto"/>
              <w:contextualSpacing/>
              <w:jc w:val="center"/>
            </w:pPr>
            <w:r w:rsidRPr="00A822F9">
              <w:t>37</w:t>
            </w:r>
          </w:p>
        </w:tc>
      </w:tr>
      <w:tr w:rsidR="000E5B68" w:rsidRPr="005004D6" w14:paraId="257D76D2" w14:textId="77777777" w:rsidTr="005C3EF0">
        <w:tc>
          <w:tcPr>
            <w:tcW w:w="621" w:type="dxa"/>
            <w:shd w:val="clear" w:color="auto" w:fill="auto"/>
          </w:tcPr>
          <w:p w14:paraId="73D0C15A" w14:textId="77777777" w:rsidR="000E5B68" w:rsidRPr="005004D6" w:rsidRDefault="000E5B68" w:rsidP="005C3EF0">
            <w:pPr>
              <w:spacing w:line="276" w:lineRule="auto"/>
              <w:contextualSpacing/>
            </w:pPr>
            <w:r w:rsidRPr="005004D6">
              <w:t>10.</w:t>
            </w:r>
          </w:p>
        </w:tc>
        <w:tc>
          <w:tcPr>
            <w:tcW w:w="8345" w:type="dxa"/>
            <w:shd w:val="clear" w:color="auto" w:fill="auto"/>
          </w:tcPr>
          <w:p w14:paraId="2A967F86" w14:textId="77777777" w:rsidR="000E5B68" w:rsidRPr="005004D6" w:rsidRDefault="000E5B68" w:rsidP="005C3EF0">
            <w:pPr>
              <w:spacing w:line="276" w:lineRule="auto"/>
              <w:contextualSpacing/>
              <w:jc w:val="both"/>
              <w:rPr>
                <w:bCs/>
              </w:rPr>
            </w:pPr>
            <w:r w:rsidRPr="005004D6">
              <w:t>Методические указания для обучающихся по освоению дисциплины</w:t>
            </w:r>
            <w:r>
              <w:t>…………………………………………</w:t>
            </w:r>
          </w:p>
        </w:tc>
        <w:tc>
          <w:tcPr>
            <w:tcW w:w="674" w:type="dxa"/>
          </w:tcPr>
          <w:p w14:paraId="6AA70BD2" w14:textId="31C05471" w:rsidR="000E5B68" w:rsidRPr="00A822F9" w:rsidRDefault="00A822F9" w:rsidP="005C3EF0">
            <w:pPr>
              <w:spacing w:line="276" w:lineRule="auto"/>
              <w:contextualSpacing/>
              <w:jc w:val="center"/>
            </w:pPr>
            <w:r w:rsidRPr="00A822F9">
              <w:t>38</w:t>
            </w:r>
          </w:p>
        </w:tc>
      </w:tr>
      <w:tr w:rsidR="000E5B68" w:rsidRPr="005004D6" w14:paraId="79EEFC3E" w14:textId="77777777" w:rsidTr="005C3EF0">
        <w:tc>
          <w:tcPr>
            <w:tcW w:w="621" w:type="dxa"/>
            <w:shd w:val="clear" w:color="auto" w:fill="auto"/>
          </w:tcPr>
          <w:p w14:paraId="59440F9C" w14:textId="77777777" w:rsidR="000E5B68" w:rsidRPr="005004D6" w:rsidRDefault="000E5B68" w:rsidP="005C3EF0">
            <w:pPr>
              <w:spacing w:line="276" w:lineRule="auto"/>
              <w:contextualSpacing/>
            </w:pPr>
            <w:r w:rsidRPr="005004D6">
              <w:rPr>
                <w:bCs/>
                <w:spacing w:val="10"/>
              </w:rPr>
              <w:t>11.</w:t>
            </w:r>
          </w:p>
        </w:tc>
        <w:tc>
          <w:tcPr>
            <w:tcW w:w="8345" w:type="dxa"/>
            <w:shd w:val="clear" w:color="auto" w:fill="auto"/>
          </w:tcPr>
          <w:p w14:paraId="2317ABCA" w14:textId="77777777" w:rsidR="000E5B68" w:rsidRPr="005004D6" w:rsidRDefault="000E5B68" w:rsidP="005C3EF0">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t>............................................................................................................................................</w:t>
            </w:r>
          </w:p>
        </w:tc>
        <w:tc>
          <w:tcPr>
            <w:tcW w:w="674" w:type="dxa"/>
          </w:tcPr>
          <w:p w14:paraId="5E262F3C" w14:textId="4193D32B" w:rsidR="000E5B68" w:rsidRPr="00A822F9" w:rsidRDefault="00A822F9" w:rsidP="00151A1C">
            <w:pPr>
              <w:spacing w:line="276" w:lineRule="auto"/>
              <w:contextualSpacing/>
              <w:jc w:val="center"/>
            </w:pPr>
            <w:r w:rsidRPr="00A822F9">
              <w:t>3</w:t>
            </w:r>
            <w:r w:rsidR="00151A1C">
              <w:t>9</w:t>
            </w:r>
          </w:p>
        </w:tc>
      </w:tr>
      <w:tr w:rsidR="000E5B68" w:rsidRPr="005004D6" w14:paraId="3E959061" w14:textId="77777777" w:rsidTr="005C3EF0">
        <w:tc>
          <w:tcPr>
            <w:tcW w:w="621" w:type="dxa"/>
            <w:shd w:val="clear" w:color="auto" w:fill="auto"/>
          </w:tcPr>
          <w:p w14:paraId="604FC27E" w14:textId="77777777" w:rsidR="000E5B68" w:rsidRPr="005004D6" w:rsidRDefault="000E5B68" w:rsidP="005C3EF0">
            <w:pPr>
              <w:spacing w:line="276" w:lineRule="auto"/>
              <w:contextualSpacing/>
            </w:pPr>
            <w:r w:rsidRPr="005004D6">
              <w:rPr>
                <w:bCs/>
                <w:spacing w:val="10"/>
              </w:rPr>
              <w:t>12.</w:t>
            </w:r>
          </w:p>
        </w:tc>
        <w:tc>
          <w:tcPr>
            <w:tcW w:w="8345" w:type="dxa"/>
            <w:shd w:val="clear" w:color="auto" w:fill="auto"/>
          </w:tcPr>
          <w:p w14:paraId="6EE5523C" w14:textId="77777777" w:rsidR="000E5B68" w:rsidRPr="005004D6" w:rsidRDefault="000E5B68" w:rsidP="005C3EF0">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t>……………………………………………………………..</w:t>
            </w:r>
          </w:p>
        </w:tc>
        <w:tc>
          <w:tcPr>
            <w:tcW w:w="674" w:type="dxa"/>
          </w:tcPr>
          <w:p w14:paraId="6E90A84D" w14:textId="5E101A91" w:rsidR="000E5B68" w:rsidRPr="00A822F9" w:rsidRDefault="00A822F9" w:rsidP="005C3EF0">
            <w:pPr>
              <w:spacing w:line="276" w:lineRule="auto"/>
              <w:contextualSpacing/>
              <w:jc w:val="center"/>
            </w:pPr>
            <w:r w:rsidRPr="00A822F9">
              <w:t>39</w:t>
            </w:r>
          </w:p>
        </w:tc>
      </w:tr>
    </w:tbl>
    <w:p w14:paraId="0AD09D34" w14:textId="77777777" w:rsidR="000E5B68" w:rsidRDefault="000E5B68" w:rsidP="000E5B68">
      <w:pPr>
        <w:spacing w:after="160" w:line="259" w:lineRule="auto"/>
        <w:rPr>
          <w:sz w:val="28"/>
          <w:szCs w:val="28"/>
        </w:rPr>
      </w:pPr>
      <w:r>
        <w:rPr>
          <w:sz w:val="28"/>
          <w:szCs w:val="28"/>
        </w:rPr>
        <w:br w:type="page"/>
      </w:r>
    </w:p>
    <w:p w14:paraId="6A96A525" w14:textId="77777777" w:rsidR="00A364E9" w:rsidRPr="00E1247E" w:rsidRDefault="00A364E9" w:rsidP="00A364E9">
      <w:pPr>
        <w:pStyle w:val="1"/>
        <w:spacing w:before="120"/>
        <w:ind w:firstLine="709"/>
        <w:jc w:val="both"/>
        <w:rPr>
          <w:rFonts w:ascii="Times New Roman" w:hAnsi="Times New Roman" w:cs="Times New Roman"/>
          <w:b/>
          <w:bCs/>
          <w:color w:val="000000" w:themeColor="text1"/>
          <w:sz w:val="28"/>
          <w:szCs w:val="28"/>
        </w:rPr>
      </w:pPr>
      <w:r w:rsidRPr="00E1247E">
        <w:rPr>
          <w:rFonts w:ascii="Times New Roman" w:hAnsi="Times New Roman" w:cs="Times New Roman"/>
          <w:b/>
          <w:bCs/>
          <w:color w:val="000000" w:themeColor="text1"/>
          <w:sz w:val="28"/>
          <w:szCs w:val="28"/>
        </w:rPr>
        <w:lastRenderedPageBreak/>
        <w:t xml:space="preserve">1. Наименование дисциплины </w:t>
      </w:r>
    </w:p>
    <w:p w14:paraId="304A771A" w14:textId="455807F4" w:rsidR="00A364E9" w:rsidRPr="007616B2" w:rsidRDefault="00A364E9" w:rsidP="00A364E9">
      <w:pPr>
        <w:keepNext/>
        <w:ind w:firstLine="709"/>
        <w:jc w:val="both"/>
        <w:rPr>
          <w:sz w:val="28"/>
          <w:szCs w:val="28"/>
        </w:rPr>
      </w:pPr>
      <w:r w:rsidRPr="000E5B68">
        <w:rPr>
          <w:sz w:val="28"/>
          <w:szCs w:val="28"/>
        </w:rPr>
        <w:t>«</w:t>
      </w:r>
      <w:r w:rsidR="00002A3E" w:rsidRPr="000E5B68">
        <w:rPr>
          <w:sz w:val="28"/>
          <w:szCs w:val="28"/>
        </w:rPr>
        <w:t>Экономика организаций топливно-энергетического комплекса</w:t>
      </w:r>
      <w:r w:rsidRPr="000E5B68">
        <w:rPr>
          <w:sz w:val="28"/>
          <w:szCs w:val="28"/>
        </w:rPr>
        <w:t>»</w:t>
      </w:r>
    </w:p>
    <w:p w14:paraId="33C7E12F" w14:textId="77777777" w:rsidR="00A364E9" w:rsidRDefault="00A364E9" w:rsidP="00A364E9">
      <w:pPr>
        <w:keepNext/>
        <w:ind w:firstLine="709"/>
        <w:jc w:val="both"/>
        <w:rPr>
          <w:b/>
          <w:bCs/>
          <w:sz w:val="28"/>
          <w:szCs w:val="28"/>
        </w:rPr>
      </w:pPr>
    </w:p>
    <w:p w14:paraId="0A00038A" w14:textId="19B6A80A" w:rsidR="0088321E" w:rsidRPr="00A364E9" w:rsidRDefault="00A364E9" w:rsidP="00A364E9">
      <w:pPr>
        <w:pStyle w:val="1"/>
        <w:spacing w:before="120"/>
        <w:ind w:firstLine="709"/>
        <w:jc w:val="both"/>
        <w:rPr>
          <w:rFonts w:ascii="Times New Roman" w:hAnsi="Times New Roman" w:cs="Times New Roman"/>
          <w:b/>
          <w:bCs/>
          <w:color w:val="000000" w:themeColor="text1"/>
          <w:sz w:val="28"/>
          <w:szCs w:val="28"/>
        </w:rPr>
      </w:pPr>
      <w:bookmarkStart w:id="1" w:name="_Toc118705314"/>
      <w:r w:rsidRPr="00E1247E">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4AC0A87" w14:textId="5C1FBFFD" w:rsidR="00F664FB" w:rsidRPr="0088321E" w:rsidRDefault="00F664FB" w:rsidP="00A364E9">
      <w:pPr>
        <w:tabs>
          <w:tab w:val="left" w:pos="540"/>
        </w:tabs>
        <w:contextualSpacing/>
        <w:jc w:val="both"/>
        <w:rPr>
          <w:sz w:val="28"/>
          <w:szCs w:val="28"/>
        </w:rPr>
      </w:pPr>
    </w:p>
    <w:tbl>
      <w:tblPr>
        <w:tblStyle w:val="TableNormal"/>
        <w:tblW w:w="10283"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9"/>
        <w:gridCol w:w="1985"/>
        <w:gridCol w:w="2693"/>
        <w:gridCol w:w="4536"/>
      </w:tblGrid>
      <w:tr w:rsidR="00122DE7" w:rsidRPr="000E5B68" w14:paraId="27EDDC3E" w14:textId="77777777" w:rsidTr="000E5B68">
        <w:trPr>
          <w:trHeight w:val="1103"/>
        </w:trPr>
        <w:tc>
          <w:tcPr>
            <w:tcW w:w="1069" w:type="dxa"/>
            <w:tcMar>
              <w:left w:w="57" w:type="dxa"/>
              <w:right w:w="57" w:type="dxa"/>
            </w:tcMar>
          </w:tcPr>
          <w:p w14:paraId="4320C538" w14:textId="22B565C9" w:rsidR="003004A4" w:rsidRPr="000E5B68" w:rsidRDefault="003004A4" w:rsidP="003004A4">
            <w:pPr>
              <w:pStyle w:val="a6"/>
              <w:tabs>
                <w:tab w:val="left" w:pos="287"/>
              </w:tabs>
              <w:adjustRightInd/>
              <w:spacing w:line="268" w:lineRule="exact"/>
              <w:ind w:left="3"/>
              <w:jc w:val="center"/>
              <w:rPr>
                <w:sz w:val="24"/>
                <w:szCs w:val="24"/>
                <w:lang w:val="ru-RU"/>
              </w:rPr>
            </w:pPr>
            <w:r w:rsidRPr="000E5B68">
              <w:rPr>
                <w:sz w:val="24"/>
                <w:szCs w:val="24"/>
                <w:lang w:val="ru-RU"/>
              </w:rPr>
              <w:t>Код</w:t>
            </w:r>
          </w:p>
          <w:p w14:paraId="1838B90A" w14:textId="74D5CC1F" w:rsidR="00122DE7" w:rsidRPr="000E5B68" w:rsidRDefault="00122DE7" w:rsidP="003004A4">
            <w:pPr>
              <w:pStyle w:val="a6"/>
              <w:tabs>
                <w:tab w:val="left" w:pos="287"/>
              </w:tabs>
              <w:adjustRightInd/>
              <w:spacing w:line="268" w:lineRule="exact"/>
              <w:ind w:left="3"/>
              <w:jc w:val="center"/>
              <w:rPr>
                <w:sz w:val="24"/>
                <w:szCs w:val="24"/>
                <w:lang w:val="ru-RU"/>
              </w:rPr>
            </w:pPr>
            <w:r w:rsidRPr="000E5B68">
              <w:rPr>
                <w:sz w:val="24"/>
                <w:szCs w:val="24"/>
                <w:lang w:val="ru-RU"/>
              </w:rPr>
              <w:t>компетенции</w:t>
            </w:r>
          </w:p>
        </w:tc>
        <w:tc>
          <w:tcPr>
            <w:tcW w:w="1985" w:type="dxa"/>
            <w:tcBorders>
              <w:bottom w:val="single" w:sz="4" w:space="0" w:color="auto"/>
            </w:tcBorders>
            <w:tcMar>
              <w:left w:w="57" w:type="dxa"/>
              <w:right w:w="57" w:type="dxa"/>
            </w:tcMar>
          </w:tcPr>
          <w:p w14:paraId="531F76DE" w14:textId="77777777" w:rsidR="00122DE7" w:rsidRPr="000E5B68" w:rsidRDefault="00122DE7" w:rsidP="003004A4">
            <w:pPr>
              <w:pStyle w:val="a6"/>
              <w:tabs>
                <w:tab w:val="left" w:pos="287"/>
              </w:tabs>
              <w:adjustRightInd/>
              <w:spacing w:before="126" w:line="268" w:lineRule="exact"/>
              <w:ind w:left="3"/>
              <w:jc w:val="center"/>
              <w:rPr>
                <w:sz w:val="24"/>
                <w:szCs w:val="24"/>
              </w:rPr>
            </w:pPr>
            <w:r w:rsidRPr="000E5B68">
              <w:rPr>
                <w:sz w:val="24"/>
                <w:szCs w:val="24"/>
                <w:lang w:val="ru-RU"/>
              </w:rPr>
              <w:t>Наименование компетенции</w:t>
            </w:r>
          </w:p>
        </w:tc>
        <w:tc>
          <w:tcPr>
            <w:tcW w:w="2693" w:type="dxa"/>
            <w:tcMar>
              <w:left w:w="57" w:type="dxa"/>
              <w:right w:w="57" w:type="dxa"/>
            </w:tcMar>
          </w:tcPr>
          <w:p w14:paraId="7920125D" w14:textId="0D3930DA" w:rsidR="00122DE7" w:rsidRPr="000E5B68" w:rsidRDefault="00122DE7" w:rsidP="0037182C">
            <w:pPr>
              <w:jc w:val="center"/>
              <w:rPr>
                <w:sz w:val="24"/>
                <w:szCs w:val="24"/>
              </w:rPr>
            </w:pPr>
            <w:r w:rsidRPr="000E5B68">
              <w:rPr>
                <w:sz w:val="24"/>
                <w:szCs w:val="24"/>
                <w:lang w:val="ru-RU"/>
              </w:rPr>
              <w:t>Индикаторы</w:t>
            </w:r>
            <w:r w:rsidR="003004A4" w:rsidRPr="000E5B68">
              <w:rPr>
                <w:sz w:val="24"/>
                <w:szCs w:val="24"/>
                <w:lang w:val="ru-RU"/>
              </w:rPr>
              <w:t xml:space="preserve"> </w:t>
            </w:r>
            <w:r w:rsidRPr="000E5B68">
              <w:rPr>
                <w:sz w:val="24"/>
                <w:szCs w:val="24"/>
                <w:lang w:val="ru-RU"/>
              </w:rPr>
              <w:t>достижения компетенции</w:t>
            </w:r>
          </w:p>
        </w:tc>
        <w:tc>
          <w:tcPr>
            <w:tcW w:w="4536" w:type="dxa"/>
            <w:tcMar>
              <w:left w:w="57" w:type="dxa"/>
              <w:right w:w="57" w:type="dxa"/>
            </w:tcMar>
          </w:tcPr>
          <w:p w14:paraId="5E6D7351" w14:textId="7A4D9424" w:rsidR="00122DE7" w:rsidRPr="000E5B68" w:rsidRDefault="00122DE7" w:rsidP="0037182C">
            <w:pPr>
              <w:tabs>
                <w:tab w:val="left" w:pos="1991"/>
                <w:tab w:val="left" w:pos="4460"/>
              </w:tabs>
              <w:ind w:right="95"/>
              <w:jc w:val="center"/>
              <w:rPr>
                <w:sz w:val="24"/>
                <w:szCs w:val="24"/>
                <w:lang w:val="ru-RU"/>
              </w:rPr>
            </w:pPr>
            <w:r w:rsidRPr="000E5B68">
              <w:rPr>
                <w:sz w:val="24"/>
                <w:szCs w:val="24"/>
                <w:lang w:val="ru-RU"/>
              </w:rPr>
              <w:t>Результаты обучения (умения и</w:t>
            </w:r>
            <w:r w:rsidRPr="000E5B68">
              <w:rPr>
                <w:spacing w:val="1"/>
                <w:sz w:val="24"/>
                <w:szCs w:val="24"/>
                <w:lang w:val="ru-RU"/>
              </w:rPr>
              <w:t xml:space="preserve"> </w:t>
            </w:r>
            <w:r w:rsidRPr="000E5B68">
              <w:rPr>
                <w:sz w:val="24"/>
                <w:szCs w:val="24"/>
                <w:lang w:val="ru-RU"/>
              </w:rPr>
              <w:t>знания), соотнесенные с компетенциями/индикаторами</w:t>
            </w:r>
            <w:r w:rsidRPr="000E5B68">
              <w:rPr>
                <w:spacing w:val="27"/>
                <w:sz w:val="24"/>
                <w:szCs w:val="24"/>
                <w:lang w:val="ru-RU"/>
              </w:rPr>
              <w:t xml:space="preserve"> </w:t>
            </w:r>
            <w:r w:rsidRPr="000E5B68">
              <w:rPr>
                <w:sz w:val="24"/>
                <w:szCs w:val="24"/>
                <w:lang w:val="ru-RU"/>
              </w:rPr>
              <w:t>достижения компетенции</w:t>
            </w:r>
          </w:p>
        </w:tc>
      </w:tr>
      <w:tr w:rsidR="000E5B68" w:rsidRPr="000E5B68" w14:paraId="603B41BF" w14:textId="77777777" w:rsidTr="005C3EF0">
        <w:trPr>
          <w:trHeight w:val="2491"/>
        </w:trPr>
        <w:tc>
          <w:tcPr>
            <w:tcW w:w="1069" w:type="dxa"/>
            <w:vMerge w:val="restart"/>
            <w:tcBorders>
              <w:bottom w:val="single" w:sz="4" w:space="0" w:color="000000"/>
              <w:right w:val="single" w:sz="4" w:space="0" w:color="auto"/>
            </w:tcBorders>
            <w:tcMar>
              <w:left w:w="57" w:type="dxa"/>
              <w:right w:w="57" w:type="dxa"/>
            </w:tcMar>
          </w:tcPr>
          <w:p w14:paraId="6B270CFD" w14:textId="77777777" w:rsidR="000E5B68" w:rsidRPr="000E5B68" w:rsidRDefault="000E5B68" w:rsidP="0037182C">
            <w:pPr>
              <w:spacing w:line="257" w:lineRule="exact"/>
              <w:jc w:val="center"/>
              <w:rPr>
                <w:sz w:val="24"/>
                <w:szCs w:val="24"/>
              </w:rPr>
            </w:pPr>
            <w:r w:rsidRPr="000E5B68">
              <w:rPr>
                <w:sz w:val="24"/>
                <w:szCs w:val="24"/>
              </w:rPr>
              <w:t>УК-11</w:t>
            </w:r>
          </w:p>
          <w:p w14:paraId="542A3747" w14:textId="77777777" w:rsidR="000E5B68" w:rsidRPr="000E5B68" w:rsidRDefault="000E5B68" w:rsidP="0037182C">
            <w:pPr>
              <w:jc w:val="center"/>
              <w:rPr>
                <w:sz w:val="24"/>
                <w:szCs w:val="24"/>
              </w:rPr>
            </w:pPr>
          </w:p>
        </w:tc>
        <w:tc>
          <w:tcPr>
            <w:tcW w:w="1985" w:type="dxa"/>
            <w:vMerge w:val="restart"/>
            <w:tcBorders>
              <w:top w:val="single" w:sz="4" w:space="0" w:color="auto"/>
              <w:left w:val="single" w:sz="4" w:space="0" w:color="auto"/>
              <w:right w:val="single" w:sz="4" w:space="0" w:color="auto"/>
            </w:tcBorders>
            <w:tcMar>
              <w:left w:w="57" w:type="dxa"/>
              <w:right w:w="57" w:type="dxa"/>
            </w:tcMar>
          </w:tcPr>
          <w:p w14:paraId="729771E3" w14:textId="77777777" w:rsidR="000E5B68" w:rsidRPr="000E5B68" w:rsidRDefault="000E5B68" w:rsidP="00B44ACA">
            <w:pPr>
              <w:spacing w:line="257" w:lineRule="exact"/>
              <w:jc w:val="both"/>
              <w:rPr>
                <w:sz w:val="24"/>
                <w:szCs w:val="24"/>
                <w:lang w:val="ru-RU"/>
              </w:rPr>
            </w:pPr>
            <w:r w:rsidRPr="000E5B68">
              <w:rPr>
                <w:sz w:val="24"/>
                <w:szCs w:val="24"/>
                <w:lang w:val="ru-RU"/>
              </w:rPr>
              <w:t>Способность</w:t>
            </w:r>
            <w:r w:rsidRPr="000E5B68">
              <w:rPr>
                <w:spacing w:val="-2"/>
                <w:sz w:val="24"/>
                <w:szCs w:val="24"/>
                <w:lang w:val="ru-RU"/>
              </w:rPr>
              <w:t xml:space="preserve"> </w:t>
            </w:r>
            <w:r w:rsidRPr="000E5B68">
              <w:rPr>
                <w:sz w:val="24"/>
                <w:szCs w:val="24"/>
                <w:lang w:val="ru-RU"/>
              </w:rPr>
              <w:t>к постановке</w:t>
            </w:r>
            <w:r w:rsidRPr="000E5B68">
              <w:rPr>
                <w:spacing w:val="-1"/>
                <w:sz w:val="24"/>
                <w:szCs w:val="24"/>
                <w:lang w:val="ru-RU"/>
              </w:rPr>
              <w:t xml:space="preserve"> </w:t>
            </w:r>
            <w:r w:rsidRPr="000E5B68">
              <w:rPr>
                <w:sz w:val="24"/>
                <w:szCs w:val="24"/>
                <w:lang w:val="ru-RU"/>
              </w:rPr>
              <w:t>целей</w:t>
            </w:r>
            <w:r w:rsidRPr="000E5B68">
              <w:rPr>
                <w:spacing w:val="-1"/>
                <w:sz w:val="24"/>
                <w:szCs w:val="24"/>
                <w:lang w:val="ru-RU"/>
              </w:rPr>
              <w:t xml:space="preserve"> </w:t>
            </w:r>
            <w:r w:rsidRPr="000E5B68">
              <w:rPr>
                <w:sz w:val="24"/>
                <w:szCs w:val="24"/>
                <w:lang w:val="ru-RU"/>
              </w:rPr>
              <w:t>и задач</w:t>
            </w:r>
            <w:r w:rsidRPr="000E5B68">
              <w:rPr>
                <w:spacing w:val="-4"/>
                <w:sz w:val="24"/>
                <w:szCs w:val="24"/>
                <w:lang w:val="ru-RU"/>
              </w:rPr>
              <w:t xml:space="preserve"> </w:t>
            </w:r>
            <w:r w:rsidRPr="000E5B68">
              <w:rPr>
                <w:sz w:val="24"/>
                <w:szCs w:val="24"/>
                <w:lang w:val="ru-RU"/>
              </w:rPr>
              <w:t>исследований, выбору оптимальных</w:t>
            </w:r>
            <w:r w:rsidRPr="000E5B68">
              <w:rPr>
                <w:spacing w:val="-5"/>
                <w:sz w:val="24"/>
                <w:szCs w:val="24"/>
                <w:lang w:val="ru-RU"/>
              </w:rPr>
              <w:t xml:space="preserve"> </w:t>
            </w:r>
            <w:r w:rsidRPr="000E5B68">
              <w:rPr>
                <w:sz w:val="24"/>
                <w:szCs w:val="24"/>
                <w:lang w:val="ru-RU"/>
              </w:rPr>
              <w:t>путей и</w:t>
            </w:r>
            <w:r w:rsidRPr="000E5B68">
              <w:rPr>
                <w:spacing w:val="-1"/>
                <w:sz w:val="24"/>
                <w:szCs w:val="24"/>
                <w:lang w:val="ru-RU"/>
              </w:rPr>
              <w:t xml:space="preserve"> </w:t>
            </w:r>
            <w:r w:rsidRPr="000E5B68">
              <w:rPr>
                <w:sz w:val="24"/>
                <w:szCs w:val="24"/>
                <w:lang w:val="ru-RU"/>
              </w:rPr>
              <w:t>методов</w:t>
            </w:r>
            <w:r w:rsidRPr="000E5B68">
              <w:rPr>
                <w:spacing w:val="-1"/>
                <w:sz w:val="24"/>
                <w:szCs w:val="24"/>
                <w:lang w:val="ru-RU"/>
              </w:rPr>
              <w:t xml:space="preserve"> </w:t>
            </w:r>
            <w:r w:rsidRPr="000E5B68">
              <w:rPr>
                <w:sz w:val="24"/>
                <w:szCs w:val="24"/>
                <w:lang w:val="ru-RU"/>
              </w:rPr>
              <w:t>их достижения</w:t>
            </w:r>
          </w:p>
        </w:tc>
        <w:tc>
          <w:tcPr>
            <w:tcW w:w="2693" w:type="dxa"/>
            <w:tcBorders>
              <w:left w:val="single" w:sz="4" w:space="0" w:color="auto"/>
              <w:bottom w:val="single" w:sz="4" w:space="0" w:color="000000"/>
            </w:tcBorders>
            <w:tcMar>
              <w:left w:w="57" w:type="dxa"/>
              <w:right w:w="57" w:type="dxa"/>
            </w:tcMar>
          </w:tcPr>
          <w:p w14:paraId="36F8FC2A" w14:textId="5C65B479" w:rsidR="000E5B68" w:rsidRPr="000E5B68" w:rsidRDefault="000E5B68" w:rsidP="00B44ACA">
            <w:pPr>
              <w:jc w:val="both"/>
              <w:rPr>
                <w:sz w:val="24"/>
                <w:szCs w:val="24"/>
                <w:lang w:val="ru-RU"/>
              </w:rPr>
            </w:pPr>
            <w:r w:rsidRPr="000E5B68">
              <w:rPr>
                <w:sz w:val="24"/>
                <w:szCs w:val="24"/>
                <w:lang w:val="ru-RU"/>
              </w:rPr>
              <w:t>1.Аргументированно   переходит от первоначальной субъективной формулировки проблемы к целостному структурированном у описанию проблемной ситуации.</w:t>
            </w:r>
          </w:p>
        </w:tc>
        <w:tc>
          <w:tcPr>
            <w:tcW w:w="4536" w:type="dxa"/>
            <w:tcBorders>
              <w:bottom w:val="single" w:sz="4" w:space="0" w:color="000000"/>
            </w:tcBorders>
            <w:tcMar>
              <w:left w:w="57" w:type="dxa"/>
              <w:right w:w="57" w:type="dxa"/>
            </w:tcMar>
          </w:tcPr>
          <w:p w14:paraId="026F5019" w14:textId="77777777" w:rsidR="000E5B68" w:rsidRPr="000E5B68" w:rsidRDefault="000E5B68" w:rsidP="00B44ACA">
            <w:pPr>
              <w:ind w:right="2"/>
              <w:jc w:val="both"/>
              <w:rPr>
                <w:sz w:val="24"/>
                <w:szCs w:val="24"/>
                <w:lang w:val="ru-RU"/>
              </w:rPr>
            </w:pPr>
            <w:r w:rsidRPr="000E5B68">
              <w:rPr>
                <w:b/>
                <w:i/>
                <w:sz w:val="24"/>
                <w:szCs w:val="24"/>
                <w:lang w:val="ru-RU"/>
              </w:rPr>
              <w:t xml:space="preserve">Знать: </w:t>
            </w:r>
            <w:r w:rsidRPr="000E5B68">
              <w:rPr>
                <w:sz w:val="24"/>
                <w:szCs w:val="24"/>
                <w:lang w:val="ru-RU"/>
              </w:rPr>
              <w:t>современные экономические</w:t>
            </w:r>
            <w:r w:rsidRPr="000E5B68">
              <w:rPr>
                <w:spacing w:val="1"/>
                <w:sz w:val="24"/>
                <w:szCs w:val="24"/>
                <w:lang w:val="ru-RU"/>
              </w:rPr>
              <w:t xml:space="preserve"> </w:t>
            </w:r>
            <w:r w:rsidRPr="000E5B68">
              <w:rPr>
                <w:sz w:val="24"/>
                <w:szCs w:val="24"/>
                <w:lang w:val="ru-RU"/>
              </w:rPr>
              <w:t>концепции и модели ведущих школ и</w:t>
            </w:r>
            <w:r w:rsidRPr="000E5B68">
              <w:rPr>
                <w:spacing w:val="-57"/>
                <w:sz w:val="24"/>
                <w:szCs w:val="24"/>
                <w:lang w:val="ru-RU"/>
              </w:rPr>
              <w:t xml:space="preserve"> </w:t>
            </w:r>
            <w:r w:rsidRPr="000E5B68">
              <w:rPr>
                <w:sz w:val="24"/>
                <w:szCs w:val="24"/>
                <w:lang w:val="ru-RU"/>
              </w:rPr>
              <w:t>направлений развития экономической науки, при описании экономических</w:t>
            </w:r>
            <w:r w:rsidRPr="000E5B68">
              <w:rPr>
                <w:spacing w:val="1"/>
                <w:sz w:val="24"/>
                <w:szCs w:val="24"/>
                <w:lang w:val="ru-RU"/>
              </w:rPr>
              <w:t xml:space="preserve"> </w:t>
            </w:r>
            <w:r w:rsidRPr="000E5B68">
              <w:rPr>
                <w:sz w:val="24"/>
                <w:szCs w:val="24"/>
                <w:lang w:val="ru-RU"/>
              </w:rPr>
              <w:t>проблем</w:t>
            </w:r>
            <w:r w:rsidRPr="000E5B68">
              <w:rPr>
                <w:spacing w:val="-3"/>
                <w:sz w:val="24"/>
                <w:szCs w:val="24"/>
                <w:lang w:val="ru-RU"/>
              </w:rPr>
              <w:t xml:space="preserve"> </w:t>
            </w:r>
            <w:r w:rsidRPr="000E5B68">
              <w:rPr>
                <w:sz w:val="24"/>
                <w:szCs w:val="24"/>
                <w:lang w:val="ru-RU"/>
              </w:rPr>
              <w:t>и ситуаций.</w:t>
            </w:r>
          </w:p>
          <w:p w14:paraId="4612F484" w14:textId="0360840F" w:rsidR="000E5B68" w:rsidRPr="000E5B68" w:rsidRDefault="000E5B68" w:rsidP="00B44ACA">
            <w:pPr>
              <w:ind w:right="2"/>
              <w:jc w:val="both"/>
              <w:rPr>
                <w:b/>
                <w:i/>
                <w:sz w:val="24"/>
                <w:szCs w:val="24"/>
                <w:lang w:val="ru-RU"/>
              </w:rPr>
            </w:pPr>
            <w:r w:rsidRPr="000E5B68">
              <w:rPr>
                <w:b/>
                <w:i/>
                <w:sz w:val="24"/>
                <w:szCs w:val="24"/>
                <w:lang w:val="ru-RU"/>
              </w:rPr>
              <w:t xml:space="preserve">Уметь: </w:t>
            </w:r>
            <w:r w:rsidRPr="000E5B68">
              <w:rPr>
                <w:sz w:val="24"/>
                <w:szCs w:val="24"/>
                <w:lang w:val="ru-RU"/>
              </w:rPr>
              <w:t>аргументированно и логично представлять</w:t>
            </w:r>
            <w:r w:rsidRPr="000E5B68">
              <w:rPr>
                <w:spacing w:val="-57"/>
                <w:sz w:val="24"/>
                <w:szCs w:val="24"/>
                <w:lang w:val="ru-RU"/>
              </w:rPr>
              <w:t xml:space="preserve"> </w:t>
            </w:r>
            <w:r w:rsidRPr="000E5B68">
              <w:rPr>
                <w:sz w:val="24"/>
                <w:szCs w:val="24"/>
                <w:lang w:val="ru-RU"/>
              </w:rPr>
              <w:t>свою точку зрения посредством и на</w:t>
            </w:r>
            <w:r w:rsidRPr="000E5B68">
              <w:rPr>
                <w:spacing w:val="1"/>
                <w:sz w:val="24"/>
                <w:szCs w:val="24"/>
                <w:lang w:val="ru-RU"/>
              </w:rPr>
              <w:t xml:space="preserve"> </w:t>
            </w:r>
            <w:r w:rsidRPr="000E5B68">
              <w:rPr>
                <w:sz w:val="24"/>
                <w:szCs w:val="24"/>
                <w:lang w:val="ru-RU"/>
              </w:rPr>
              <w:t>основе системного описания проблемной</w:t>
            </w:r>
            <w:r w:rsidRPr="000E5B68">
              <w:rPr>
                <w:spacing w:val="1"/>
                <w:sz w:val="24"/>
                <w:szCs w:val="24"/>
                <w:lang w:val="ru-RU"/>
              </w:rPr>
              <w:t xml:space="preserve"> </w:t>
            </w:r>
            <w:r w:rsidRPr="000E5B68">
              <w:rPr>
                <w:sz w:val="24"/>
                <w:szCs w:val="24"/>
                <w:lang w:val="ru-RU"/>
              </w:rPr>
              <w:t>ситуации.</w:t>
            </w:r>
            <w:r w:rsidRPr="000E5B68">
              <w:rPr>
                <w:b/>
                <w:i/>
                <w:sz w:val="24"/>
                <w:szCs w:val="24"/>
                <w:lang w:val="ru-RU"/>
              </w:rPr>
              <w:t xml:space="preserve"> </w:t>
            </w:r>
          </w:p>
        </w:tc>
      </w:tr>
      <w:tr w:rsidR="000E5B68" w:rsidRPr="000E5B68" w14:paraId="26F51483" w14:textId="77777777" w:rsidTr="005C3EF0">
        <w:trPr>
          <w:trHeight w:val="2258"/>
        </w:trPr>
        <w:tc>
          <w:tcPr>
            <w:tcW w:w="1069" w:type="dxa"/>
            <w:vMerge/>
            <w:tcBorders>
              <w:right w:val="single" w:sz="4" w:space="0" w:color="auto"/>
            </w:tcBorders>
            <w:tcMar>
              <w:left w:w="57" w:type="dxa"/>
              <w:right w:w="57" w:type="dxa"/>
            </w:tcMar>
          </w:tcPr>
          <w:p w14:paraId="5C561566" w14:textId="77777777" w:rsidR="000E5B68" w:rsidRPr="000E5B68" w:rsidRDefault="000E5B68" w:rsidP="0037182C">
            <w:pPr>
              <w:jc w:val="center"/>
              <w:rPr>
                <w:sz w:val="24"/>
                <w:szCs w:val="24"/>
                <w:lang w:val="ru-RU"/>
              </w:rPr>
            </w:pPr>
          </w:p>
        </w:tc>
        <w:tc>
          <w:tcPr>
            <w:tcW w:w="1985" w:type="dxa"/>
            <w:vMerge/>
            <w:tcBorders>
              <w:left w:val="single" w:sz="4" w:space="0" w:color="auto"/>
              <w:right w:val="single" w:sz="4" w:space="0" w:color="auto"/>
            </w:tcBorders>
            <w:tcMar>
              <w:left w:w="57" w:type="dxa"/>
              <w:right w:w="57" w:type="dxa"/>
            </w:tcMar>
          </w:tcPr>
          <w:p w14:paraId="6D7FE22A" w14:textId="77777777" w:rsidR="000E5B68" w:rsidRPr="000E5B68" w:rsidRDefault="000E5B68" w:rsidP="00B44ACA">
            <w:pPr>
              <w:jc w:val="both"/>
              <w:rPr>
                <w:sz w:val="24"/>
                <w:szCs w:val="24"/>
                <w:lang w:val="ru-RU"/>
              </w:rPr>
            </w:pPr>
          </w:p>
        </w:tc>
        <w:tc>
          <w:tcPr>
            <w:tcW w:w="2693" w:type="dxa"/>
            <w:tcBorders>
              <w:left w:val="single" w:sz="4" w:space="0" w:color="auto"/>
            </w:tcBorders>
            <w:tcMar>
              <w:left w:w="57" w:type="dxa"/>
              <w:right w:w="57" w:type="dxa"/>
            </w:tcMar>
          </w:tcPr>
          <w:p w14:paraId="5E14459D" w14:textId="77777777" w:rsidR="000E5B68" w:rsidRPr="000E5B68" w:rsidRDefault="000E5B68" w:rsidP="00B44ACA">
            <w:pPr>
              <w:jc w:val="both"/>
              <w:rPr>
                <w:sz w:val="24"/>
                <w:szCs w:val="24"/>
                <w:lang w:val="ru-RU"/>
              </w:rPr>
            </w:pPr>
            <w:r w:rsidRPr="000E5B68">
              <w:rPr>
                <w:spacing w:val="-1"/>
                <w:sz w:val="24"/>
                <w:szCs w:val="24"/>
                <w:lang w:val="ru-RU"/>
              </w:rPr>
              <w:t xml:space="preserve">2. </w:t>
            </w:r>
            <w:r w:rsidRPr="000E5B68">
              <w:rPr>
                <w:sz w:val="24"/>
                <w:szCs w:val="24"/>
                <w:lang w:val="ru-RU"/>
              </w:rPr>
              <w:t>Обосновывает системную формулировку</w:t>
            </w:r>
            <w:r w:rsidRPr="000E5B68">
              <w:rPr>
                <w:spacing w:val="-1"/>
                <w:sz w:val="24"/>
                <w:szCs w:val="24"/>
                <w:lang w:val="ru-RU"/>
              </w:rPr>
              <w:t xml:space="preserve"> </w:t>
            </w:r>
            <w:r w:rsidRPr="000E5B68">
              <w:rPr>
                <w:sz w:val="24"/>
                <w:szCs w:val="24"/>
                <w:lang w:val="ru-RU"/>
              </w:rPr>
              <w:t xml:space="preserve">цели </w:t>
            </w:r>
            <w:r w:rsidRPr="000E5B68">
              <w:rPr>
                <w:spacing w:val="-57"/>
                <w:sz w:val="24"/>
                <w:szCs w:val="24"/>
                <w:lang w:val="ru-RU"/>
              </w:rPr>
              <w:t xml:space="preserve"> </w:t>
            </w:r>
            <w:r w:rsidRPr="000E5B68">
              <w:rPr>
                <w:sz w:val="24"/>
                <w:szCs w:val="24"/>
                <w:lang w:val="ru-RU"/>
              </w:rPr>
              <w:t>и постановку задачи</w:t>
            </w:r>
            <w:r w:rsidRPr="000E5B68">
              <w:rPr>
                <w:spacing w:val="-3"/>
                <w:sz w:val="24"/>
                <w:szCs w:val="24"/>
                <w:lang w:val="ru-RU"/>
              </w:rPr>
              <w:t xml:space="preserve"> </w:t>
            </w:r>
            <w:r w:rsidRPr="000E5B68">
              <w:rPr>
                <w:sz w:val="24"/>
                <w:szCs w:val="24"/>
                <w:lang w:val="ru-RU"/>
              </w:rPr>
              <w:t>управления.</w:t>
            </w:r>
          </w:p>
        </w:tc>
        <w:tc>
          <w:tcPr>
            <w:tcW w:w="4536" w:type="dxa"/>
            <w:tcMar>
              <w:left w:w="57" w:type="dxa"/>
              <w:right w:w="57" w:type="dxa"/>
            </w:tcMar>
          </w:tcPr>
          <w:p w14:paraId="43A88305" w14:textId="77777777" w:rsidR="000E5B68" w:rsidRPr="000E5B68" w:rsidRDefault="000E5B68" w:rsidP="00B44ACA">
            <w:pPr>
              <w:ind w:right="2"/>
              <w:jc w:val="both"/>
              <w:rPr>
                <w:sz w:val="24"/>
                <w:szCs w:val="24"/>
                <w:lang w:val="ru-RU"/>
              </w:rPr>
            </w:pPr>
            <w:r w:rsidRPr="000E5B68">
              <w:rPr>
                <w:b/>
                <w:i/>
                <w:sz w:val="24"/>
                <w:szCs w:val="24"/>
                <w:lang w:val="ru-RU"/>
              </w:rPr>
              <w:t>Знать</w:t>
            </w:r>
            <w:r w:rsidRPr="000E5B68">
              <w:rPr>
                <w:i/>
                <w:sz w:val="24"/>
                <w:szCs w:val="24"/>
                <w:lang w:val="ru-RU"/>
              </w:rPr>
              <w:t xml:space="preserve">: </w:t>
            </w:r>
            <w:r w:rsidRPr="000E5B68">
              <w:rPr>
                <w:sz w:val="24"/>
                <w:szCs w:val="24"/>
                <w:lang w:val="ru-RU"/>
              </w:rPr>
              <w:t>систему взаимодействия</w:t>
            </w:r>
            <w:r w:rsidRPr="000E5B68">
              <w:rPr>
                <w:spacing w:val="1"/>
                <w:sz w:val="24"/>
                <w:szCs w:val="24"/>
                <w:lang w:val="ru-RU"/>
              </w:rPr>
              <w:t xml:space="preserve"> </w:t>
            </w:r>
            <w:r w:rsidRPr="000E5B68">
              <w:rPr>
                <w:sz w:val="24"/>
                <w:szCs w:val="24"/>
                <w:lang w:val="ru-RU"/>
              </w:rPr>
              <w:t>анализируемых объектов, ситуаций,</w:t>
            </w:r>
            <w:r w:rsidRPr="000E5B68">
              <w:rPr>
                <w:spacing w:val="1"/>
                <w:sz w:val="24"/>
                <w:szCs w:val="24"/>
                <w:lang w:val="ru-RU"/>
              </w:rPr>
              <w:t xml:space="preserve"> </w:t>
            </w:r>
            <w:r w:rsidRPr="000E5B68">
              <w:rPr>
                <w:sz w:val="24"/>
                <w:szCs w:val="24"/>
                <w:lang w:val="ru-RU"/>
              </w:rPr>
              <w:t>проблем,</w:t>
            </w:r>
            <w:r w:rsidRPr="000E5B68">
              <w:rPr>
                <w:spacing w:val="-4"/>
                <w:sz w:val="24"/>
                <w:szCs w:val="24"/>
                <w:lang w:val="ru-RU"/>
              </w:rPr>
              <w:t xml:space="preserve"> </w:t>
            </w:r>
            <w:r w:rsidRPr="000E5B68">
              <w:rPr>
                <w:sz w:val="24"/>
                <w:szCs w:val="24"/>
                <w:lang w:val="ru-RU"/>
              </w:rPr>
              <w:t>перспектив</w:t>
            </w:r>
            <w:r w:rsidRPr="000E5B68">
              <w:rPr>
                <w:spacing w:val="-4"/>
                <w:sz w:val="24"/>
                <w:szCs w:val="24"/>
                <w:lang w:val="ru-RU"/>
              </w:rPr>
              <w:t xml:space="preserve"> </w:t>
            </w:r>
            <w:r w:rsidRPr="000E5B68">
              <w:rPr>
                <w:sz w:val="24"/>
                <w:szCs w:val="24"/>
                <w:lang w:val="ru-RU"/>
              </w:rPr>
              <w:t>для</w:t>
            </w:r>
            <w:r w:rsidRPr="000E5B68">
              <w:rPr>
                <w:spacing w:val="-3"/>
                <w:sz w:val="24"/>
                <w:szCs w:val="24"/>
                <w:lang w:val="ru-RU"/>
              </w:rPr>
              <w:t xml:space="preserve"> </w:t>
            </w:r>
            <w:r w:rsidRPr="000E5B68">
              <w:rPr>
                <w:sz w:val="24"/>
                <w:szCs w:val="24"/>
                <w:lang w:val="ru-RU"/>
              </w:rPr>
              <w:t>формулировки</w:t>
            </w:r>
            <w:r w:rsidRPr="000E5B68">
              <w:rPr>
                <w:spacing w:val="-57"/>
                <w:sz w:val="24"/>
                <w:szCs w:val="24"/>
                <w:lang w:val="ru-RU"/>
              </w:rPr>
              <w:t xml:space="preserve"> </w:t>
            </w:r>
            <w:r w:rsidRPr="000E5B68">
              <w:rPr>
                <w:sz w:val="24"/>
                <w:szCs w:val="24"/>
                <w:lang w:val="ru-RU"/>
              </w:rPr>
              <w:t>цели и постановки задач,</w:t>
            </w:r>
            <w:r w:rsidRPr="000E5B68">
              <w:rPr>
                <w:spacing w:val="1"/>
                <w:sz w:val="24"/>
                <w:szCs w:val="24"/>
                <w:lang w:val="ru-RU"/>
              </w:rPr>
              <w:t xml:space="preserve"> </w:t>
            </w:r>
            <w:r w:rsidRPr="000E5B68">
              <w:rPr>
                <w:sz w:val="24"/>
                <w:szCs w:val="24"/>
                <w:lang w:val="ru-RU"/>
              </w:rPr>
              <w:t>конструирования моделей принятия</w:t>
            </w:r>
            <w:r w:rsidRPr="000E5B68">
              <w:rPr>
                <w:spacing w:val="1"/>
                <w:sz w:val="24"/>
                <w:szCs w:val="24"/>
                <w:lang w:val="ru-RU"/>
              </w:rPr>
              <w:t xml:space="preserve"> </w:t>
            </w:r>
            <w:r w:rsidRPr="000E5B68">
              <w:rPr>
                <w:sz w:val="24"/>
                <w:szCs w:val="24"/>
                <w:lang w:val="ru-RU"/>
              </w:rPr>
              <w:t>решений</w:t>
            </w:r>
          </w:p>
          <w:p w14:paraId="30EA48BC" w14:textId="32B720C6" w:rsidR="000E5B68" w:rsidRPr="000E5B68" w:rsidRDefault="000E5B68" w:rsidP="00B44ACA">
            <w:pPr>
              <w:spacing w:line="270" w:lineRule="atLeast"/>
              <w:ind w:right="118"/>
              <w:jc w:val="both"/>
              <w:rPr>
                <w:sz w:val="24"/>
                <w:szCs w:val="24"/>
                <w:lang w:val="ru-RU"/>
              </w:rPr>
            </w:pPr>
            <w:r w:rsidRPr="000E5B68">
              <w:rPr>
                <w:b/>
                <w:i/>
                <w:sz w:val="24"/>
                <w:szCs w:val="24"/>
                <w:lang w:val="ru-RU"/>
              </w:rPr>
              <w:t xml:space="preserve">Уметь: </w:t>
            </w:r>
            <w:r w:rsidRPr="000E5B68">
              <w:rPr>
                <w:sz w:val="24"/>
                <w:szCs w:val="24"/>
                <w:lang w:val="ru-RU"/>
              </w:rPr>
              <w:t>обосновывать сущность</w:t>
            </w:r>
            <w:r w:rsidRPr="000E5B68">
              <w:rPr>
                <w:spacing w:val="1"/>
                <w:sz w:val="24"/>
                <w:szCs w:val="24"/>
                <w:lang w:val="ru-RU"/>
              </w:rPr>
              <w:t xml:space="preserve"> </w:t>
            </w:r>
            <w:r w:rsidRPr="000E5B68">
              <w:rPr>
                <w:sz w:val="24"/>
                <w:szCs w:val="24"/>
                <w:lang w:val="ru-RU"/>
              </w:rPr>
              <w:t>происходящего, выявлять закономерности,</w:t>
            </w:r>
            <w:r w:rsidRPr="000E5B68">
              <w:rPr>
                <w:spacing w:val="-57"/>
                <w:sz w:val="24"/>
                <w:szCs w:val="24"/>
                <w:lang w:val="ru-RU"/>
              </w:rPr>
              <w:t xml:space="preserve"> </w:t>
            </w:r>
            <w:r w:rsidRPr="000E5B68">
              <w:rPr>
                <w:sz w:val="24"/>
                <w:szCs w:val="24"/>
                <w:lang w:val="ru-RU"/>
              </w:rPr>
              <w:t>понимать</w:t>
            </w:r>
            <w:r w:rsidRPr="000E5B68">
              <w:rPr>
                <w:spacing w:val="-3"/>
                <w:sz w:val="24"/>
                <w:szCs w:val="24"/>
                <w:lang w:val="ru-RU"/>
              </w:rPr>
              <w:t xml:space="preserve"> </w:t>
            </w:r>
            <w:r w:rsidRPr="000E5B68">
              <w:rPr>
                <w:sz w:val="24"/>
                <w:szCs w:val="24"/>
                <w:lang w:val="ru-RU"/>
              </w:rPr>
              <w:t>природу</w:t>
            </w:r>
            <w:r w:rsidRPr="000E5B68">
              <w:rPr>
                <w:spacing w:val="-6"/>
                <w:sz w:val="24"/>
                <w:szCs w:val="24"/>
                <w:lang w:val="ru-RU"/>
              </w:rPr>
              <w:t xml:space="preserve"> </w:t>
            </w:r>
            <w:r w:rsidRPr="000E5B68">
              <w:rPr>
                <w:sz w:val="24"/>
                <w:szCs w:val="24"/>
                <w:lang w:val="ru-RU"/>
              </w:rPr>
              <w:t>вариабельности.</w:t>
            </w:r>
          </w:p>
        </w:tc>
      </w:tr>
      <w:tr w:rsidR="000E5B68" w:rsidRPr="000E5B68" w14:paraId="083A6896" w14:textId="77777777" w:rsidTr="005C3EF0">
        <w:trPr>
          <w:trHeight w:val="2760"/>
        </w:trPr>
        <w:tc>
          <w:tcPr>
            <w:tcW w:w="1069" w:type="dxa"/>
            <w:vMerge/>
            <w:tcBorders>
              <w:right w:val="single" w:sz="4" w:space="0" w:color="auto"/>
            </w:tcBorders>
            <w:tcMar>
              <w:left w:w="57" w:type="dxa"/>
              <w:right w:w="57" w:type="dxa"/>
            </w:tcMar>
          </w:tcPr>
          <w:p w14:paraId="2320B29E" w14:textId="77777777" w:rsidR="000E5B68" w:rsidRPr="000E5B68" w:rsidRDefault="000E5B68" w:rsidP="0037182C">
            <w:pPr>
              <w:jc w:val="center"/>
              <w:rPr>
                <w:sz w:val="24"/>
                <w:szCs w:val="24"/>
                <w:lang w:val="ru-RU"/>
              </w:rPr>
            </w:pPr>
          </w:p>
        </w:tc>
        <w:tc>
          <w:tcPr>
            <w:tcW w:w="1985" w:type="dxa"/>
            <w:vMerge/>
            <w:tcBorders>
              <w:left w:val="single" w:sz="4" w:space="0" w:color="auto"/>
              <w:right w:val="single" w:sz="4" w:space="0" w:color="auto"/>
            </w:tcBorders>
            <w:tcMar>
              <w:left w:w="57" w:type="dxa"/>
              <w:right w:w="57" w:type="dxa"/>
            </w:tcMar>
          </w:tcPr>
          <w:p w14:paraId="387126C0" w14:textId="77777777" w:rsidR="000E5B68" w:rsidRPr="000E5B68" w:rsidRDefault="000E5B68" w:rsidP="00B44ACA">
            <w:pPr>
              <w:jc w:val="both"/>
              <w:rPr>
                <w:sz w:val="24"/>
                <w:szCs w:val="24"/>
                <w:lang w:val="ru-RU"/>
              </w:rPr>
            </w:pPr>
          </w:p>
        </w:tc>
        <w:tc>
          <w:tcPr>
            <w:tcW w:w="2693" w:type="dxa"/>
            <w:tcBorders>
              <w:left w:val="single" w:sz="4" w:space="0" w:color="auto"/>
            </w:tcBorders>
            <w:tcMar>
              <w:left w:w="57" w:type="dxa"/>
              <w:right w:w="57" w:type="dxa"/>
            </w:tcMar>
          </w:tcPr>
          <w:p w14:paraId="570F5613" w14:textId="6A967251" w:rsidR="000E5B68" w:rsidRPr="000E5B68" w:rsidRDefault="000E5B68" w:rsidP="00B44ACA">
            <w:pPr>
              <w:ind w:right="158"/>
              <w:jc w:val="both"/>
              <w:rPr>
                <w:sz w:val="24"/>
                <w:szCs w:val="24"/>
                <w:lang w:val="ru-RU"/>
              </w:rPr>
            </w:pPr>
            <w:r w:rsidRPr="000E5B68">
              <w:rPr>
                <w:sz w:val="24"/>
                <w:szCs w:val="24"/>
                <w:lang w:val="ru-RU"/>
              </w:rPr>
              <w:t>3. Взвешенно и</w:t>
            </w:r>
            <w:r w:rsidRPr="000E5B68">
              <w:rPr>
                <w:spacing w:val="1"/>
                <w:sz w:val="24"/>
                <w:szCs w:val="24"/>
                <w:lang w:val="ru-RU"/>
              </w:rPr>
              <w:t xml:space="preserve"> </w:t>
            </w:r>
            <w:r w:rsidRPr="000E5B68">
              <w:rPr>
                <w:sz w:val="24"/>
                <w:szCs w:val="24"/>
                <w:lang w:val="ru-RU"/>
              </w:rPr>
              <w:t>системно подходит к анализу</w:t>
            </w:r>
            <w:r w:rsidRPr="000E5B68">
              <w:rPr>
                <w:spacing w:val="1"/>
                <w:sz w:val="24"/>
                <w:szCs w:val="24"/>
                <w:lang w:val="ru-RU"/>
              </w:rPr>
              <w:t xml:space="preserve"> </w:t>
            </w:r>
            <w:r w:rsidRPr="000E5B68">
              <w:rPr>
                <w:sz w:val="24"/>
                <w:szCs w:val="24"/>
                <w:lang w:val="ru-RU"/>
              </w:rPr>
              <w:t>ситуации, формулировке</w:t>
            </w:r>
            <w:r w:rsidRPr="000E5B68">
              <w:rPr>
                <w:spacing w:val="1"/>
                <w:sz w:val="24"/>
                <w:szCs w:val="24"/>
                <w:lang w:val="ru-RU"/>
              </w:rPr>
              <w:t xml:space="preserve"> </w:t>
            </w:r>
            <w:r w:rsidRPr="000E5B68">
              <w:rPr>
                <w:sz w:val="24"/>
                <w:szCs w:val="24"/>
                <w:lang w:val="ru-RU"/>
              </w:rPr>
              <w:t>критериев и</w:t>
            </w:r>
            <w:r w:rsidRPr="000E5B68">
              <w:rPr>
                <w:spacing w:val="1"/>
                <w:sz w:val="24"/>
                <w:szCs w:val="24"/>
                <w:lang w:val="ru-RU"/>
              </w:rPr>
              <w:t xml:space="preserve"> </w:t>
            </w:r>
            <w:r w:rsidRPr="000E5B68">
              <w:rPr>
                <w:sz w:val="24"/>
                <w:szCs w:val="24"/>
                <w:lang w:val="ru-RU"/>
              </w:rPr>
              <w:t>условий</w:t>
            </w:r>
            <w:r w:rsidRPr="000E5B68">
              <w:rPr>
                <w:spacing w:val="-14"/>
                <w:sz w:val="24"/>
                <w:szCs w:val="24"/>
                <w:lang w:val="ru-RU"/>
              </w:rPr>
              <w:t xml:space="preserve"> </w:t>
            </w:r>
            <w:r w:rsidRPr="000E5B68">
              <w:rPr>
                <w:sz w:val="24"/>
                <w:szCs w:val="24"/>
                <w:lang w:val="ru-RU"/>
              </w:rPr>
              <w:t>выбора</w:t>
            </w:r>
          </w:p>
        </w:tc>
        <w:tc>
          <w:tcPr>
            <w:tcW w:w="4536" w:type="dxa"/>
            <w:tcMar>
              <w:left w:w="57" w:type="dxa"/>
              <w:right w:w="57" w:type="dxa"/>
            </w:tcMar>
          </w:tcPr>
          <w:p w14:paraId="5E2C454D" w14:textId="77777777" w:rsidR="000E5B68" w:rsidRPr="000E5B68" w:rsidRDefault="000E5B68" w:rsidP="00B44ACA">
            <w:pPr>
              <w:jc w:val="both"/>
              <w:rPr>
                <w:sz w:val="24"/>
                <w:szCs w:val="24"/>
                <w:lang w:val="ru-RU"/>
              </w:rPr>
            </w:pPr>
            <w:r w:rsidRPr="000E5B68">
              <w:rPr>
                <w:b/>
                <w:i/>
                <w:sz w:val="24"/>
                <w:szCs w:val="24"/>
                <w:lang w:val="ru-RU"/>
              </w:rPr>
              <w:t xml:space="preserve">Знать: </w:t>
            </w:r>
            <w:r w:rsidRPr="000E5B68">
              <w:rPr>
                <w:sz w:val="24"/>
                <w:szCs w:val="24"/>
                <w:lang w:val="ru-RU"/>
              </w:rPr>
              <w:t xml:space="preserve">основы проведения и методы </w:t>
            </w:r>
            <w:r w:rsidRPr="000E5B68">
              <w:rPr>
                <w:spacing w:val="-57"/>
                <w:sz w:val="24"/>
                <w:szCs w:val="24"/>
                <w:lang w:val="ru-RU"/>
              </w:rPr>
              <w:t xml:space="preserve">   </w:t>
            </w:r>
            <w:r w:rsidRPr="000E5B68">
              <w:rPr>
                <w:sz w:val="24"/>
                <w:szCs w:val="24"/>
                <w:lang w:val="ru-RU"/>
              </w:rPr>
              <w:t>системного</w:t>
            </w:r>
            <w:r w:rsidRPr="000E5B68">
              <w:rPr>
                <w:spacing w:val="-1"/>
                <w:sz w:val="24"/>
                <w:szCs w:val="24"/>
                <w:lang w:val="ru-RU"/>
              </w:rPr>
              <w:t xml:space="preserve"> </w:t>
            </w:r>
            <w:r w:rsidRPr="000E5B68">
              <w:rPr>
                <w:sz w:val="24"/>
                <w:szCs w:val="24"/>
                <w:lang w:val="ru-RU"/>
              </w:rPr>
              <w:t>анализа</w:t>
            </w:r>
            <w:r w:rsidRPr="000E5B68">
              <w:rPr>
                <w:spacing w:val="-2"/>
                <w:sz w:val="24"/>
                <w:szCs w:val="24"/>
                <w:lang w:val="ru-RU"/>
              </w:rPr>
              <w:t xml:space="preserve"> </w:t>
            </w:r>
            <w:r w:rsidRPr="000E5B68">
              <w:rPr>
                <w:sz w:val="24"/>
                <w:szCs w:val="24"/>
                <w:lang w:val="ru-RU"/>
              </w:rPr>
              <w:t>в</w:t>
            </w:r>
            <w:r w:rsidRPr="000E5B68">
              <w:rPr>
                <w:spacing w:val="-1"/>
                <w:sz w:val="24"/>
                <w:szCs w:val="24"/>
                <w:lang w:val="ru-RU"/>
              </w:rPr>
              <w:t xml:space="preserve"> </w:t>
            </w:r>
            <w:r w:rsidRPr="000E5B68">
              <w:rPr>
                <w:sz w:val="24"/>
                <w:szCs w:val="24"/>
                <w:lang w:val="ru-RU"/>
              </w:rPr>
              <w:t>экономике.</w:t>
            </w:r>
          </w:p>
          <w:p w14:paraId="1AD8BF95" w14:textId="636B879E" w:rsidR="000E5B68" w:rsidRPr="000E5B68" w:rsidRDefault="000E5B68" w:rsidP="00B44ACA">
            <w:pPr>
              <w:ind w:right="144"/>
              <w:jc w:val="both"/>
              <w:rPr>
                <w:sz w:val="24"/>
                <w:szCs w:val="24"/>
                <w:lang w:val="ru-RU"/>
              </w:rPr>
            </w:pPr>
            <w:r w:rsidRPr="000E5B68">
              <w:rPr>
                <w:b/>
                <w:i/>
                <w:sz w:val="24"/>
                <w:szCs w:val="24"/>
                <w:lang w:val="ru-RU"/>
              </w:rPr>
              <w:t xml:space="preserve">Уметь: </w:t>
            </w:r>
            <w:r w:rsidRPr="000E5B68">
              <w:rPr>
                <w:sz w:val="24"/>
                <w:szCs w:val="24"/>
                <w:lang w:val="ru-RU"/>
              </w:rPr>
              <w:t>формулировать признак классификации,</w:t>
            </w:r>
            <w:r w:rsidRPr="000E5B68">
              <w:rPr>
                <w:spacing w:val="-1"/>
                <w:sz w:val="24"/>
                <w:szCs w:val="24"/>
                <w:lang w:val="ru-RU"/>
              </w:rPr>
              <w:t xml:space="preserve"> </w:t>
            </w:r>
            <w:r w:rsidRPr="000E5B68">
              <w:rPr>
                <w:sz w:val="24"/>
                <w:szCs w:val="24"/>
                <w:lang w:val="ru-RU"/>
              </w:rPr>
              <w:t>выделять соответствующие</w:t>
            </w:r>
            <w:r w:rsidRPr="000E5B68">
              <w:rPr>
                <w:spacing w:val="-1"/>
                <w:sz w:val="24"/>
                <w:szCs w:val="24"/>
                <w:lang w:val="ru-RU"/>
              </w:rPr>
              <w:t xml:space="preserve"> </w:t>
            </w:r>
            <w:r w:rsidRPr="000E5B68">
              <w:rPr>
                <w:sz w:val="24"/>
                <w:szCs w:val="24"/>
                <w:lang w:val="ru-RU"/>
              </w:rPr>
              <w:t>ему</w:t>
            </w:r>
            <w:r w:rsidRPr="000E5B68">
              <w:rPr>
                <w:spacing w:val="-7"/>
                <w:sz w:val="24"/>
                <w:szCs w:val="24"/>
                <w:lang w:val="ru-RU"/>
              </w:rPr>
              <w:t xml:space="preserve"> </w:t>
            </w:r>
            <w:r w:rsidRPr="000E5B68">
              <w:rPr>
                <w:sz w:val="24"/>
                <w:szCs w:val="24"/>
                <w:lang w:val="ru-RU"/>
              </w:rPr>
              <w:t>группы</w:t>
            </w:r>
            <w:r w:rsidRPr="000E5B68">
              <w:rPr>
                <w:spacing w:val="-1"/>
                <w:sz w:val="24"/>
                <w:szCs w:val="24"/>
                <w:lang w:val="ru-RU"/>
              </w:rPr>
              <w:t xml:space="preserve"> </w:t>
            </w:r>
            <w:r w:rsidRPr="000E5B68">
              <w:rPr>
                <w:sz w:val="24"/>
                <w:szCs w:val="24"/>
                <w:lang w:val="ru-RU"/>
              </w:rPr>
              <w:t>однородных «объектов», идентифицировать общие</w:t>
            </w:r>
            <w:r w:rsidRPr="000E5B68">
              <w:rPr>
                <w:spacing w:val="1"/>
                <w:sz w:val="24"/>
                <w:szCs w:val="24"/>
                <w:lang w:val="ru-RU"/>
              </w:rPr>
              <w:t xml:space="preserve"> </w:t>
            </w:r>
            <w:r w:rsidRPr="000E5B68">
              <w:rPr>
                <w:sz w:val="24"/>
                <w:szCs w:val="24"/>
                <w:lang w:val="ru-RU"/>
              </w:rPr>
              <w:t xml:space="preserve">свойства элементов этих групп, оценивать </w:t>
            </w:r>
            <w:r w:rsidRPr="000E5B68">
              <w:rPr>
                <w:spacing w:val="-57"/>
                <w:sz w:val="24"/>
                <w:szCs w:val="24"/>
                <w:lang w:val="ru-RU"/>
              </w:rPr>
              <w:t xml:space="preserve"> </w:t>
            </w:r>
            <w:r w:rsidRPr="000E5B68">
              <w:rPr>
                <w:sz w:val="24"/>
                <w:szCs w:val="24"/>
                <w:lang w:val="ru-RU"/>
              </w:rPr>
              <w:t>полноту результатов классификации,</w:t>
            </w:r>
            <w:r w:rsidRPr="000E5B68">
              <w:rPr>
                <w:spacing w:val="1"/>
                <w:sz w:val="24"/>
                <w:szCs w:val="24"/>
                <w:lang w:val="ru-RU"/>
              </w:rPr>
              <w:t xml:space="preserve"> </w:t>
            </w:r>
            <w:r w:rsidRPr="000E5B68">
              <w:rPr>
                <w:sz w:val="24"/>
                <w:szCs w:val="24"/>
                <w:lang w:val="ru-RU"/>
              </w:rPr>
              <w:t>обосновывать прикладное назначение</w:t>
            </w:r>
            <w:r w:rsidRPr="000E5B68">
              <w:rPr>
                <w:spacing w:val="1"/>
                <w:sz w:val="24"/>
                <w:szCs w:val="24"/>
                <w:lang w:val="ru-RU"/>
              </w:rPr>
              <w:t xml:space="preserve"> </w:t>
            </w:r>
            <w:r w:rsidRPr="000E5B68">
              <w:rPr>
                <w:sz w:val="24"/>
                <w:szCs w:val="24"/>
                <w:lang w:val="ru-RU"/>
              </w:rPr>
              <w:t>классификационных</w:t>
            </w:r>
            <w:r w:rsidRPr="000E5B68">
              <w:rPr>
                <w:spacing w:val="1"/>
                <w:sz w:val="24"/>
                <w:szCs w:val="24"/>
                <w:lang w:val="ru-RU"/>
              </w:rPr>
              <w:t xml:space="preserve"> </w:t>
            </w:r>
            <w:r w:rsidRPr="000E5B68">
              <w:rPr>
                <w:sz w:val="24"/>
                <w:szCs w:val="24"/>
                <w:lang w:val="ru-RU"/>
              </w:rPr>
              <w:t>групп.</w:t>
            </w:r>
          </w:p>
        </w:tc>
      </w:tr>
      <w:tr w:rsidR="000E5B68" w:rsidRPr="000E5B68" w14:paraId="2667C23F" w14:textId="77777777" w:rsidTr="005C3EF0">
        <w:trPr>
          <w:trHeight w:val="3029"/>
        </w:trPr>
        <w:tc>
          <w:tcPr>
            <w:tcW w:w="1069" w:type="dxa"/>
            <w:vMerge/>
            <w:tcBorders>
              <w:bottom w:val="single" w:sz="4" w:space="0" w:color="000000"/>
              <w:right w:val="single" w:sz="4" w:space="0" w:color="auto"/>
            </w:tcBorders>
            <w:tcMar>
              <w:left w:w="57" w:type="dxa"/>
              <w:right w:w="57" w:type="dxa"/>
            </w:tcMar>
          </w:tcPr>
          <w:p w14:paraId="43CAF179" w14:textId="77777777" w:rsidR="000E5B68" w:rsidRPr="000E5B68" w:rsidRDefault="000E5B68" w:rsidP="0037182C">
            <w:pPr>
              <w:jc w:val="center"/>
              <w:rPr>
                <w:sz w:val="24"/>
                <w:szCs w:val="24"/>
                <w:lang w:val="ru-RU"/>
              </w:rPr>
            </w:pPr>
          </w:p>
        </w:tc>
        <w:tc>
          <w:tcPr>
            <w:tcW w:w="1985" w:type="dxa"/>
            <w:vMerge/>
            <w:tcBorders>
              <w:left w:val="single" w:sz="4" w:space="0" w:color="auto"/>
              <w:right w:val="single" w:sz="4" w:space="0" w:color="auto"/>
            </w:tcBorders>
            <w:tcMar>
              <w:left w:w="57" w:type="dxa"/>
              <w:right w:w="57" w:type="dxa"/>
            </w:tcMar>
          </w:tcPr>
          <w:p w14:paraId="5B9E8486" w14:textId="77777777" w:rsidR="000E5B68" w:rsidRPr="000E5B68" w:rsidRDefault="000E5B68" w:rsidP="00B44ACA">
            <w:pPr>
              <w:jc w:val="both"/>
              <w:rPr>
                <w:sz w:val="24"/>
                <w:szCs w:val="24"/>
                <w:lang w:val="ru-RU"/>
              </w:rPr>
            </w:pPr>
          </w:p>
        </w:tc>
        <w:tc>
          <w:tcPr>
            <w:tcW w:w="2693" w:type="dxa"/>
            <w:tcBorders>
              <w:left w:val="single" w:sz="4" w:space="0" w:color="auto"/>
              <w:bottom w:val="single" w:sz="4" w:space="0" w:color="000000"/>
            </w:tcBorders>
            <w:tcMar>
              <w:left w:w="57" w:type="dxa"/>
              <w:right w:w="57" w:type="dxa"/>
            </w:tcMar>
          </w:tcPr>
          <w:p w14:paraId="6B4EF327" w14:textId="77777777" w:rsidR="000E5B68" w:rsidRPr="000E5B68" w:rsidRDefault="000E5B68" w:rsidP="00B44ACA">
            <w:pPr>
              <w:jc w:val="both"/>
              <w:rPr>
                <w:sz w:val="24"/>
                <w:szCs w:val="24"/>
                <w:lang w:val="ru-RU"/>
              </w:rPr>
            </w:pPr>
            <w:r w:rsidRPr="000E5B68">
              <w:rPr>
                <w:sz w:val="24"/>
                <w:szCs w:val="24"/>
                <w:lang w:val="ru-RU"/>
              </w:rPr>
              <w:t>4. Критически</w:t>
            </w:r>
            <w:r w:rsidRPr="000E5B68">
              <w:rPr>
                <w:spacing w:val="1"/>
                <w:sz w:val="24"/>
                <w:szCs w:val="24"/>
                <w:lang w:val="ru-RU"/>
              </w:rPr>
              <w:t xml:space="preserve"> </w:t>
            </w:r>
            <w:r w:rsidRPr="000E5B68">
              <w:rPr>
                <w:sz w:val="24"/>
                <w:szCs w:val="24"/>
                <w:lang w:val="ru-RU"/>
              </w:rPr>
              <w:t>переосмысливает</w:t>
            </w:r>
            <w:r w:rsidRPr="000E5B68">
              <w:rPr>
                <w:spacing w:val="-57"/>
                <w:sz w:val="24"/>
                <w:szCs w:val="24"/>
                <w:lang w:val="ru-RU"/>
              </w:rPr>
              <w:t xml:space="preserve"> </w:t>
            </w:r>
            <w:r w:rsidRPr="000E5B68">
              <w:rPr>
                <w:sz w:val="24"/>
                <w:szCs w:val="24"/>
                <w:lang w:val="ru-RU"/>
              </w:rPr>
              <w:t>свой выбор,</w:t>
            </w:r>
            <w:r w:rsidRPr="000E5B68">
              <w:rPr>
                <w:spacing w:val="1"/>
                <w:sz w:val="24"/>
                <w:szCs w:val="24"/>
                <w:lang w:val="ru-RU"/>
              </w:rPr>
              <w:t xml:space="preserve"> </w:t>
            </w:r>
            <w:r w:rsidRPr="000E5B68">
              <w:rPr>
                <w:sz w:val="24"/>
                <w:szCs w:val="24"/>
                <w:lang w:val="ru-RU"/>
              </w:rPr>
              <w:t>сопоставляя с</w:t>
            </w:r>
            <w:r w:rsidRPr="000E5B68">
              <w:rPr>
                <w:spacing w:val="1"/>
                <w:sz w:val="24"/>
                <w:szCs w:val="24"/>
                <w:lang w:val="ru-RU"/>
              </w:rPr>
              <w:t xml:space="preserve"> </w:t>
            </w:r>
            <w:r w:rsidRPr="000E5B68">
              <w:rPr>
                <w:sz w:val="24"/>
                <w:szCs w:val="24"/>
                <w:lang w:val="ru-RU"/>
              </w:rPr>
              <w:t>альтернативными подходами.</w:t>
            </w:r>
            <w:r w:rsidRPr="000E5B68">
              <w:rPr>
                <w:spacing w:val="1"/>
                <w:sz w:val="24"/>
                <w:szCs w:val="24"/>
                <w:lang w:val="ru-RU"/>
              </w:rPr>
              <w:t xml:space="preserve"> </w:t>
            </w:r>
            <w:r w:rsidRPr="000E5B68">
              <w:rPr>
                <w:sz w:val="24"/>
                <w:szCs w:val="24"/>
                <w:lang w:val="ru-RU"/>
              </w:rPr>
              <w:t>Оценивает</w:t>
            </w:r>
          </w:p>
          <w:p w14:paraId="4ED2FD47" w14:textId="77777777" w:rsidR="000E5B68" w:rsidRPr="000E5B68" w:rsidRDefault="000E5B68" w:rsidP="00B44ACA">
            <w:pPr>
              <w:spacing w:line="266" w:lineRule="exact"/>
              <w:jc w:val="both"/>
              <w:rPr>
                <w:sz w:val="24"/>
                <w:szCs w:val="24"/>
                <w:lang w:val="ru-RU"/>
              </w:rPr>
            </w:pPr>
            <w:r w:rsidRPr="000E5B68">
              <w:rPr>
                <w:sz w:val="24"/>
                <w:szCs w:val="24"/>
                <w:lang w:val="ru-RU"/>
              </w:rPr>
              <w:t>последствия принимаемых решений,</w:t>
            </w:r>
            <w:r w:rsidRPr="000E5B68">
              <w:rPr>
                <w:spacing w:val="-3"/>
                <w:sz w:val="24"/>
                <w:szCs w:val="24"/>
                <w:lang w:val="ru-RU"/>
              </w:rPr>
              <w:t xml:space="preserve"> </w:t>
            </w:r>
            <w:r w:rsidRPr="000E5B68">
              <w:rPr>
                <w:sz w:val="24"/>
                <w:szCs w:val="24"/>
                <w:lang w:val="ru-RU"/>
              </w:rPr>
              <w:t>учитывая неочевидные цепочки «последствия последствий» («причины причин»)</w:t>
            </w:r>
            <w:r w:rsidRPr="000E5B68">
              <w:rPr>
                <w:spacing w:val="-3"/>
                <w:sz w:val="24"/>
                <w:szCs w:val="24"/>
                <w:lang w:val="ru-RU"/>
              </w:rPr>
              <w:t xml:space="preserve"> </w:t>
            </w:r>
            <w:r w:rsidRPr="000E5B68">
              <w:rPr>
                <w:sz w:val="24"/>
                <w:szCs w:val="24"/>
                <w:lang w:val="ru-RU"/>
              </w:rPr>
              <w:t>и контурные</w:t>
            </w:r>
            <w:r w:rsidRPr="000E5B68">
              <w:rPr>
                <w:spacing w:val="-5"/>
                <w:sz w:val="24"/>
                <w:szCs w:val="24"/>
                <w:lang w:val="ru-RU"/>
              </w:rPr>
              <w:t xml:space="preserve"> </w:t>
            </w:r>
            <w:r w:rsidRPr="000E5B68">
              <w:rPr>
                <w:sz w:val="24"/>
                <w:szCs w:val="24"/>
                <w:lang w:val="ru-RU"/>
              </w:rPr>
              <w:t>связи.</w:t>
            </w:r>
          </w:p>
        </w:tc>
        <w:tc>
          <w:tcPr>
            <w:tcW w:w="4536" w:type="dxa"/>
            <w:tcBorders>
              <w:bottom w:val="single" w:sz="4" w:space="0" w:color="000000"/>
            </w:tcBorders>
            <w:tcMar>
              <w:left w:w="57" w:type="dxa"/>
              <w:right w:w="57" w:type="dxa"/>
            </w:tcMar>
          </w:tcPr>
          <w:p w14:paraId="3117809A" w14:textId="77777777" w:rsidR="000E5B68" w:rsidRPr="000E5B68" w:rsidRDefault="000E5B68" w:rsidP="00B44ACA">
            <w:pPr>
              <w:ind w:right="87"/>
              <w:jc w:val="both"/>
              <w:rPr>
                <w:sz w:val="24"/>
                <w:szCs w:val="24"/>
                <w:lang w:val="ru-RU"/>
              </w:rPr>
            </w:pPr>
            <w:r w:rsidRPr="000E5B68">
              <w:rPr>
                <w:b/>
                <w:i/>
                <w:sz w:val="24"/>
                <w:szCs w:val="24"/>
                <w:lang w:val="ru-RU"/>
              </w:rPr>
              <w:t>Знать</w:t>
            </w:r>
            <w:r w:rsidRPr="000E5B68">
              <w:rPr>
                <w:b/>
                <w:sz w:val="24"/>
                <w:szCs w:val="24"/>
                <w:lang w:val="ru-RU"/>
              </w:rPr>
              <w:t>:</w:t>
            </w:r>
            <w:r w:rsidRPr="000E5B68">
              <w:rPr>
                <w:b/>
                <w:spacing w:val="21"/>
                <w:sz w:val="24"/>
                <w:szCs w:val="24"/>
                <w:lang w:val="ru-RU"/>
              </w:rPr>
              <w:t xml:space="preserve"> </w:t>
            </w:r>
            <w:r w:rsidRPr="000E5B68">
              <w:rPr>
                <w:sz w:val="24"/>
                <w:szCs w:val="24"/>
                <w:lang w:val="ru-RU"/>
              </w:rPr>
              <w:t>мнения,</w:t>
            </w:r>
            <w:r w:rsidRPr="000E5B68">
              <w:rPr>
                <w:spacing w:val="22"/>
                <w:sz w:val="24"/>
                <w:szCs w:val="24"/>
                <w:lang w:val="ru-RU"/>
              </w:rPr>
              <w:t xml:space="preserve"> </w:t>
            </w:r>
            <w:r w:rsidRPr="000E5B68">
              <w:rPr>
                <w:sz w:val="24"/>
                <w:szCs w:val="24"/>
                <w:lang w:val="ru-RU"/>
              </w:rPr>
              <w:t>подходы</w:t>
            </w:r>
            <w:r w:rsidRPr="000E5B68">
              <w:rPr>
                <w:spacing w:val="22"/>
                <w:sz w:val="24"/>
                <w:szCs w:val="24"/>
                <w:lang w:val="ru-RU"/>
              </w:rPr>
              <w:t xml:space="preserve"> </w:t>
            </w:r>
            <w:r w:rsidRPr="000E5B68">
              <w:rPr>
                <w:sz w:val="24"/>
                <w:szCs w:val="24"/>
                <w:lang w:val="ru-RU"/>
              </w:rPr>
              <w:t>и</w:t>
            </w:r>
            <w:r w:rsidRPr="000E5B68">
              <w:rPr>
                <w:spacing w:val="22"/>
                <w:sz w:val="24"/>
                <w:szCs w:val="24"/>
                <w:lang w:val="ru-RU"/>
              </w:rPr>
              <w:t xml:space="preserve"> </w:t>
            </w:r>
            <w:r w:rsidRPr="000E5B68">
              <w:rPr>
                <w:sz w:val="24"/>
                <w:szCs w:val="24"/>
                <w:lang w:val="ru-RU"/>
              </w:rPr>
              <w:t>методы</w:t>
            </w:r>
            <w:r w:rsidRPr="000E5B68">
              <w:rPr>
                <w:spacing w:val="24"/>
                <w:sz w:val="24"/>
                <w:szCs w:val="24"/>
                <w:lang w:val="ru-RU"/>
              </w:rPr>
              <w:t xml:space="preserve"> </w:t>
            </w:r>
            <w:r w:rsidRPr="000E5B68">
              <w:rPr>
                <w:sz w:val="24"/>
                <w:szCs w:val="24"/>
                <w:lang w:val="ru-RU"/>
              </w:rPr>
              <w:t>оценки по вопросам анализа.</w:t>
            </w:r>
          </w:p>
          <w:p w14:paraId="30EC4E9B" w14:textId="498A5FE0" w:rsidR="000E5B68" w:rsidRPr="000E5B68" w:rsidRDefault="000E5B68" w:rsidP="000E5B68">
            <w:pPr>
              <w:jc w:val="both"/>
              <w:rPr>
                <w:sz w:val="24"/>
                <w:szCs w:val="24"/>
                <w:lang w:val="ru-RU"/>
              </w:rPr>
            </w:pPr>
            <w:r w:rsidRPr="000E5B68">
              <w:rPr>
                <w:b/>
                <w:i/>
                <w:sz w:val="24"/>
                <w:szCs w:val="24"/>
                <w:lang w:val="ru-RU"/>
              </w:rPr>
              <w:t xml:space="preserve">Уметь: </w:t>
            </w:r>
            <w:r w:rsidRPr="000E5B68">
              <w:rPr>
                <w:sz w:val="24"/>
                <w:szCs w:val="24"/>
                <w:lang w:val="ru-RU"/>
              </w:rPr>
              <w:t>грамотно, логично,</w:t>
            </w:r>
            <w:r w:rsidRPr="000E5B68">
              <w:rPr>
                <w:spacing w:val="1"/>
                <w:sz w:val="24"/>
                <w:szCs w:val="24"/>
                <w:lang w:val="ru-RU"/>
              </w:rPr>
              <w:t xml:space="preserve"> </w:t>
            </w:r>
            <w:r w:rsidRPr="000E5B68">
              <w:rPr>
                <w:sz w:val="24"/>
                <w:szCs w:val="24"/>
                <w:lang w:val="ru-RU"/>
              </w:rPr>
              <w:t>аргументировано формировать</w:t>
            </w:r>
            <w:r w:rsidRPr="000E5B68">
              <w:rPr>
                <w:spacing w:val="1"/>
                <w:sz w:val="24"/>
                <w:szCs w:val="24"/>
                <w:lang w:val="ru-RU"/>
              </w:rPr>
              <w:t xml:space="preserve"> </w:t>
            </w:r>
            <w:r w:rsidRPr="000E5B68">
              <w:rPr>
                <w:sz w:val="24"/>
                <w:szCs w:val="24"/>
                <w:lang w:val="ru-RU"/>
              </w:rPr>
              <w:t>собственные</w:t>
            </w:r>
            <w:r w:rsidRPr="000E5B68">
              <w:rPr>
                <w:spacing w:val="-4"/>
                <w:sz w:val="24"/>
                <w:szCs w:val="24"/>
                <w:lang w:val="ru-RU"/>
              </w:rPr>
              <w:t xml:space="preserve"> </w:t>
            </w:r>
            <w:r w:rsidRPr="000E5B68">
              <w:rPr>
                <w:sz w:val="24"/>
                <w:szCs w:val="24"/>
                <w:lang w:val="ru-RU"/>
              </w:rPr>
              <w:t>суждения</w:t>
            </w:r>
            <w:r w:rsidRPr="000E5B68">
              <w:rPr>
                <w:spacing w:val="-2"/>
                <w:sz w:val="24"/>
                <w:szCs w:val="24"/>
                <w:lang w:val="ru-RU"/>
              </w:rPr>
              <w:t xml:space="preserve"> </w:t>
            </w:r>
            <w:r w:rsidRPr="000E5B68">
              <w:rPr>
                <w:sz w:val="24"/>
                <w:szCs w:val="24"/>
                <w:lang w:val="ru-RU"/>
              </w:rPr>
              <w:t>и</w:t>
            </w:r>
            <w:r w:rsidRPr="000E5B68">
              <w:rPr>
                <w:spacing w:val="-2"/>
                <w:sz w:val="24"/>
                <w:szCs w:val="24"/>
                <w:lang w:val="ru-RU"/>
              </w:rPr>
              <w:t xml:space="preserve"> </w:t>
            </w:r>
            <w:r w:rsidRPr="000E5B68">
              <w:rPr>
                <w:sz w:val="24"/>
                <w:szCs w:val="24"/>
                <w:lang w:val="ru-RU"/>
              </w:rPr>
              <w:t>оценки;</w:t>
            </w:r>
            <w:r>
              <w:rPr>
                <w:sz w:val="24"/>
                <w:szCs w:val="24"/>
                <w:lang w:val="ru-RU"/>
              </w:rPr>
              <w:t xml:space="preserve"> </w:t>
            </w:r>
            <w:r w:rsidRPr="000E5B68">
              <w:rPr>
                <w:sz w:val="24"/>
                <w:szCs w:val="24"/>
                <w:lang w:val="ru-RU"/>
              </w:rPr>
              <w:t>отличать факты от мнений, интерпретаций,</w:t>
            </w:r>
            <w:r w:rsidRPr="000E5B68">
              <w:rPr>
                <w:spacing w:val="-57"/>
                <w:sz w:val="24"/>
                <w:szCs w:val="24"/>
                <w:lang w:val="ru-RU"/>
              </w:rPr>
              <w:t xml:space="preserve"> </w:t>
            </w:r>
            <w:r w:rsidRPr="000E5B68">
              <w:rPr>
                <w:sz w:val="24"/>
                <w:szCs w:val="24"/>
                <w:lang w:val="ru-RU"/>
              </w:rPr>
              <w:t>оценок и т.д. в рассуждениях других</w:t>
            </w:r>
            <w:r w:rsidRPr="000E5B68">
              <w:rPr>
                <w:spacing w:val="1"/>
                <w:sz w:val="24"/>
                <w:szCs w:val="24"/>
                <w:lang w:val="ru-RU"/>
              </w:rPr>
              <w:t xml:space="preserve"> </w:t>
            </w:r>
            <w:r w:rsidRPr="000E5B68">
              <w:rPr>
                <w:sz w:val="24"/>
                <w:szCs w:val="24"/>
                <w:lang w:val="ru-RU"/>
              </w:rPr>
              <w:t>участников</w:t>
            </w:r>
            <w:r w:rsidRPr="000E5B68">
              <w:rPr>
                <w:spacing w:val="-1"/>
                <w:sz w:val="24"/>
                <w:szCs w:val="24"/>
                <w:lang w:val="ru-RU"/>
              </w:rPr>
              <w:t xml:space="preserve"> </w:t>
            </w:r>
            <w:r w:rsidRPr="000E5B68">
              <w:rPr>
                <w:sz w:val="24"/>
                <w:szCs w:val="24"/>
                <w:lang w:val="ru-RU"/>
              </w:rPr>
              <w:t>деятельности;</w:t>
            </w:r>
          </w:p>
          <w:p w14:paraId="74906CD8" w14:textId="77777777" w:rsidR="000E5B68" w:rsidRPr="000E5B68" w:rsidRDefault="000E5B68" w:rsidP="00B44ACA">
            <w:pPr>
              <w:spacing w:line="248" w:lineRule="exact"/>
              <w:jc w:val="both"/>
              <w:rPr>
                <w:sz w:val="24"/>
                <w:szCs w:val="24"/>
                <w:lang w:val="ru-RU"/>
              </w:rPr>
            </w:pPr>
            <w:r w:rsidRPr="000E5B68">
              <w:rPr>
                <w:sz w:val="24"/>
                <w:szCs w:val="24"/>
                <w:lang w:val="ru-RU"/>
              </w:rPr>
              <w:t>оценивать</w:t>
            </w:r>
            <w:r w:rsidRPr="000E5B68">
              <w:rPr>
                <w:spacing w:val="-3"/>
                <w:sz w:val="24"/>
                <w:szCs w:val="24"/>
                <w:lang w:val="ru-RU"/>
              </w:rPr>
              <w:t xml:space="preserve"> </w:t>
            </w:r>
            <w:r w:rsidRPr="000E5B68">
              <w:rPr>
                <w:sz w:val="24"/>
                <w:szCs w:val="24"/>
                <w:lang w:val="ru-RU"/>
              </w:rPr>
              <w:t>возможные</w:t>
            </w:r>
            <w:r w:rsidRPr="000E5B68">
              <w:rPr>
                <w:spacing w:val="-6"/>
                <w:sz w:val="24"/>
                <w:szCs w:val="24"/>
                <w:lang w:val="ru-RU"/>
              </w:rPr>
              <w:t xml:space="preserve"> </w:t>
            </w:r>
            <w:r w:rsidRPr="000E5B68">
              <w:rPr>
                <w:sz w:val="24"/>
                <w:szCs w:val="24"/>
                <w:lang w:val="ru-RU"/>
              </w:rPr>
              <w:t>результаты</w:t>
            </w:r>
          </w:p>
          <w:p w14:paraId="25AAD986" w14:textId="63AC80D2" w:rsidR="000E5B68" w:rsidRPr="000E5B68" w:rsidRDefault="000E5B68" w:rsidP="00B44ACA">
            <w:pPr>
              <w:spacing w:line="246" w:lineRule="exact"/>
              <w:jc w:val="both"/>
              <w:rPr>
                <w:sz w:val="24"/>
                <w:szCs w:val="24"/>
                <w:lang w:val="ru-RU"/>
              </w:rPr>
            </w:pPr>
            <w:r w:rsidRPr="000E5B68">
              <w:rPr>
                <w:sz w:val="24"/>
                <w:szCs w:val="24"/>
                <w:lang w:val="ru-RU"/>
              </w:rPr>
              <w:t>принимаемых</w:t>
            </w:r>
            <w:r w:rsidRPr="000E5B68">
              <w:rPr>
                <w:spacing w:val="-1"/>
                <w:sz w:val="24"/>
                <w:szCs w:val="24"/>
                <w:lang w:val="ru-RU"/>
              </w:rPr>
              <w:t xml:space="preserve"> </w:t>
            </w:r>
            <w:r w:rsidRPr="000E5B68">
              <w:rPr>
                <w:sz w:val="24"/>
                <w:szCs w:val="24"/>
                <w:lang w:val="ru-RU"/>
              </w:rPr>
              <w:t>решений</w:t>
            </w:r>
            <w:r w:rsidRPr="000E5B68">
              <w:rPr>
                <w:spacing w:val="-4"/>
                <w:sz w:val="24"/>
                <w:szCs w:val="24"/>
                <w:lang w:val="ru-RU"/>
              </w:rPr>
              <w:t xml:space="preserve"> </w:t>
            </w:r>
            <w:r w:rsidRPr="000E5B68">
              <w:rPr>
                <w:sz w:val="24"/>
                <w:szCs w:val="24"/>
                <w:lang w:val="ru-RU"/>
              </w:rPr>
              <w:t>и</w:t>
            </w:r>
            <w:r w:rsidRPr="000E5B68">
              <w:rPr>
                <w:spacing w:val="-3"/>
                <w:sz w:val="24"/>
                <w:szCs w:val="24"/>
                <w:lang w:val="ru-RU"/>
              </w:rPr>
              <w:t xml:space="preserve"> </w:t>
            </w:r>
            <w:r w:rsidRPr="000E5B68">
              <w:rPr>
                <w:sz w:val="24"/>
                <w:szCs w:val="24"/>
                <w:lang w:val="ru-RU"/>
              </w:rPr>
              <w:t>их влияние</w:t>
            </w:r>
            <w:r w:rsidRPr="000E5B68">
              <w:rPr>
                <w:spacing w:val="-3"/>
                <w:sz w:val="24"/>
                <w:szCs w:val="24"/>
                <w:lang w:val="ru-RU"/>
              </w:rPr>
              <w:t xml:space="preserve"> </w:t>
            </w:r>
            <w:r w:rsidRPr="000E5B68">
              <w:rPr>
                <w:sz w:val="24"/>
                <w:szCs w:val="24"/>
                <w:lang w:val="ru-RU"/>
              </w:rPr>
              <w:t>на результаты</w:t>
            </w:r>
            <w:r w:rsidRPr="000E5B68">
              <w:rPr>
                <w:spacing w:val="-2"/>
                <w:sz w:val="24"/>
                <w:szCs w:val="24"/>
                <w:lang w:val="ru-RU"/>
              </w:rPr>
              <w:t xml:space="preserve"> </w:t>
            </w:r>
            <w:r w:rsidRPr="000E5B68">
              <w:rPr>
                <w:sz w:val="24"/>
                <w:szCs w:val="24"/>
                <w:lang w:val="ru-RU"/>
              </w:rPr>
              <w:t>деятельности в</w:t>
            </w:r>
            <w:r w:rsidRPr="000E5B68">
              <w:rPr>
                <w:spacing w:val="-3"/>
                <w:sz w:val="24"/>
                <w:szCs w:val="24"/>
                <w:lang w:val="ru-RU"/>
              </w:rPr>
              <w:t xml:space="preserve"> </w:t>
            </w:r>
            <w:r w:rsidRPr="000E5B68">
              <w:rPr>
                <w:sz w:val="24"/>
                <w:szCs w:val="24"/>
                <w:lang w:val="ru-RU"/>
              </w:rPr>
              <w:t>целом.</w:t>
            </w:r>
          </w:p>
        </w:tc>
      </w:tr>
      <w:tr w:rsidR="000E5B68" w:rsidRPr="000E5B68" w14:paraId="3545F9DB" w14:textId="77777777" w:rsidTr="005C3EF0">
        <w:trPr>
          <w:trHeight w:val="2739"/>
        </w:trPr>
        <w:tc>
          <w:tcPr>
            <w:tcW w:w="1069" w:type="dxa"/>
            <w:vMerge/>
            <w:tcBorders>
              <w:right w:val="single" w:sz="4" w:space="0" w:color="auto"/>
            </w:tcBorders>
            <w:tcMar>
              <w:left w:w="57" w:type="dxa"/>
              <w:right w:w="57" w:type="dxa"/>
            </w:tcMar>
          </w:tcPr>
          <w:p w14:paraId="7593B92F" w14:textId="77777777" w:rsidR="000E5B68" w:rsidRPr="000E5B68" w:rsidRDefault="000E5B68" w:rsidP="0037182C">
            <w:pPr>
              <w:jc w:val="center"/>
              <w:rPr>
                <w:sz w:val="24"/>
                <w:szCs w:val="24"/>
                <w:lang w:val="ru-RU"/>
              </w:rPr>
            </w:pPr>
          </w:p>
        </w:tc>
        <w:tc>
          <w:tcPr>
            <w:tcW w:w="1985" w:type="dxa"/>
            <w:vMerge/>
            <w:tcBorders>
              <w:left w:val="single" w:sz="4" w:space="0" w:color="auto"/>
              <w:right w:val="single" w:sz="4" w:space="0" w:color="auto"/>
            </w:tcBorders>
            <w:tcMar>
              <w:left w:w="57" w:type="dxa"/>
              <w:right w:w="57" w:type="dxa"/>
            </w:tcMar>
          </w:tcPr>
          <w:p w14:paraId="3F343929" w14:textId="77777777" w:rsidR="000E5B68" w:rsidRPr="000E5B68" w:rsidRDefault="000E5B68" w:rsidP="00B44ACA">
            <w:pPr>
              <w:jc w:val="both"/>
              <w:rPr>
                <w:sz w:val="24"/>
                <w:szCs w:val="24"/>
                <w:lang w:val="ru-RU"/>
              </w:rPr>
            </w:pPr>
          </w:p>
        </w:tc>
        <w:tc>
          <w:tcPr>
            <w:tcW w:w="2693" w:type="dxa"/>
            <w:tcBorders>
              <w:left w:val="single" w:sz="4" w:space="0" w:color="auto"/>
            </w:tcBorders>
            <w:tcMar>
              <w:left w:w="57" w:type="dxa"/>
              <w:right w:w="57" w:type="dxa"/>
            </w:tcMar>
          </w:tcPr>
          <w:p w14:paraId="5181A1C0" w14:textId="77777777" w:rsidR="000E5B68" w:rsidRPr="000E5B68" w:rsidRDefault="000E5B68" w:rsidP="00B44ACA">
            <w:pPr>
              <w:spacing w:line="246" w:lineRule="exact"/>
              <w:jc w:val="both"/>
              <w:rPr>
                <w:sz w:val="24"/>
                <w:szCs w:val="24"/>
                <w:lang w:val="ru-RU"/>
              </w:rPr>
            </w:pPr>
            <w:r w:rsidRPr="000E5B68">
              <w:rPr>
                <w:sz w:val="24"/>
                <w:szCs w:val="24"/>
                <w:lang w:val="ru-RU"/>
              </w:rPr>
              <w:t>5. Корректно использует</w:t>
            </w:r>
          </w:p>
          <w:p w14:paraId="75272401" w14:textId="77777777" w:rsidR="000E5B68" w:rsidRPr="000E5B68" w:rsidRDefault="000E5B68" w:rsidP="00B44ACA">
            <w:pPr>
              <w:spacing w:line="246" w:lineRule="exact"/>
              <w:jc w:val="both"/>
              <w:rPr>
                <w:sz w:val="24"/>
                <w:szCs w:val="24"/>
                <w:lang w:val="ru-RU"/>
              </w:rPr>
            </w:pPr>
            <w:r w:rsidRPr="000E5B68">
              <w:rPr>
                <w:sz w:val="24"/>
                <w:szCs w:val="24"/>
                <w:lang w:val="ru-RU"/>
              </w:rPr>
              <w:t>процедуры целеполагания, декомпозиции и агрегирования, анализа и синтеза при решении практических задач управления и подготовке</w:t>
            </w:r>
          </w:p>
          <w:p w14:paraId="799D31B9" w14:textId="2BA8C65A" w:rsidR="000E5B68" w:rsidRPr="000E5B68" w:rsidRDefault="000E5B68" w:rsidP="00B44ACA">
            <w:pPr>
              <w:spacing w:line="246" w:lineRule="exact"/>
              <w:jc w:val="both"/>
              <w:rPr>
                <w:sz w:val="24"/>
                <w:szCs w:val="24"/>
                <w:lang w:val="ru-RU"/>
              </w:rPr>
            </w:pPr>
            <w:r w:rsidRPr="000E5B68">
              <w:rPr>
                <w:sz w:val="24"/>
                <w:szCs w:val="24"/>
                <w:lang w:val="ru-RU"/>
              </w:rPr>
              <w:t>аналитических отчетов.</w:t>
            </w:r>
          </w:p>
        </w:tc>
        <w:tc>
          <w:tcPr>
            <w:tcW w:w="4536" w:type="dxa"/>
            <w:tcMar>
              <w:left w:w="57" w:type="dxa"/>
              <w:right w:w="57" w:type="dxa"/>
            </w:tcMar>
          </w:tcPr>
          <w:p w14:paraId="081F1618" w14:textId="42E80FF9" w:rsidR="000E5B68" w:rsidRPr="000E5B68" w:rsidRDefault="000E5B68" w:rsidP="00B44ACA">
            <w:pPr>
              <w:tabs>
                <w:tab w:val="left" w:pos="1289"/>
                <w:tab w:val="left" w:pos="3442"/>
              </w:tabs>
              <w:spacing w:line="248" w:lineRule="exact"/>
              <w:jc w:val="both"/>
              <w:rPr>
                <w:sz w:val="24"/>
                <w:szCs w:val="24"/>
                <w:lang w:val="ru-RU"/>
              </w:rPr>
            </w:pPr>
            <w:r w:rsidRPr="000E5B68">
              <w:rPr>
                <w:b/>
                <w:i/>
                <w:sz w:val="24"/>
                <w:szCs w:val="24"/>
                <w:lang w:val="ru-RU"/>
              </w:rPr>
              <w:t>Знать</w:t>
            </w:r>
            <w:r w:rsidRPr="000E5B68">
              <w:rPr>
                <w:b/>
                <w:sz w:val="24"/>
                <w:szCs w:val="24"/>
                <w:lang w:val="ru-RU"/>
              </w:rPr>
              <w:t xml:space="preserve">: </w:t>
            </w:r>
            <w:r w:rsidRPr="000E5B68">
              <w:rPr>
                <w:sz w:val="24"/>
                <w:szCs w:val="24"/>
                <w:lang w:val="ru-RU"/>
              </w:rPr>
              <w:t>инструментарий процедуры</w:t>
            </w:r>
          </w:p>
          <w:p w14:paraId="2B9F5A02" w14:textId="77777777" w:rsidR="000E5B68" w:rsidRPr="000E5B68" w:rsidRDefault="000E5B68" w:rsidP="00B44ACA">
            <w:pPr>
              <w:spacing w:line="246" w:lineRule="exact"/>
              <w:jc w:val="both"/>
              <w:rPr>
                <w:sz w:val="24"/>
                <w:szCs w:val="24"/>
                <w:lang w:val="ru-RU"/>
              </w:rPr>
            </w:pPr>
            <w:r w:rsidRPr="000E5B68">
              <w:rPr>
                <w:sz w:val="24"/>
                <w:szCs w:val="24"/>
                <w:lang w:val="ru-RU"/>
              </w:rPr>
              <w:t>целеполагания</w:t>
            </w:r>
            <w:r w:rsidRPr="000E5B68">
              <w:rPr>
                <w:spacing w:val="22"/>
                <w:sz w:val="24"/>
                <w:szCs w:val="24"/>
                <w:lang w:val="ru-RU"/>
              </w:rPr>
              <w:t xml:space="preserve"> </w:t>
            </w:r>
            <w:r w:rsidRPr="000E5B68">
              <w:rPr>
                <w:sz w:val="24"/>
                <w:szCs w:val="24"/>
                <w:lang w:val="ru-RU"/>
              </w:rPr>
              <w:t>и</w:t>
            </w:r>
            <w:r w:rsidRPr="000E5B68">
              <w:rPr>
                <w:spacing w:val="82"/>
                <w:sz w:val="24"/>
                <w:szCs w:val="24"/>
                <w:lang w:val="ru-RU"/>
              </w:rPr>
              <w:t xml:space="preserve"> </w:t>
            </w:r>
            <w:r w:rsidRPr="000E5B68">
              <w:rPr>
                <w:sz w:val="24"/>
                <w:szCs w:val="24"/>
                <w:lang w:val="ru-RU"/>
              </w:rPr>
              <w:t>анализа (декомпозиция, агрегирование показателей) и синтеза показателей</w:t>
            </w:r>
            <w:r w:rsidRPr="000E5B68">
              <w:rPr>
                <w:spacing w:val="116"/>
                <w:sz w:val="24"/>
                <w:szCs w:val="24"/>
                <w:lang w:val="ru-RU"/>
              </w:rPr>
              <w:t xml:space="preserve"> </w:t>
            </w:r>
            <w:r w:rsidRPr="000E5B68">
              <w:rPr>
                <w:sz w:val="24"/>
                <w:szCs w:val="24"/>
                <w:lang w:val="ru-RU"/>
              </w:rPr>
              <w:t>при управлении</w:t>
            </w:r>
            <w:r w:rsidRPr="000E5B68">
              <w:rPr>
                <w:spacing w:val="51"/>
                <w:sz w:val="24"/>
                <w:szCs w:val="24"/>
                <w:lang w:val="ru-RU"/>
              </w:rPr>
              <w:t xml:space="preserve"> </w:t>
            </w:r>
            <w:r w:rsidRPr="000E5B68">
              <w:rPr>
                <w:sz w:val="24"/>
                <w:szCs w:val="24"/>
                <w:lang w:val="ru-RU"/>
              </w:rPr>
              <w:t>данными отчетности.</w:t>
            </w:r>
          </w:p>
          <w:p w14:paraId="492413F9" w14:textId="1B4CB68D" w:rsidR="000E5B68" w:rsidRPr="000E5B68" w:rsidRDefault="000E5B68" w:rsidP="00B44ACA">
            <w:pPr>
              <w:jc w:val="both"/>
              <w:rPr>
                <w:sz w:val="24"/>
                <w:szCs w:val="24"/>
                <w:lang w:val="ru-RU"/>
              </w:rPr>
            </w:pPr>
            <w:r w:rsidRPr="000E5B68">
              <w:rPr>
                <w:b/>
                <w:i/>
                <w:sz w:val="24"/>
                <w:szCs w:val="24"/>
                <w:lang w:val="ru-RU"/>
              </w:rPr>
              <w:t>Уметь:</w:t>
            </w:r>
            <w:r w:rsidRPr="000E5B68">
              <w:rPr>
                <w:b/>
                <w:i/>
                <w:spacing w:val="-4"/>
                <w:sz w:val="24"/>
                <w:szCs w:val="24"/>
                <w:lang w:val="ru-RU"/>
              </w:rPr>
              <w:t xml:space="preserve"> </w:t>
            </w:r>
            <w:r w:rsidRPr="000E5B68">
              <w:rPr>
                <w:sz w:val="24"/>
                <w:szCs w:val="24"/>
                <w:lang w:val="ru-RU"/>
              </w:rPr>
              <w:t>выявлять</w:t>
            </w:r>
            <w:r w:rsidRPr="000E5B68">
              <w:rPr>
                <w:spacing w:val="-1"/>
                <w:sz w:val="24"/>
                <w:szCs w:val="24"/>
                <w:lang w:val="ru-RU"/>
              </w:rPr>
              <w:t xml:space="preserve"> </w:t>
            </w:r>
            <w:r w:rsidRPr="000E5B68">
              <w:rPr>
                <w:sz w:val="24"/>
                <w:szCs w:val="24"/>
                <w:lang w:val="ru-RU"/>
              </w:rPr>
              <w:t>сущность</w:t>
            </w:r>
            <w:r w:rsidRPr="000E5B68">
              <w:rPr>
                <w:spacing w:val="-1"/>
                <w:sz w:val="24"/>
                <w:szCs w:val="24"/>
                <w:lang w:val="ru-RU"/>
              </w:rPr>
              <w:t xml:space="preserve"> </w:t>
            </w:r>
            <w:r w:rsidRPr="000E5B68">
              <w:rPr>
                <w:sz w:val="24"/>
                <w:szCs w:val="24"/>
                <w:lang w:val="ru-RU"/>
              </w:rPr>
              <w:t>и</w:t>
            </w:r>
            <w:r w:rsidRPr="000E5B68">
              <w:rPr>
                <w:spacing w:val="-2"/>
                <w:sz w:val="24"/>
                <w:szCs w:val="24"/>
                <w:lang w:val="ru-RU"/>
              </w:rPr>
              <w:t xml:space="preserve"> </w:t>
            </w:r>
            <w:r w:rsidRPr="000E5B68">
              <w:rPr>
                <w:sz w:val="24"/>
                <w:szCs w:val="24"/>
                <w:lang w:val="ru-RU"/>
              </w:rPr>
              <w:t>особенности современных</w:t>
            </w:r>
            <w:r w:rsidRPr="000E5B68">
              <w:rPr>
                <w:spacing w:val="-4"/>
                <w:sz w:val="24"/>
                <w:szCs w:val="24"/>
                <w:lang w:val="ru-RU"/>
              </w:rPr>
              <w:t xml:space="preserve"> </w:t>
            </w:r>
            <w:r w:rsidRPr="000E5B68">
              <w:rPr>
                <w:sz w:val="24"/>
                <w:szCs w:val="24"/>
                <w:lang w:val="ru-RU"/>
              </w:rPr>
              <w:t>практических</w:t>
            </w:r>
            <w:r w:rsidRPr="000E5B68">
              <w:rPr>
                <w:spacing w:val="-2"/>
                <w:sz w:val="24"/>
                <w:szCs w:val="24"/>
                <w:lang w:val="ru-RU"/>
              </w:rPr>
              <w:t xml:space="preserve"> </w:t>
            </w:r>
            <w:r w:rsidRPr="000E5B68">
              <w:rPr>
                <w:sz w:val="24"/>
                <w:szCs w:val="24"/>
                <w:lang w:val="ru-RU"/>
              </w:rPr>
              <w:t>задач управления</w:t>
            </w:r>
            <w:r w:rsidRPr="000E5B68">
              <w:rPr>
                <w:spacing w:val="-4"/>
                <w:sz w:val="24"/>
                <w:szCs w:val="24"/>
                <w:lang w:val="ru-RU"/>
              </w:rPr>
              <w:t xml:space="preserve"> </w:t>
            </w:r>
            <w:r w:rsidRPr="000E5B68">
              <w:rPr>
                <w:sz w:val="24"/>
                <w:szCs w:val="24"/>
                <w:lang w:val="ru-RU"/>
              </w:rPr>
              <w:t>и</w:t>
            </w:r>
            <w:r w:rsidRPr="000E5B68">
              <w:rPr>
                <w:spacing w:val="-3"/>
                <w:sz w:val="24"/>
                <w:szCs w:val="24"/>
                <w:lang w:val="ru-RU"/>
              </w:rPr>
              <w:t xml:space="preserve"> </w:t>
            </w:r>
            <w:r w:rsidRPr="000E5B68">
              <w:rPr>
                <w:sz w:val="24"/>
                <w:szCs w:val="24"/>
                <w:lang w:val="ru-RU"/>
              </w:rPr>
              <w:t>подготовке</w:t>
            </w:r>
            <w:r w:rsidRPr="000E5B68">
              <w:rPr>
                <w:spacing w:val="-5"/>
                <w:sz w:val="24"/>
                <w:szCs w:val="24"/>
                <w:lang w:val="ru-RU"/>
              </w:rPr>
              <w:t xml:space="preserve"> </w:t>
            </w:r>
            <w:r w:rsidRPr="000E5B68">
              <w:rPr>
                <w:sz w:val="24"/>
                <w:szCs w:val="24"/>
                <w:lang w:val="ru-RU"/>
              </w:rPr>
              <w:t>аналитических отчетов,</w:t>
            </w:r>
            <w:r w:rsidRPr="000E5B68">
              <w:rPr>
                <w:spacing w:val="-3"/>
                <w:sz w:val="24"/>
                <w:szCs w:val="24"/>
                <w:lang w:val="ru-RU"/>
              </w:rPr>
              <w:t xml:space="preserve"> </w:t>
            </w:r>
            <w:r w:rsidRPr="000E5B68">
              <w:rPr>
                <w:sz w:val="24"/>
                <w:szCs w:val="24"/>
                <w:lang w:val="ru-RU"/>
              </w:rPr>
              <w:t>их</w:t>
            </w:r>
            <w:r w:rsidRPr="000E5B68">
              <w:rPr>
                <w:spacing w:val="-1"/>
                <w:sz w:val="24"/>
                <w:szCs w:val="24"/>
                <w:lang w:val="ru-RU"/>
              </w:rPr>
              <w:t xml:space="preserve"> </w:t>
            </w:r>
            <w:r w:rsidRPr="000E5B68">
              <w:rPr>
                <w:sz w:val="24"/>
                <w:szCs w:val="24"/>
                <w:lang w:val="ru-RU"/>
              </w:rPr>
              <w:t>связь</w:t>
            </w:r>
            <w:r w:rsidRPr="000E5B68">
              <w:rPr>
                <w:spacing w:val="-3"/>
                <w:sz w:val="24"/>
                <w:szCs w:val="24"/>
                <w:lang w:val="ru-RU"/>
              </w:rPr>
              <w:t xml:space="preserve"> </w:t>
            </w:r>
            <w:r w:rsidRPr="000E5B68">
              <w:rPr>
                <w:sz w:val="24"/>
                <w:szCs w:val="24"/>
                <w:lang w:val="ru-RU"/>
              </w:rPr>
              <w:t>с</w:t>
            </w:r>
            <w:r w:rsidRPr="000E5B68">
              <w:rPr>
                <w:spacing w:val="-3"/>
                <w:sz w:val="24"/>
                <w:szCs w:val="24"/>
                <w:lang w:val="ru-RU"/>
              </w:rPr>
              <w:t xml:space="preserve"> </w:t>
            </w:r>
            <w:r w:rsidRPr="000E5B68">
              <w:rPr>
                <w:sz w:val="24"/>
                <w:szCs w:val="24"/>
                <w:lang w:val="ru-RU"/>
              </w:rPr>
              <w:t>другими</w:t>
            </w:r>
            <w:r w:rsidRPr="000E5B68">
              <w:rPr>
                <w:spacing w:val="-3"/>
                <w:sz w:val="24"/>
                <w:szCs w:val="24"/>
                <w:lang w:val="ru-RU"/>
              </w:rPr>
              <w:t xml:space="preserve"> </w:t>
            </w:r>
            <w:r w:rsidRPr="000E5B68">
              <w:rPr>
                <w:sz w:val="24"/>
                <w:szCs w:val="24"/>
                <w:lang w:val="ru-RU"/>
              </w:rPr>
              <w:t>процессами, происходящими</w:t>
            </w:r>
            <w:r w:rsidRPr="000E5B68">
              <w:rPr>
                <w:spacing w:val="-2"/>
                <w:sz w:val="24"/>
                <w:szCs w:val="24"/>
                <w:lang w:val="ru-RU"/>
              </w:rPr>
              <w:t xml:space="preserve"> </w:t>
            </w:r>
            <w:r w:rsidRPr="000E5B68">
              <w:rPr>
                <w:sz w:val="24"/>
                <w:szCs w:val="24"/>
                <w:lang w:val="ru-RU"/>
              </w:rPr>
              <w:t>в</w:t>
            </w:r>
            <w:r w:rsidRPr="000E5B68">
              <w:rPr>
                <w:spacing w:val="-3"/>
                <w:sz w:val="24"/>
                <w:szCs w:val="24"/>
                <w:lang w:val="ru-RU"/>
              </w:rPr>
              <w:t xml:space="preserve"> </w:t>
            </w:r>
            <w:r w:rsidRPr="000E5B68">
              <w:rPr>
                <w:sz w:val="24"/>
                <w:szCs w:val="24"/>
                <w:lang w:val="ru-RU"/>
              </w:rPr>
              <w:t>организации</w:t>
            </w:r>
            <w:r w:rsidRPr="000E5B68">
              <w:rPr>
                <w:spacing w:val="-3"/>
                <w:sz w:val="24"/>
                <w:szCs w:val="24"/>
                <w:lang w:val="ru-RU"/>
              </w:rPr>
              <w:t xml:space="preserve"> </w:t>
            </w:r>
            <w:r w:rsidRPr="000E5B68">
              <w:rPr>
                <w:sz w:val="24"/>
                <w:szCs w:val="24"/>
                <w:lang w:val="ru-RU"/>
              </w:rPr>
              <w:t>и критически</w:t>
            </w:r>
            <w:r w:rsidRPr="000E5B68">
              <w:rPr>
                <w:spacing w:val="-3"/>
                <w:sz w:val="24"/>
                <w:szCs w:val="24"/>
                <w:lang w:val="ru-RU"/>
              </w:rPr>
              <w:t xml:space="preserve"> </w:t>
            </w:r>
            <w:r w:rsidRPr="000E5B68">
              <w:rPr>
                <w:sz w:val="24"/>
                <w:szCs w:val="24"/>
                <w:lang w:val="ru-RU"/>
              </w:rPr>
              <w:t>переосмысливать</w:t>
            </w:r>
            <w:r w:rsidRPr="000E5B68">
              <w:rPr>
                <w:spacing w:val="-1"/>
                <w:sz w:val="24"/>
                <w:szCs w:val="24"/>
                <w:lang w:val="ru-RU"/>
              </w:rPr>
              <w:t xml:space="preserve"> </w:t>
            </w:r>
            <w:r w:rsidRPr="000E5B68">
              <w:rPr>
                <w:sz w:val="24"/>
                <w:szCs w:val="24"/>
                <w:lang w:val="ru-RU"/>
              </w:rPr>
              <w:t>их.</w:t>
            </w:r>
          </w:p>
        </w:tc>
      </w:tr>
      <w:tr w:rsidR="000E5B68" w:rsidRPr="000E5B68" w14:paraId="66A4275A" w14:textId="77777777" w:rsidTr="005C3EF0">
        <w:trPr>
          <w:trHeight w:val="1123"/>
        </w:trPr>
        <w:tc>
          <w:tcPr>
            <w:tcW w:w="1069" w:type="dxa"/>
            <w:vMerge/>
            <w:tcBorders>
              <w:right w:val="single" w:sz="4" w:space="0" w:color="auto"/>
            </w:tcBorders>
            <w:tcMar>
              <w:left w:w="57" w:type="dxa"/>
              <w:right w:w="57" w:type="dxa"/>
            </w:tcMar>
          </w:tcPr>
          <w:p w14:paraId="588F1874" w14:textId="77777777" w:rsidR="000E5B68" w:rsidRPr="000E5B68" w:rsidRDefault="000E5B68" w:rsidP="0037182C">
            <w:pPr>
              <w:jc w:val="center"/>
              <w:rPr>
                <w:sz w:val="24"/>
                <w:szCs w:val="24"/>
                <w:lang w:val="ru-RU"/>
              </w:rPr>
            </w:pPr>
          </w:p>
        </w:tc>
        <w:tc>
          <w:tcPr>
            <w:tcW w:w="1985" w:type="dxa"/>
            <w:vMerge/>
            <w:tcBorders>
              <w:left w:val="single" w:sz="4" w:space="0" w:color="auto"/>
              <w:right w:val="single" w:sz="4" w:space="0" w:color="auto"/>
            </w:tcBorders>
            <w:tcMar>
              <w:left w:w="57" w:type="dxa"/>
              <w:right w:w="57" w:type="dxa"/>
            </w:tcMar>
          </w:tcPr>
          <w:p w14:paraId="04AA0870" w14:textId="77777777" w:rsidR="000E5B68" w:rsidRPr="000E5B68" w:rsidRDefault="000E5B68" w:rsidP="00B44ACA">
            <w:pPr>
              <w:jc w:val="both"/>
              <w:rPr>
                <w:sz w:val="24"/>
                <w:szCs w:val="24"/>
                <w:lang w:val="ru-RU"/>
              </w:rPr>
            </w:pPr>
          </w:p>
        </w:tc>
        <w:tc>
          <w:tcPr>
            <w:tcW w:w="2693" w:type="dxa"/>
            <w:tcBorders>
              <w:left w:val="single" w:sz="4" w:space="0" w:color="auto"/>
            </w:tcBorders>
            <w:tcMar>
              <w:left w:w="57" w:type="dxa"/>
              <w:right w:w="57" w:type="dxa"/>
            </w:tcMar>
          </w:tcPr>
          <w:p w14:paraId="0A12728E" w14:textId="77777777" w:rsidR="000E5B68" w:rsidRPr="000E5B68" w:rsidRDefault="000E5B68" w:rsidP="00B44ACA">
            <w:pPr>
              <w:tabs>
                <w:tab w:val="left" w:pos="392"/>
              </w:tabs>
              <w:spacing w:line="248" w:lineRule="exact"/>
              <w:jc w:val="both"/>
              <w:rPr>
                <w:sz w:val="24"/>
                <w:szCs w:val="24"/>
                <w:lang w:val="ru-RU"/>
              </w:rPr>
            </w:pPr>
            <w:r w:rsidRPr="000E5B68">
              <w:rPr>
                <w:sz w:val="24"/>
                <w:szCs w:val="24"/>
                <w:lang w:val="ru-RU"/>
              </w:rPr>
              <w:t>6.</w:t>
            </w:r>
            <w:r w:rsidRPr="000E5B68">
              <w:rPr>
                <w:sz w:val="24"/>
                <w:szCs w:val="24"/>
                <w:lang w:val="ru-RU"/>
              </w:rPr>
              <w:tab/>
              <w:t>Логично, последовательно</w:t>
            </w:r>
            <w:r w:rsidRPr="000E5B68">
              <w:rPr>
                <w:spacing w:val="69"/>
                <w:sz w:val="24"/>
                <w:szCs w:val="24"/>
                <w:lang w:val="ru-RU"/>
              </w:rPr>
              <w:t xml:space="preserve"> </w:t>
            </w:r>
            <w:r w:rsidRPr="000E5B68">
              <w:rPr>
                <w:sz w:val="24"/>
                <w:szCs w:val="24"/>
                <w:lang w:val="ru-RU"/>
              </w:rPr>
              <w:t>и убедительно  излагает в отчете цели, задачи, теорию и методологию исследования, результаты и выводы.</w:t>
            </w:r>
          </w:p>
        </w:tc>
        <w:tc>
          <w:tcPr>
            <w:tcW w:w="4536" w:type="dxa"/>
            <w:tcMar>
              <w:left w:w="57" w:type="dxa"/>
              <w:right w:w="57" w:type="dxa"/>
            </w:tcMar>
          </w:tcPr>
          <w:p w14:paraId="30BE47B8" w14:textId="77777777" w:rsidR="000E5B68" w:rsidRPr="000E5B68" w:rsidRDefault="000E5B68" w:rsidP="00B44ACA">
            <w:pPr>
              <w:tabs>
                <w:tab w:val="left" w:pos="1082"/>
                <w:tab w:val="left" w:pos="2286"/>
                <w:tab w:val="left" w:pos="3867"/>
              </w:tabs>
              <w:spacing w:line="248" w:lineRule="exact"/>
              <w:jc w:val="both"/>
              <w:rPr>
                <w:sz w:val="24"/>
                <w:szCs w:val="24"/>
                <w:lang w:val="ru-RU"/>
              </w:rPr>
            </w:pPr>
            <w:r w:rsidRPr="000E5B68">
              <w:rPr>
                <w:b/>
                <w:i/>
                <w:sz w:val="24"/>
                <w:szCs w:val="24"/>
                <w:lang w:val="ru-RU"/>
              </w:rPr>
              <w:t xml:space="preserve">Знать: </w:t>
            </w:r>
            <w:r w:rsidRPr="000E5B68">
              <w:rPr>
                <w:sz w:val="24"/>
                <w:szCs w:val="24"/>
                <w:lang w:val="ru-RU"/>
              </w:rPr>
              <w:t>основные направления, логику построения</w:t>
            </w:r>
            <w:r w:rsidRPr="000E5B68">
              <w:rPr>
                <w:sz w:val="24"/>
                <w:szCs w:val="24"/>
                <w:lang w:val="ru-RU"/>
              </w:rPr>
              <w:tab/>
              <w:t>подходов и методов по вопросам исследования российских и зарубежных</w:t>
            </w:r>
            <w:r w:rsidRPr="000E5B68">
              <w:rPr>
                <w:spacing w:val="-2"/>
                <w:sz w:val="24"/>
                <w:szCs w:val="24"/>
                <w:lang w:val="ru-RU"/>
              </w:rPr>
              <w:t xml:space="preserve"> </w:t>
            </w:r>
            <w:r w:rsidRPr="000E5B68">
              <w:rPr>
                <w:sz w:val="24"/>
                <w:szCs w:val="24"/>
                <w:lang w:val="ru-RU"/>
              </w:rPr>
              <w:t>источников</w:t>
            </w:r>
            <w:r w:rsidRPr="000E5B68">
              <w:rPr>
                <w:spacing w:val="-4"/>
                <w:sz w:val="24"/>
                <w:szCs w:val="24"/>
                <w:lang w:val="ru-RU"/>
              </w:rPr>
              <w:t xml:space="preserve"> </w:t>
            </w:r>
            <w:r w:rsidRPr="000E5B68">
              <w:rPr>
                <w:sz w:val="24"/>
                <w:szCs w:val="24"/>
                <w:lang w:val="ru-RU"/>
              </w:rPr>
              <w:t>научных</w:t>
            </w:r>
            <w:r w:rsidRPr="000E5B68">
              <w:rPr>
                <w:spacing w:val="-2"/>
                <w:sz w:val="24"/>
                <w:szCs w:val="24"/>
                <w:lang w:val="ru-RU"/>
              </w:rPr>
              <w:t xml:space="preserve"> </w:t>
            </w:r>
            <w:r w:rsidRPr="000E5B68">
              <w:rPr>
                <w:sz w:val="24"/>
                <w:szCs w:val="24"/>
                <w:lang w:val="ru-RU"/>
              </w:rPr>
              <w:t>знаний.</w:t>
            </w:r>
          </w:p>
          <w:p w14:paraId="145D9EDC" w14:textId="0ED23849" w:rsidR="000E5B68" w:rsidRPr="000E5B68" w:rsidRDefault="000E5B68" w:rsidP="00B44ACA">
            <w:pPr>
              <w:tabs>
                <w:tab w:val="left" w:pos="1221"/>
                <w:tab w:val="left" w:pos="2414"/>
                <w:tab w:val="left" w:pos="4441"/>
              </w:tabs>
              <w:spacing w:line="246" w:lineRule="exact"/>
              <w:jc w:val="both"/>
              <w:rPr>
                <w:sz w:val="24"/>
                <w:szCs w:val="24"/>
                <w:lang w:val="ru-RU"/>
              </w:rPr>
            </w:pPr>
            <w:r w:rsidRPr="000E5B68">
              <w:rPr>
                <w:b/>
                <w:i/>
                <w:sz w:val="24"/>
                <w:szCs w:val="24"/>
                <w:lang w:val="ru-RU"/>
              </w:rPr>
              <w:t xml:space="preserve">Уметь: </w:t>
            </w:r>
            <w:r w:rsidRPr="000E5B68">
              <w:rPr>
                <w:sz w:val="24"/>
                <w:szCs w:val="24"/>
                <w:lang w:val="ru-RU"/>
              </w:rPr>
              <w:t>логично, последовательно и убедительно</w:t>
            </w:r>
            <w:r w:rsidRPr="000E5B68">
              <w:rPr>
                <w:spacing w:val="58"/>
                <w:sz w:val="24"/>
                <w:szCs w:val="24"/>
                <w:lang w:val="ru-RU"/>
              </w:rPr>
              <w:t xml:space="preserve"> </w:t>
            </w:r>
            <w:r w:rsidRPr="000E5B68">
              <w:rPr>
                <w:sz w:val="24"/>
                <w:szCs w:val="24"/>
                <w:lang w:val="ru-RU"/>
              </w:rPr>
              <w:t>формировать</w:t>
            </w:r>
            <w:r w:rsidRPr="000E5B68">
              <w:rPr>
                <w:spacing w:val="118"/>
                <w:sz w:val="24"/>
                <w:szCs w:val="24"/>
                <w:lang w:val="ru-RU"/>
              </w:rPr>
              <w:t xml:space="preserve"> </w:t>
            </w:r>
            <w:r w:rsidRPr="000E5B68">
              <w:rPr>
                <w:sz w:val="24"/>
                <w:szCs w:val="24"/>
                <w:lang w:val="ru-RU"/>
              </w:rPr>
              <w:t>цели,</w:t>
            </w:r>
            <w:r w:rsidRPr="000E5B68">
              <w:rPr>
                <w:spacing w:val="117"/>
                <w:sz w:val="24"/>
                <w:szCs w:val="24"/>
                <w:lang w:val="ru-RU"/>
              </w:rPr>
              <w:t xml:space="preserve"> </w:t>
            </w:r>
            <w:r w:rsidRPr="000E5B68">
              <w:rPr>
                <w:sz w:val="24"/>
                <w:szCs w:val="24"/>
                <w:lang w:val="ru-RU"/>
              </w:rPr>
              <w:t>задачи, теорию и методологию исследования, результаты</w:t>
            </w:r>
            <w:r w:rsidRPr="000E5B68">
              <w:rPr>
                <w:spacing w:val="-2"/>
                <w:sz w:val="24"/>
                <w:szCs w:val="24"/>
                <w:lang w:val="ru-RU"/>
              </w:rPr>
              <w:t xml:space="preserve"> </w:t>
            </w:r>
            <w:r w:rsidRPr="000E5B68">
              <w:rPr>
                <w:sz w:val="24"/>
                <w:szCs w:val="24"/>
                <w:lang w:val="ru-RU"/>
              </w:rPr>
              <w:t>и</w:t>
            </w:r>
            <w:r w:rsidRPr="000E5B68">
              <w:rPr>
                <w:spacing w:val="-1"/>
                <w:sz w:val="24"/>
                <w:szCs w:val="24"/>
                <w:lang w:val="ru-RU"/>
              </w:rPr>
              <w:t xml:space="preserve"> </w:t>
            </w:r>
            <w:r w:rsidRPr="000E5B68">
              <w:rPr>
                <w:sz w:val="24"/>
                <w:szCs w:val="24"/>
                <w:lang w:val="ru-RU"/>
              </w:rPr>
              <w:t>выводы.</w:t>
            </w:r>
          </w:p>
        </w:tc>
      </w:tr>
      <w:tr w:rsidR="006B31B2" w:rsidRPr="000E5B68" w14:paraId="4D9CBB20" w14:textId="77777777" w:rsidTr="000E5B68">
        <w:trPr>
          <w:trHeight w:val="1991"/>
        </w:trPr>
        <w:tc>
          <w:tcPr>
            <w:tcW w:w="1069" w:type="dxa"/>
            <w:vMerge w:val="restart"/>
            <w:shd w:val="clear" w:color="auto" w:fill="auto"/>
            <w:tcMar>
              <w:left w:w="57" w:type="dxa"/>
              <w:right w:w="57" w:type="dxa"/>
            </w:tcMar>
          </w:tcPr>
          <w:p w14:paraId="42868D56" w14:textId="38D91B2A" w:rsidR="006B31B2" w:rsidRPr="000E5B68" w:rsidRDefault="006B31B2" w:rsidP="0037182C">
            <w:pPr>
              <w:tabs>
                <w:tab w:val="left" w:pos="540"/>
              </w:tabs>
              <w:contextualSpacing/>
              <w:jc w:val="center"/>
              <w:rPr>
                <w:sz w:val="24"/>
                <w:szCs w:val="24"/>
              </w:rPr>
            </w:pPr>
            <w:r w:rsidRPr="000E5B68">
              <w:rPr>
                <w:rFonts w:eastAsia="Calibri"/>
                <w:sz w:val="24"/>
                <w:szCs w:val="24"/>
                <w:lang w:val="ru-RU"/>
              </w:rPr>
              <w:t xml:space="preserve"> </w:t>
            </w:r>
            <w:r w:rsidRPr="000E5B68">
              <w:rPr>
                <w:rFonts w:eastAsia="Calibri"/>
                <w:sz w:val="24"/>
                <w:szCs w:val="24"/>
              </w:rPr>
              <w:t>ПКН-2</w:t>
            </w:r>
          </w:p>
        </w:tc>
        <w:tc>
          <w:tcPr>
            <w:tcW w:w="1985" w:type="dxa"/>
            <w:vMerge w:val="restart"/>
            <w:shd w:val="clear" w:color="auto" w:fill="auto"/>
            <w:tcMar>
              <w:left w:w="57" w:type="dxa"/>
              <w:right w:w="57" w:type="dxa"/>
            </w:tcMar>
          </w:tcPr>
          <w:p w14:paraId="1287378C" w14:textId="77777777" w:rsidR="00002A3E" w:rsidRPr="000E5B68" w:rsidRDefault="00002A3E" w:rsidP="00B44ACA">
            <w:pPr>
              <w:widowControl/>
              <w:autoSpaceDE/>
              <w:autoSpaceDN/>
              <w:adjustRightInd/>
              <w:jc w:val="both"/>
              <w:rPr>
                <w:rFonts w:eastAsia="Calibri"/>
                <w:sz w:val="24"/>
                <w:szCs w:val="24"/>
                <w:lang w:val="ru-RU"/>
              </w:rPr>
            </w:pPr>
            <w:r w:rsidRPr="000E5B68">
              <w:rPr>
                <w:rFonts w:eastAsia="Calibri"/>
                <w:sz w:val="24"/>
                <w:szCs w:val="24"/>
                <w:lang w:val="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0E5B68">
              <w:rPr>
                <w:rFonts w:eastAsia="Calibri"/>
                <w:sz w:val="24"/>
                <w:szCs w:val="24"/>
                <w:lang w:val="ru-RU"/>
              </w:rPr>
              <w:t>макро уровне</w:t>
            </w:r>
            <w:proofErr w:type="gramEnd"/>
            <w:r w:rsidRPr="000E5B68">
              <w:rPr>
                <w:rFonts w:eastAsia="Calibri"/>
                <w:sz w:val="24"/>
                <w:szCs w:val="24"/>
                <w:lang w:val="ru-RU"/>
              </w:rPr>
              <w:t xml:space="preserve"> </w:t>
            </w:r>
          </w:p>
          <w:p w14:paraId="3EE8F21C" w14:textId="6ADD14C5" w:rsidR="006B31B2" w:rsidRPr="000E5B68" w:rsidRDefault="006B31B2" w:rsidP="00B44ACA">
            <w:pPr>
              <w:tabs>
                <w:tab w:val="left" w:pos="540"/>
              </w:tabs>
              <w:contextualSpacing/>
              <w:jc w:val="both"/>
              <w:rPr>
                <w:rFonts w:eastAsia="Calibri"/>
                <w:sz w:val="24"/>
                <w:szCs w:val="24"/>
                <w:lang w:val="ru-RU"/>
              </w:rPr>
            </w:pPr>
          </w:p>
        </w:tc>
        <w:tc>
          <w:tcPr>
            <w:tcW w:w="2693" w:type="dxa"/>
            <w:shd w:val="clear" w:color="auto" w:fill="auto"/>
            <w:tcMar>
              <w:left w:w="57" w:type="dxa"/>
              <w:right w:w="57" w:type="dxa"/>
            </w:tcMar>
          </w:tcPr>
          <w:p w14:paraId="66825828" w14:textId="5C069C03" w:rsidR="006B31B2" w:rsidRPr="000E5B68" w:rsidRDefault="006B31B2" w:rsidP="00B44ACA">
            <w:pPr>
              <w:jc w:val="both"/>
              <w:rPr>
                <w:rFonts w:eastAsia="Calibri"/>
                <w:sz w:val="24"/>
                <w:szCs w:val="24"/>
                <w:lang w:val="ru-RU"/>
              </w:rPr>
            </w:pPr>
            <w:r w:rsidRPr="000E5B68">
              <w:rPr>
                <w:rFonts w:eastAsia="Calibri"/>
                <w:sz w:val="24"/>
                <w:szCs w:val="24"/>
                <w:lang w:val="ru-RU"/>
              </w:rPr>
              <w:t>1.Применяет нормативно-правовую базу, регламентирующую порядок расчета финансово-экономических показателей</w:t>
            </w:r>
          </w:p>
        </w:tc>
        <w:tc>
          <w:tcPr>
            <w:tcW w:w="4536" w:type="dxa"/>
            <w:shd w:val="clear" w:color="auto" w:fill="auto"/>
            <w:tcMar>
              <w:left w:w="57" w:type="dxa"/>
              <w:right w:w="57" w:type="dxa"/>
            </w:tcMar>
          </w:tcPr>
          <w:p w14:paraId="2629A993" w14:textId="6D87F7CE" w:rsidR="00F44E49" w:rsidRPr="000E5B68" w:rsidRDefault="00F44E49" w:rsidP="00B44ACA">
            <w:pPr>
              <w:jc w:val="both"/>
              <w:rPr>
                <w:rFonts w:eastAsia="Calibri"/>
                <w:bCs/>
                <w:sz w:val="24"/>
                <w:szCs w:val="24"/>
                <w:lang w:val="ru-RU"/>
              </w:rPr>
            </w:pPr>
            <w:r w:rsidRPr="000E5B68">
              <w:rPr>
                <w:rFonts w:eastAsia="Calibri"/>
                <w:b/>
                <w:bCs/>
                <w:i/>
                <w:sz w:val="24"/>
                <w:szCs w:val="24"/>
                <w:lang w:val="ru-RU"/>
              </w:rPr>
              <w:t>Знать</w:t>
            </w:r>
            <w:r w:rsidRPr="000E5B68">
              <w:rPr>
                <w:rFonts w:eastAsia="Calibri"/>
                <w:b/>
                <w:bCs/>
                <w:sz w:val="24"/>
                <w:szCs w:val="24"/>
                <w:lang w:val="ru-RU"/>
              </w:rPr>
              <w:t xml:space="preserve">: </w:t>
            </w:r>
            <w:r w:rsidRPr="000E5B68">
              <w:rPr>
                <w:sz w:val="24"/>
                <w:szCs w:val="24"/>
                <w:lang w:val="ru-RU"/>
              </w:rPr>
              <w:t>акты законодательства в сфере</w:t>
            </w:r>
            <w:r w:rsidR="00184215" w:rsidRPr="000E5B68">
              <w:rPr>
                <w:sz w:val="24"/>
                <w:szCs w:val="24"/>
                <w:lang w:val="ru-RU"/>
              </w:rPr>
              <w:t xml:space="preserve"> лицензирования,</w:t>
            </w:r>
            <w:r w:rsidRPr="000E5B68">
              <w:rPr>
                <w:sz w:val="24"/>
                <w:szCs w:val="24"/>
                <w:lang w:val="ru-RU"/>
              </w:rPr>
              <w:t xml:space="preserve"> налогообложения, определяющие порядок расчета конкретных налогов и сборов</w:t>
            </w:r>
            <w:r w:rsidR="00184215" w:rsidRPr="000E5B68">
              <w:rPr>
                <w:sz w:val="24"/>
                <w:szCs w:val="24"/>
                <w:lang w:val="ru-RU"/>
              </w:rPr>
              <w:t>, формирования и распределения прибыли</w:t>
            </w:r>
          </w:p>
          <w:p w14:paraId="1B209FBC" w14:textId="4EBB2846" w:rsidR="006B31B2" w:rsidRPr="000E5B68" w:rsidRDefault="00F44E49" w:rsidP="00B44ACA">
            <w:pPr>
              <w:jc w:val="both"/>
              <w:rPr>
                <w:rFonts w:eastAsia="Calibri"/>
                <w:sz w:val="24"/>
                <w:szCs w:val="24"/>
                <w:lang w:val="ru-RU"/>
              </w:rPr>
            </w:pPr>
            <w:r w:rsidRPr="000E5B68">
              <w:rPr>
                <w:rFonts w:eastAsia="Calibri"/>
                <w:b/>
                <w:bCs/>
                <w:i/>
                <w:sz w:val="24"/>
                <w:szCs w:val="24"/>
                <w:lang w:val="ru-RU"/>
              </w:rPr>
              <w:t>Уметь</w:t>
            </w:r>
            <w:r w:rsidRPr="000E5B68">
              <w:rPr>
                <w:rFonts w:eastAsia="Calibri"/>
                <w:b/>
                <w:bCs/>
                <w:sz w:val="24"/>
                <w:szCs w:val="24"/>
                <w:lang w:val="ru-RU"/>
              </w:rPr>
              <w:t xml:space="preserve">: </w:t>
            </w:r>
            <w:r w:rsidRPr="000E5B68">
              <w:rPr>
                <w:sz w:val="24"/>
                <w:szCs w:val="24"/>
                <w:lang w:val="ru-RU"/>
              </w:rPr>
              <w:t xml:space="preserve">использовать концептуальный и теоретический инструментарий для расчета величины </w:t>
            </w:r>
            <w:r w:rsidR="00142EB5" w:rsidRPr="000E5B68">
              <w:rPr>
                <w:sz w:val="24"/>
                <w:szCs w:val="24"/>
                <w:lang w:val="ru-RU"/>
              </w:rPr>
              <w:t>финансово-экономических показателей</w:t>
            </w:r>
          </w:p>
        </w:tc>
      </w:tr>
      <w:tr w:rsidR="006B31B2" w:rsidRPr="000E5B68" w14:paraId="1E95BFC8" w14:textId="77777777" w:rsidTr="000E5B68">
        <w:trPr>
          <w:trHeight w:val="2685"/>
        </w:trPr>
        <w:tc>
          <w:tcPr>
            <w:tcW w:w="1069" w:type="dxa"/>
            <w:vMerge/>
            <w:tcMar>
              <w:left w:w="57" w:type="dxa"/>
              <w:right w:w="57" w:type="dxa"/>
            </w:tcMar>
          </w:tcPr>
          <w:p w14:paraId="10C38D93" w14:textId="77777777" w:rsidR="006B31B2" w:rsidRPr="000E5B68" w:rsidRDefault="006B31B2" w:rsidP="0037182C">
            <w:pPr>
              <w:spacing w:line="253" w:lineRule="exact"/>
              <w:jc w:val="center"/>
              <w:rPr>
                <w:sz w:val="24"/>
                <w:szCs w:val="24"/>
                <w:lang w:val="ru-RU"/>
              </w:rPr>
            </w:pPr>
          </w:p>
        </w:tc>
        <w:tc>
          <w:tcPr>
            <w:tcW w:w="1985" w:type="dxa"/>
            <w:vMerge/>
            <w:tcMar>
              <w:left w:w="57" w:type="dxa"/>
              <w:right w:w="57" w:type="dxa"/>
            </w:tcMar>
          </w:tcPr>
          <w:p w14:paraId="391AF6CD" w14:textId="77777777" w:rsidR="006B31B2" w:rsidRPr="000E5B68" w:rsidRDefault="006B31B2" w:rsidP="00B44ACA">
            <w:pPr>
              <w:spacing w:line="253" w:lineRule="exact"/>
              <w:jc w:val="both"/>
              <w:rPr>
                <w:sz w:val="24"/>
                <w:szCs w:val="24"/>
                <w:lang w:val="ru-RU"/>
              </w:rPr>
            </w:pPr>
          </w:p>
        </w:tc>
        <w:tc>
          <w:tcPr>
            <w:tcW w:w="2693" w:type="dxa"/>
            <w:tcBorders>
              <w:bottom w:val="single" w:sz="4" w:space="0" w:color="000000"/>
            </w:tcBorders>
            <w:tcMar>
              <w:left w:w="57" w:type="dxa"/>
              <w:right w:w="57" w:type="dxa"/>
            </w:tcMar>
          </w:tcPr>
          <w:p w14:paraId="5A7AEB5D" w14:textId="77777777" w:rsidR="006B31B2" w:rsidRPr="000E5B68" w:rsidRDefault="006B31B2" w:rsidP="00B44ACA">
            <w:pPr>
              <w:jc w:val="both"/>
              <w:rPr>
                <w:rFonts w:eastAsia="Calibri"/>
                <w:sz w:val="24"/>
                <w:szCs w:val="24"/>
                <w:lang w:val="ru-RU"/>
              </w:rPr>
            </w:pPr>
            <w:r w:rsidRPr="000E5B68">
              <w:rPr>
                <w:rFonts w:eastAsia="Calibri"/>
                <w:sz w:val="24"/>
                <w:szCs w:val="24"/>
                <w:lang w:val="ru-RU"/>
              </w:rPr>
              <w:t>2. Производит расчет финансово-экономических показателей на макро, мезо- и микроуровнях</w:t>
            </w:r>
          </w:p>
          <w:p w14:paraId="38A44745" w14:textId="77777777" w:rsidR="006B31B2" w:rsidRPr="000E5B68" w:rsidRDefault="006B31B2" w:rsidP="00B44ACA">
            <w:pPr>
              <w:spacing w:line="253" w:lineRule="exact"/>
              <w:jc w:val="both"/>
              <w:rPr>
                <w:sz w:val="24"/>
                <w:szCs w:val="24"/>
                <w:lang w:val="ru-RU"/>
              </w:rPr>
            </w:pPr>
          </w:p>
        </w:tc>
        <w:tc>
          <w:tcPr>
            <w:tcW w:w="4536" w:type="dxa"/>
            <w:tcBorders>
              <w:bottom w:val="single" w:sz="4" w:space="0" w:color="000000"/>
            </w:tcBorders>
            <w:tcMar>
              <w:left w:w="57" w:type="dxa"/>
              <w:right w:w="57" w:type="dxa"/>
            </w:tcMar>
          </w:tcPr>
          <w:p w14:paraId="5096BA92" w14:textId="07AAFBDF" w:rsidR="00F44E49" w:rsidRPr="000E5B68" w:rsidRDefault="00F44E49" w:rsidP="00B44ACA">
            <w:pPr>
              <w:spacing w:line="253" w:lineRule="exact"/>
              <w:jc w:val="both"/>
              <w:rPr>
                <w:sz w:val="24"/>
                <w:szCs w:val="24"/>
                <w:lang w:val="ru-RU"/>
              </w:rPr>
            </w:pPr>
            <w:r w:rsidRPr="000E5B68">
              <w:rPr>
                <w:b/>
                <w:i/>
                <w:sz w:val="24"/>
                <w:szCs w:val="24"/>
                <w:lang w:val="ru-RU"/>
              </w:rPr>
              <w:t>Знать:</w:t>
            </w:r>
            <w:r w:rsidRPr="000E5B68">
              <w:rPr>
                <w:sz w:val="24"/>
                <w:szCs w:val="24"/>
                <w:lang w:val="ru-RU"/>
              </w:rPr>
              <w:t xml:space="preserve"> механизмы расчета </w:t>
            </w:r>
            <w:r w:rsidR="00142EB5" w:rsidRPr="000E5B68">
              <w:rPr>
                <w:sz w:val="24"/>
                <w:szCs w:val="24"/>
                <w:lang w:val="ru-RU"/>
              </w:rPr>
              <w:t>финансово-экономических показателей</w:t>
            </w:r>
            <w:r w:rsidR="00142EB5" w:rsidRPr="000E5B68">
              <w:rPr>
                <w:lang w:val="ru-RU"/>
              </w:rPr>
              <w:t xml:space="preserve"> </w:t>
            </w:r>
            <w:r w:rsidR="00142EB5" w:rsidRPr="000E5B68">
              <w:rPr>
                <w:sz w:val="24"/>
                <w:szCs w:val="24"/>
                <w:lang w:val="ru-RU"/>
              </w:rPr>
              <w:t>на макро, мезо- и микро-</w:t>
            </w:r>
            <w:proofErr w:type="gramStart"/>
            <w:r w:rsidR="00142EB5" w:rsidRPr="000E5B68">
              <w:rPr>
                <w:sz w:val="24"/>
                <w:szCs w:val="24"/>
                <w:lang w:val="ru-RU"/>
              </w:rPr>
              <w:t xml:space="preserve">уровнях </w:t>
            </w:r>
            <w:r w:rsidRPr="000E5B68">
              <w:rPr>
                <w:sz w:val="24"/>
                <w:szCs w:val="24"/>
                <w:lang w:val="ru-RU"/>
              </w:rPr>
              <w:t>,</w:t>
            </w:r>
            <w:proofErr w:type="gramEnd"/>
            <w:r w:rsidRPr="000E5B68">
              <w:rPr>
                <w:sz w:val="24"/>
                <w:szCs w:val="24"/>
                <w:lang w:val="ru-RU"/>
              </w:rPr>
              <w:t xml:space="preserve"> определения </w:t>
            </w:r>
            <w:r w:rsidR="00142EB5" w:rsidRPr="000E5B68">
              <w:rPr>
                <w:sz w:val="24"/>
                <w:szCs w:val="24"/>
                <w:lang w:val="ru-RU"/>
              </w:rPr>
              <w:t xml:space="preserve">отклонений </w:t>
            </w:r>
          </w:p>
          <w:p w14:paraId="114EFEE8" w14:textId="26FA3FA7" w:rsidR="006B31B2" w:rsidRPr="000E5B68" w:rsidRDefault="00F44E49" w:rsidP="00B44ACA">
            <w:pPr>
              <w:spacing w:line="253" w:lineRule="exact"/>
              <w:jc w:val="both"/>
              <w:rPr>
                <w:sz w:val="24"/>
                <w:szCs w:val="24"/>
                <w:lang w:val="ru-RU"/>
              </w:rPr>
            </w:pPr>
            <w:r w:rsidRPr="000E5B68">
              <w:rPr>
                <w:b/>
                <w:i/>
                <w:sz w:val="24"/>
                <w:szCs w:val="24"/>
                <w:lang w:val="ru-RU"/>
              </w:rPr>
              <w:t>Уметь</w:t>
            </w:r>
            <w:r w:rsidRPr="000E5B68">
              <w:rPr>
                <w:sz w:val="24"/>
                <w:szCs w:val="24"/>
                <w:lang w:val="ru-RU"/>
              </w:rPr>
              <w:t xml:space="preserve">: </w:t>
            </w:r>
            <w:r w:rsidR="005A2F65">
              <w:rPr>
                <w:sz w:val="24"/>
                <w:szCs w:val="24"/>
                <w:lang w:val="ru-RU"/>
              </w:rPr>
              <w:t>п</w:t>
            </w:r>
            <w:r w:rsidRPr="000E5B68">
              <w:rPr>
                <w:sz w:val="24"/>
                <w:szCs w:val="24"/>
                <w:lang w:val="ru-RU"/>
              </w:rPr>
              <w:t>роизводить расчет</w:t>
            </w:r>
            <w:r w:rsidR="00142EB5" w:rsidRPr="000E5B68">
              <w:rPr>
                <w:lang w:val="ru-RU"/>
              </w:rPr>
              <w:t xml:space="preserve"> финансово-экономических показателей </w:t>
            </w:r>
            <w:r w:rsidR="00142EB5" w:rsidRPr="000E5B68">
              <w:rPr>
                <w:sz w:val="24"/>
                <w:szCs w:val="24"/>
                <w:lang w:val="ru-RU"/>
              </w:rPr>
              <w:t>на макро, мезо- и микро-уровнях</w:t>
            </w:r>
            <w:r w:rsidRPr="000E5B68">
              <w:rPr>
                <w:sz w:val="24"/>
                <w:szCs w:val="24"/>
                <w:lang w:val="ru-RU"/>
              </w:rPr>
              <w:t xml:space="preserve"> основе показателей экономической деятельности</w:t>
            </w:r>
            <w:r w:rsidR="00142EB5" w:rsidRPr="000E5B68">
              <w:rPr>
                <w:sz w:val="24"/>
                <w:szCs w:val="24"/>
                <w:lang w:val="ru-RU"/>
              </w:rPr>
              <w:t xml:space="preserve"> </w:t>
            </w:r>
          </w:p>
        </w:tc>
      </w:tr>
      <w:tr w:rsidR="006B31B2" w:rsidRPr="000E5B68" w14:paraId="03FC2816" w14:textId="77777777" w:rsidTr="000E5B68">
        <w:trPr>
          <w:trHeight w:val="2037"/>
        </w:trPr>
        <w:tc>
          <w:tcPr>
            <w:tcW w:w="1069" w:type="dxa"/>
            <w:vMerge/>
            <w:tcBorders>
              <w:bottom w:val="single" w:sz="4" w:space="0" w:color="000000"/>
            </w:tcBorders>
            <w:tcMar>
              <w:left w:w="57" w:type="dxa"/>
              <w:right w:w="57" w:type="dxa"/>
            </w:tcMar>
          </w:tcPr>
          <w:p w14:paraId="71EB29A7" w14:textId="77777777" w:rsidR="006B31B2" w:rsidRPr="000E5B68" w:rsidRDefault="006B31B2" w:rsidP="0037182C">
            <w:pPr>
              <w:spacing w:line="253" w:lineRule="exact"/>
              <w:jc w:val="center"/>
              <w:rPr>
                <w:sz w:val="24"/>
                <w:szCs w:val="24"/>
                <w:lang w:val="ru-RU"/>
              </w:rPr>
            </w:pPr>
          </w:p>
        </w:tc>
        <w:tc>
          <w:tcPr>
            <w:tcW w:w="1985" w:type="dxa"/>
            <w:vMerge/>
            <w:tcBorders>
              <w:bottom w:val="single" w:sz="4" w:space="0" w:color="000000"/>
            </w:tcBorders>
            <w:tcMar>
              <w:left w:w="57" w:type="dxa"/>
              <w:right w:w="57" w:type="dxa"/>
            </w:tcMar>
          </w:tcPr>
          <w:p w14:paraId="65A9EF3D" w14:textId="77777777" w:rsidR="006B31B2" w:rsidRPr="000E5B68" w:rsidRDefault="006B31B2" w:rsidP="00B44ACA">
            <w:pPr>
              <w:spacing w:line="253" w:lineRule="exact"/>
              <w:jc w:val="both"/>
              <w:rPr>
                <w:sz w:val="24"/>
                <w:szCs w:val="24"/>
                <w:lang w:val="ru-RU"/>
              </w:rPr>
            </w:pPr>
          </w:p>
        </w:tc>
        <w:tc>
          <w:tcPr>
            <w:tcW w:w="2693" w:type="dxa"/>
            <w:tcBorders>
              <w:bottom w:val="single" w:sz="4" w:space="0" w:color="000000"/>
            </w:tcBorders>
            <w:tcMar>
              <w:left w:w="57" w:type="dxa"/>
              <w:right w:w="57" w:type="dxa"/>
            </w:tcMar>
          </w:tcPr>
          <w:p w14:paraId="434BF5DD" w14:textId="77777777" w:rsidR="006B31B2" w:rsidRPr="000E5B68" w:rsidRDefault="006B31B2" w:rsidP="00B44ACA">
            <w:pPr>
              <w:spacing w:line="253" w:lineRule="exact"/>
              <w:jc w:val="both"/>
              <w:rPr>
                <w:sz w:val="24"/>
                <w:szCs w:val="24"/>
                <w:lang w:val="ru-RU"/>
              </w:rPr>
            </w:pPr>
            <w:r w:rsidRPr="000E5B68">
              <w:rPr>
                <w:rFonts w:eastAsia="Calibri"/>
                <w:sz w:val="24"/>
                <w:szCs w:val="24"/>
                <w:lang w:val="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536" w:type="dxa"/>
            <w:tcBorders>
              <w:bottom w:val="single" w:sz="4" w:space="0" w:color="000000"/>
            </w:tcBorders>
            <w:tcMar>
              <w:left w:w="57" w:type="dxa"/>
              <w:right w:w="57" w:type="dxa"/>
            </w:tcMar>
          </w:tcPr>
          <w:p w14:paraId="06446E4C" w14:textId="68487983" w:rsidR="00F44E49" w:rsidRPr="000E5B68" w:rsidRDefault="00F44E49" w:rsidP="00B44ACA">
            <w:pPr>
              <w:spacing w:line="253" w:lineRule="exact"/>
              <w:jc w:val="both"/>
              <w:rPr>
                <w:sz w:val="24"/>
                <w:szCs w:val="24"/>
                <w:lang w:val="ru-RU"/>
              </w:rPr>
            </w:pPr>
            <w:r w:rsidRPr="000E5B68">
              <w:rPr>
                <w:b/>
                <w:i/>
                <w:sz w:val="24"/>
                <w:szCs w:val="24"/>
                <w:lang w:val="ru-RU"/>
              </w:rPr>
              <w:t>Знать</w:t>
            </w:r>
            <w:r w:rsidRPr="000E5B68">
              <w:rPr>
                <w:sz w:val="24"/>
                <w:szCs w:val="24"/>
                <w:lang w:val="ru-RU"/>
              </w:rPr>
              <w:t xml:space="preserve">: современные методы экономического анализа, необходимые для оценки </w:t>
            </w:r>
            <w:r w:rsidR="00184215" w:rsidRPr="000E5B68">
              <w:rPr>
                <w:sz w:val="24"/>
                <w:szCs w:val="24"/>
                <w:lang w:val="ru-RU"/>
              </w:rPr>
              <w:t xml:space="preserve">сравнения  </w:t>
            </w:r>
            <w:r w:rsidRPr="000E5B68">
              <w:rPr>
                <w:sz w:val="24"/>
                <w:szCs w:val="24"/>
                <w:lang w:val="ru-RU"/>
              </w:rPr>
              <w:t xml:space="preserve">  результат</w:t>
            </w:r>
            <w:r w:rsidR="00142EB5" w:rsidRPr="000E5B68">
              <w:rPr>
                <w:sz w:val="24"/>
                <w:szCs w:val="24"/>
                <w:lang w:val="ru-RU"/>
              </w:rPr>
              <w:t xml:space="preserve">ов </w:t>
            </w:r>
            <w:r w:rsidRPr="000E5B68">
              <w:rPr>
                <w:sz w:val="24"/>
                <w:szCs w:val="24"/>
                <w:lang w:val="ru-RU"/>
              </w:rPr>
              <w:t xml:space="preserve">деятельности </w:t>
            </w:r>
            <w:r w:rsidR="00184215" w:rsidRPr="000E5B68">
              <w:rPr>
                <w:sz w:val="24"/>
                <w:szCs w:val="24"/>
                <w:lang w:val="ru-RU"/>
              </w:rPr>
              <w:t xml:space="preserve">организаций с показателями на макро- </w:t>
            </w:r>
            <w:proofErr w:type="gramStart"/>
            <w:r w:rsidR="00184215" w:rsidRPr="000E5B68">
              <w:rPr>
                <w:sz w:val="24"/>
                <w:szCs w:val="24"/>
                <w:lang w:val="ru-RU"/>
              </w:rPr>
              <w:t>и  мезо</w:t>
            </w:r>
            <w:proofErr w:type="gramEnd"/>
            <w:r w:rsidR="005A2F65">
              <w:rPr>
                <w:sz w:val="24"/>
                <w:szCs w:val="24"/>
                <w:lang w:val="ru-RU"/>
              </w:rPr>
              <w:t>-</w:t>
            </w:r>
            <w:r w:rsidR="00184215" w:rsidRPr="000E5B68">
              <w:rPr>
                <w:sz w:val="24"/>
                <w:szCs w:val="24"/>
                <w:lang w:val="ru-RU"/>
              </w:rPr>
              <w:t>уровнях</w:t>
            </w:r>
          </w:p>
          <w:p w14:paraId="5423FF0B" w14:textId="3F6A88C8" w:rsidR="006B31B2" w:rsidRPr="000E5B68" w:rsidRDefault="00F44E49" w:rsidP="00B44ACA">
            <w:pPr>
              <w:spacing w:line="253" w:lineRule="exact"/>
              <w:jc w:val="both"/>
              <w:rPr>
                <w:b/>
                <w:i/>
                <w:sz w:val="24"/>
                <w:szCs w:val="24"/>
                <w:lang w:val="ru-RU"/>
              </w:rPr>
            </w:pPr>
            <w:r w:rsidRPr="000E5B68">
              <w:rPr>
                <w:sz w:val="24"/>
                <w:szCs w:val="24"/>
                <w:lang w:val="ru-RU"/>
              </w:rPr>
              <w:t xml:space="preserve"> </w:t>
            </w:r>
            <w:r w:rsidRPr="000E5B68">
              <w:rPr>
                <w:b/>
                <w:i/>
                <w:sz w:val="24"/>
                <w:szCs w:val="24"/>
                <w:lang w:val="ru-RU"/>
              </w:rPr>
              <w:t>Уметь:</w:t>
            </w:r>
            <w:r w:rsidRPr="000E5B68">
              <w:rPr>
                <w:sz w:val="24"/>
                <w:szCs w:val="24"/>
                <w:lang w:val="ru-RU"/>
              </w:rPr>
              <w:t xml:space="preserve"> </w:t>
            </w:r>
            <w:r w:rsidR="00503252" w:rsidRPr="000E5B68">
              <w:rPr>
                <w:sz w:val="24"/>
                <w:szCs w:val="24"/>
                <w:lang w:val="ru-RU"/>
              </w:rPr>
              <w:t>в</w:t>
            </w:r>
            <w:r w:rsidRPr="000E5B68">
              <w:rPr>
                <w:sz w:val="24"/>
                <w:szCs w:val="24"/>
                <w:lang w:val="ru-RU"/>
              </w:rPr>
              <w:t xml:space="preserve">ыявлять причины </w:t>
            </w:r>
            <w:r w:rsidR="00184215" w:rsidRPr="000E5B68">
              <w:rPr>
                <w:sz w:val="24"/>
                <w:szCs w:val="24"/>
                <w:lang w:val="ru-RU"/>
              </w:rPr>
              <w:t>отклонени</w:t>
            </w:r>
            <w:r w:rsidR="00142EB5" w:rsidRPr="000E5B68">
              <w:rPr>
                <w:sz w:val="24"/>
                <w:szCs w:val="24"/>
                <w:lang w:val="ru-RU"/>
              </w:rPr>
              <w:t>й</w:t>
            </w:r>
            <w:r w:rsidR="005A2F65">
              <w:rPr>
                <w:sz w:val="24"/>
                <w:szCs w:val="24"/>
                <w:lang w:val="ru-RU"/>
              </w:rPr>
              <w:t xml:space="preserve"> </w:t>
            </w:r>
            <w:r w:rsidR="00184215" w:rsidRPr="000E5B68">
              <w:rPr>
                <w:sz w:val="24"/>
                <w:szCs w:val="24"/>
                <w:lang w:val="ru-RU"/>
              </w:rPr>
              <w:t xml:space="preserve">показателей </w:t>
            </w:r>
            <w:r w:rsidRPr="000E5B68">
              <w:rPr>
                <w:sz w:val="24"/>
                <w:szCs w:val="24"/>
                <w:lang w:val="ru-RU"/>
              </w:rPr>
              <w:t xml:space="preserve">и предлагать решения </w:t>
            </w:r>
            <w:r w:rsidR="00184215" w:rsidRPr="000E5B68">
              <w:rPr>
                <w:sz w:val="24"/>
                <w:szCs w:val="24"/>
                <w:lang w:val="ru-RU"/>
              </w:rPr>
              <w:t xml:space="preserve">по улучшению результатов </w:t>
            </w:r>
          </w:p>
        </w:tc>
      </w:tr>
      <w:tr w:rsidR="007C4F1F" w:rsidRPr="000E5B68" w14:paraId="41EF3EC3" w14:textId="77777777" w:rsidTr="000E5B68">
        <w:trPr>
          <w:trHeight w:val="1262"/>
        </w:trPr>
        <w:tc>
          <w:tcPr>
            <w:tcW w:w="1069" w:type="dxa"/>
            <w:vMerge w:val="restart"/>
            <w:tcMar>
              <w:left w:w="57" w:type="dxa"/>
              <w:right w:w="57" w:type="dxa"/>
            </w:tcMar>
          </w:tcPr>
          <w:p w14:paraId="4EA39EAE" w14:textId="1B2CA297" w:rsidR="007C4F1F" w:rsidRPr="000E5B68" w:rsidRDefault="007C4F1F" w:rsidP="0037182C">
            <w:pPr>
              <w:spacing w:line="253" w:lineRule="exact"/>
              <w:jc w:val="center"/>
              <w:rPr>
                <w:sz w:val="24"/>
                <w:szCs w:val="24"/>
              </w:rPr>
            </w:pPr>
            <w:r w:rsidRPr="000E5B68">
              <w:rPr>
                <w:sz w:val="24"/>
                <w:szCs w:val="24"/>
              </w:rPr>
              <w:t>ПКН-3</w:t>
            </w:r>
          </w:p>
        </w:tc>
        <w:tc>
          <w:tcPr>
            <w:tcW w:w="1985" w:type="dxa"/>
            <w:vMerge w:val="restart"/>
            <w:tcMar>
              <w:left w:w="57" w:type="dxa"/>
              <w:right w:w="57" w:type="dxa"/>
            </w:tcMar>
          </w:tcPr>
          <w:p w14:paraId="760B45B6" w14:textId="60E7D761" w:rsidR="007C4F1F" w:rsidRPr="000E5B68" w:rsidRDefault="007C4F1F" w:rsidP="00B44ACA">
            <w:pPr>
              <w:spacing w:line="253" w:lineRule="exact"/>
              <w:jc w:val="both"/>
              <w:rPr>
                <w:sz w:val="24"/>
                <w:szCs w:val="24"/>
                <w:lang w:val="ru-RU"/>
              </w:rPr>
            </w:pPr>
            <w:r w:rsidRPr="000E5B68">
              <w:rPr>
                <w:sz w:val="24"/>
                <w:szCs w:val="24"/>
                <w:lang w:val="ru-RU"/>
              </w:rPr>
              <w:t xml:space="preserve">Способность осуществлять сбор, обработку и статистический анализ данных, применять математические методы </w:t>
            </w:r>
            <w:r w:rsidRPr="000E5B68">
              <w:rPr>
                <w:sz w:val="24"/>
                <w:szCs w:val="24"/>
                <w:lang w:val="ru-RU"/>
              </w:rPr>
              <w:lastRenderedPageBreak/>
              <w:t xml:space="preserve">для решения стандартных профессиональных финансово-экономических задач, интерпретировать полученные результаты </w:t>
            </w:r>
          </w:p>
        </w:tc>
        <w:tc>
          <w:tcPr>
            <w:tcW w:w="2693" w:type="dxa"/>
            <w:tcBorders>
              <w:bottom w:val="single" w:sz="4" w:space="0" w:color="000000"/>
            </w:tcBorders>
            <w:tcMar>
              <w:left w:w="57" w:type="dxa"/>
              <w:right w:w="57" w:type="dxa"/>
            </w:tcMar>
          </w:tcPr>
          <w:p w14:paraId="297E426B" w14:textId="338FE180" w:rsidR="007C4F1F" w:rsidRPr="000E5B68" w:rsidRDefault="007C4F1F" w:rsidP="00B44ACA">
            <w:pPr>
              <w:jc w:val="both"/>
              <w:rPr>
                <w:rFonts w:eastAsia="Calibri"/>
                <w:sz w:val="24"/>
                <w:szCs w:val="24"/>
                <w:lang w:val="ru-RU"/>
              </w:rPr>
            </w:pPr>
            <w:r w:rsidRPr="000E5B68">
              <w:rPr>
                <w:rFonts w:eastAsia="Calibri"/>
                <w:sz w:val="24"/>
                <w:szCs w:val="24"/>
                <w:lang w:val="ru-RU"/>
              </w:rPr>
              <w:lastRenderedPageBreak/>
              <w:t>1. Проводит сбор, обработку и статистический анализ данных для решения финансово-экономических задач</w:t>
            </w:r>
          </w:p>
        </w:tc>
        <w:tc>
          <w:tcPr>
            <w:tcW w:w="4536" w:type="dxa"/>
            <w:tcBorders>
              <w:bottom w:val="single" w:sz="4" w:space="0" w:color="000000"/>
            </w:tcBorders>
            <w:tcMar>
              <w:left w:w="57" w:type="dxa"/>
              <w:right w:w="57" w:type="dxa"/>
            </w:tcMar>
          </w:tcPr>
          <w:p w14:paraId="527754F2" w14:textId="3DA32FCC" w:rsidR="00F642B6" w:rsidRPr="000E5B68" w:rsidRDefault="00F642B6" w:rsidP="00B44ACA">
            <w:pPr>
              <w:ind w:right="2"/>
              <w:jc w:val="both"/>
              <w:rPr>
                <w:sz w:val="24"/>
                <w:szCs w:val="24"/>
                <w:lang w:val="ru-RU"/>
              </w:rPr>
            </w:pPr>
            <w:r w:rsidRPr="000E5B68">
              <w:rPr>
                <w:b/>
                <w:sz w:val="24"/>
                <w:szCs w:val="24"/>
                <w:lang w:val="ru-RU"/>
              </w:rPr>
              <w:t xml:space="preserve">Знать: </w:t>
            </w:r>
            <w:r w:rsidR="00F84AA6" w:rsidRPr="000E5B68">
              <w:rPr>
                <w:sz w:val="24"/>
                <w:szCs w:val="24"/>
                <w:lang w:val="ru-RU"/>
              </w:rPr>
              <w:t>источники информации, методы сбора, обработки и пров</w:t>
            </w:r>
            <w:r w:rsidR="00272791" w:rsidRPr="000E5B68">
              <w:rPr>
                <w:sz w:val="24"/>
                <w:szCs w:val="24"/>
                <w:lang w:val="ru-RU"/>
              </w:rPr>
              <w:t xml:space="preserve">едение </w:t>
            </w:r>
            <w:r w:rsidR="00F84AA6" w:rsidRPr="000E5B68">
              <w:rPr>
                <w:sz w:val="24"/>
                <w:szCs w:val="24"/>
                <w:lang w:val="ru-RU"/>
              </w:rPr>
              <w:t>статистическ</w:t>
            </w:r>
            <w:r w:rsidR="00272791" w:rsidRPr="000E5B68">
              <w:rPr>
                <w:sz w:val="24"/>
                <w:szCs w:val="24"/>
                <w:lang w:val="ru-RU"/>
              </w:rPr>
              <w:t xml:space="preserve">ого </w:t>
            </w:r>
            <w:r w:rsidR="00F84AA6" w:rsidRPr="000E5B68">
              <w:rPr>
                <w:sz w:val="24"/>
                <w:szCs w:val="24"/>
                <w:lang w:val="ru-RU"/>
              </w:rPr>
              <w:t>анализ</w:t>
            </w:r>
            <w:r w:rsidR="005A2F65">
              <w:rPr>
                <w:sz w:val="24"/>
                <w:szCs w:val="24"/>
                <w:lang w:val="ru-RU"/>
              </w:rPr>
              <w:t>а</w:t>
            </w:r>
            <w:r w:rsidR="00F84AA6" w:rsidRPr="000E5B68">
              <w:rPr>
                <w:sz w:val="24"/>
                <w:szCs w:val="24"/>
                <w:lang w:val="ru-RU"/>
              </w:rPr>
              <w:t xml:space="preserve"> данных, используемых для решения финансово- экономических задач</w:t>
            </w:r>
          </w:p>
          <w:p w14:paraId="6BC6BA8A" w14:textId="439E2478" w:rsidR="007C4F1F" w:rsidRPr="000E5B68" w:rsidRDefault="00F642B6" w:rsidP="00B44ACA">
            <w:pPr>
              <w:spacing w:line="253" w:lineRule="exact"/>
              <w:jc w:val="both"/>
              <w:rPr>
                <w:b/>
                <w:sz w:val="24"/>
                <w:szCs w:val="24"/>
                <w:lang w:val="ru-RU"/>
              </w:rPr>
            </w:pPr>
            <w:r w:rsidRPr="000E5B68">
              <w:rPr>
                <w:b/>
                <w:sz w:val="24"/>
                <w:szCs w:val="24"/>
                <w:lang w:val="ru-RU"/>
              </w:rPr>
              <w:t>Уметь:</w:t>
            </w:r>
            <w:r w:rsidR="00F84AA6" w:rsidRPr="000E5B68">
              <w:rPr>
                <w:b/>
                <w:sz w:val="24"/>
                <w:szCs w:val="24"/>
                <w:lang w:val="ru-RU"/>
              </w:rPr>
              <w:t xml:space="preserve"> </w:t>
            </w:r>
            <w:r w:rsidR="00F84AA6" w:rsidRPr="000E5B68">
              <w:rPr>
                <w:sz w:val="24"/>
                <w:szCs w:val="24"/>
                <w:lang w:val="ru-RU"/>
              </w:rPr>
              <w:t>выявлять проблемы</w:t>
            </w:r>
            <w:r w:rsidR="00503252" w:rsidRPr="000E5B68">
              <w:rPr>
                <w:sz w:val="24"/>
                <w:szCs w:val="24"/>
                <w:lang w:val="ru-RU"/>
              </w:rPr>
              <w:t xml:space="preserve"> и </w:t>
            </w:r>
            <w:r w:rsidR="00F84AA6" w:rsidRPr="000E5B68">
              <w:rPr>
                <w:sz w:val="24"/>
                <w:szCs w:val="24"/>
                <w:lang w:val="ru-RU"/>
              </w:rPr>
              <w:t>задачи</w:t>
            </w:r>
            <w:r w:rsidR="005A2F65">
              <w:rPr>
                <w:sz w:val="24"/>
                <w:szCs w:val="24"/>
                <w:lang w:val="ru-RU"/>
              </w:rPr>
              <w:t xml:space="preserve">, </w:t>
            </w:r>
            <w:r w:rsidR="00F84AA6" w:rsidRPr="000E5B68">
              <w:rPr>
                <w:sz w:val="24"/>
                <w:szCs w:val="24"/>
                <w:lang w:val="ru-RU"/>
              </w:rPr>
              <w:t xml:space="preserve">  направленны</w:t>
            </w:r>
            <w:r w:rsidR="00503252" w:rsidRPr="000E5B68">
              <w:rPr>
                <w:sz w:val="24"/>
                <w:szCs w:val="24"/>
                <w:lang w:val="ru-RU"/>
              </w:rPr>
              <w:t>е</w:t>
            </w:r>
            <w:r w:rsidR="00F84AA6" w:rsidRPr="000E5B68">
              <w:rPr>
                <w:sz w:val="24"/>
                <w:szCs w:val="24"/>
                <w:lang w:val="ru-RU"/>
              </w:rPr>
              <w:t xml:space="preserve">   на улучшение </w:t>
            </w:r>
            <w:r w:rsidR="00503252" w:rsidRPr="000E5B68">
              <w:rPr>
                <w:sz w:val="24"/>
                <w:szCs w:val="24"/>
                <w:lang w:val="ru-RU"/>
              </w:rPr>
              <w:t>ф</w:t>
            </w:r>
            <w:r w:rsidR="00F84AA6" w:rsidRPr="000E5B68">
              <w:rPr>
                <w:sz w:val="24"/>
                <w:szCs w:val="24"/>
                <w:lang w:val="ru-RU"/>
              </w:rPr>
              <w:t>инансово- экономических задач</w:t>
            </w:r>
            <w:r w:rsidR="00F84AA6" w:rsidRPr="000E5B68">
              <w:rPr>
                <w:b/>
                <w:sz w:val="24"/>
                <w:szCs w:val="24"/>
                <w:lang w:val="ru-RU"/>
              </w:rPr>
              <w:t xml:space="preserve"> </w:t>
            </w:r>
          </w:p>
        </w:tc>
      </w:tr>
      <w:tr w:rsidR="007C4F1F" w:rsidRPr="000E5B68" w14:paraId="74F47319" w14:textId="77777777" w:rsidTr="000E5B68">
        <w:trPr>
          <w:trHeight w:val="1950"/>
        </w:trPr>
        <w:tc>
          <w:tcPr>
            <w:tcW w:w="1069" w:type="dxa"/>
            <w:vMerge/>
            <w:tcMar>
              <w:left w:w="57" w:type="dxa"/>
              <w:right w:w="57" w:type="dxa"/>
            </w:tcMar>
          </w:tcPr>
          <w:p w14:paraId="61DBFFC9" w14:textId="77777777" w:rsidR="007C4F1F" w:rsidRPr="000E5B68" w:rsidRDefault="007C4F1F" w:rsidP="0037182C">
            <w:pPr>
              <w:spacing w:line="253" w:lineRule="exact"/>
              <w:jc w:val="center"/>
              <w:rPr>
                <w:sz w:val="24"/>
                <w:szCs w:val="24"/>
                <w:lang w:val="ru-RU"/>
              </w:rPr>
            </w:pPr>
          </w:p>
        </w:tc>
        <w:tc>
          <w:tcPr>
            <w:tcW w:w="1985" w:type="dxa"/>
            <w:vMerge/>
            <w:tcMar>
              <w:left w:w="57" w:type="dxa"/>
              <w:right w:w="57" w:type="dxa"/>
            </w:tcMar>
          </w:tcPr>
          <w:p w14:paraId="4FF0AC31" w14:textId="77777777" w:rsidR="007C4F1F" w:rsidRPr="000E5B68" w:rsidRDefault="007C4F1F" w:rsidP="00B44ACA">
            <w:pPr>
              <w:spacing w:line="253" w:lineRule="exact"/>
              <w:jc w:val="both"/>
              <w:rPr>
                <w:sz w:val="24"/>
                <w:szCs w:val="24"/>
                <w:lang w:val="ru-RU"/>
              </w:rPr>
            </w:pPr>
          </w:p>
        </w:tc>
        <w:tc>
          <w:tcPr>
            <w:tcW w:w="2693" w:type="dxa"/>
            <w:tcBorders>
              <w:bottom w:val="single" w:sz="4" w:space="0" w:color="000000"/>
            </w:tcBorders>
            <w:tcMar>
              <w:left w:w="57" w:type="dxa"/>
              <w:right w:w="57" w:type="dxa"/>
            </w:tcMar>
          </w:tcPr>
          <w:p w14:paraId="5F0ABC66" w14:textId="36A52FB6" w:rsidR="007C4F1F" w:rsidRPr="000E5B68" w:rsidRDefault="007C4F1F" w:rsidP="00B44ACA">
            <w:pPr>
              <w:spacing w:after="9" w:line="245" w:lineRule="auto"/>
              <w:ind w:right="281"/>
              <w:jc w:val="both"/>
              <w:rPr>
                <w:rFonts w:eastAsia="Calibri"/>
                <w:sz w:val="24"/>
                <w:szCs w:val="24"/>
                <w:lang w:val="ru-RU"/>
              </w:rPr>
            </w:pPr>
            <w:r w:rsidRPr="000E5B68">
              <w:rPr>
                <w:rFonts w:eastAsia="Calibri"/>
                <w:sz w:val="24"/>
                <w:szCs w:val="24"/>
                <w:lang w:val="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536" w:type="dxa"/>
            <w:tcBorders>
              <w:bottom w:val="single" w:sz="4" w:space="0" w:color="000000"/>
            </w:tcBorders>
            <w:tcMar>
              <w:left w:w="57" w:type="dxa"/>
              <w:right w:w="57" w:type="dxa"/>
            </w:tcMar>
          </w:tcPr>
          <w:p w14:paraId="2E6C3277" w14:textId="77AEE076" w:rsidR="00F642B6" w:rsidRPr="000E5B68" w:rsidRDefault="00F642B6" w:rsidP="00B44ACA">
            <w:pPr>
              <w:ind w:right="2"/>
              <w:jc w:val="both"/>
              <w:rPr>
                <w:b/>
                <w:sz w:val="24"/>
                <w:szCs w:val="24"/>
                <w:lang w:val="ru-RU"/>
              </w:rPr>
            </w:pPr>
            <w:r w:rsidRPr="000E5B68">
              <w:rPr>
                <w:b/>
                <w:sz w:val="24"/>
                <w:szCs w:val="24"/>
                <w:lang w:val="ru-RU"/>
              </w:rPr>
              <w:t xml:space="preserve">Знать: </w:t>
            </w:r>
            <w:r w:rsidR="00F84AA6" w:rsidRPr="000E5B68">
              <w:rPr>
                <w:sz w:val="24"/>
                <w:szCs w:val="24"/>
                <w:lang w:val="ru-RU"/>
              </w:rPr>
              <w:t>применение математических знаний при решении финансово- экономических задач</w:t>
            </w:r>
            <w:r w:rsidR="00F84AA6" w:rsidRPr="000E5B68">
              <w:rPr>
                <w:b/>
                <w:sz w:val="24"/>
                <w:szCs w:val="24"/>
                <w:lang w:val="ru-RU"/>
              </w:rPr>
              <w:t xml:space="preserve"> </w:t>
            </w:r>
          </w:p>
          <w:p w14:paraId="39EA84C6" w14:textId="2E5CBC4B" w:rsidR="007C4F1F" w:rsidRPr="000E5B68" w:rsidRDefault="00F642B6" w:rsidP="00B44ACA">
            <w:pPr>
              <w:spacing w:line="253" w:lineRule="exact"/>
              <w:jc w:val="both"/>
              <w:rPr>
                <w:b/>
                <w:sz w:val="24"/>
                <w:szCs w:val="24"/>
                <w:lang w:val="ru-RU"/>
              </w:rPr>
            </w:pPr>
            <w:r w:rsidRPr="000E5B68">
              <w:rPr>
                <w:b/>
                <w:sz w:val="24"/>
                <w:szCs w:val="24"/>
                <w:lang w:val="ru-RU"/>
              </w:rPr>
              <w:t>Уметь:</w:t>
            </w:r>
            <w:r w:rsidR="00272791" w:rsidRPr="000E5B68">
              <w:rPr>
                <w:b/>
                <w:sz w:val="24"/>
                <w:szCs w:val="24"/>
                <w:lang w:val="ru-RU"/>
              </w:rPr>
              <w:t xml:space="preserve"> </w:t>
            </w:r>
            <w:r w:rsidR="00272791" w:rsidRPr="000E5B68">
              <w:rPr>
                <w:sz w:val="24"/>
                <w:szCs w:val="24"/>
                <w:lang w:val="ru-RU"/>
              </w:rPr>
              <w:t>использовать математические модели в реализации задач  финансово- хозяйственной деятельности</w:t>
            </w:r>
            <w:r w:rsidR="00272791" w:rsidRPr="000E5B68">
              <w:rPr>
                <w:b/>
                <w:sz w:val="24"/>
                <w:szCs w:val="24"/>
                <w:lang w:val="ru-RU"/>
              </w:rPr>
              <w:t xml:space="preserve"> </w:t>
            </w:r>
          </w:p>
        </w:tc>
      </w:tr>
      <w:tr w:rsidR="007C4F1F" w:rsidRPr="000E5B68" w14:paraId="6D239170" w14:textId="77777777" w:rsidTr="000E5B68">
        <w:trPr>
          <w:trHeight w:val="2335"/>
        </w:trPr>
        <w:tc>
          <w:tcPr>
            <w:tcW w:w="1069" w:type="dxa"/>
            <w:vMerge/>
            <w:tcMar>
              <w:left w:w="57" w:type="dxa"/>
              <w:right w:w="57" w:type="dxa"/>
            </w:tcMar>
          </w:tcPr>
          <w:p w14:paraId="24FFFAB8" w14:textId="77777777" w:rsidR="007C4F1F" w:rsidRPr="000E5B68" w:rsidRDefault="007C4F1F" w:rsidP="0037182C">
            <w:pPr>
              <w:spacing w:line="253" w:lineRule="exact"/>
              <w:jc w:val="center"/>
              <w:rPr>
                <w:sz w:val="24"/>
                <w:szCs w:val="24"/>
                <w:lang w:val="ru-RU"/>
              </w:rPr>
            </w:pPr>
          </w:p>
        </w:tc>
        <w:tc>
          <w:tcPr>
            <w:tcW w:w="1985" w:type="dxa"/>
            <w:vMerge/>
            <w:tcMar>
              <w:left w:w="57" w:type="dxa"/>
              <w:right w:w="57" w:type="dxa"/>
            </w:tcMar>
          </w:tcPr>
          <w:p w14:paraId="0B42347F" w14:textId="77777777" w:rsidR="007C4F1F" w:rsidRPr="000E5B68" w:rsidRDefault="007C4F1F" w:rsidP="00B44ACA">
            <w:pPr>
              <w:spacing w:line="253" w:lineRule="exact"/>
              <w:jc w:val="both"/>
              <w:rPr>
                <w:sz w:val="24"/>
                <w:szCs w:val="24"/>
                <w:lang w:val="ru-RU"/>
              </w:rPr>
            </w:pPr>
          </w:p>
        </w:tc>
        <w:tc>
          <w:tcPr>
            <w:tcW w:w="2693" w:type="dxa"/>
            <w:tcBorders>
              <w:bottom w:val="single" w:sz="4" w:space="0" w:color="000000"/>
            </w:tcBorders>
            <w:tcMar>
              <w:left w:w="57" w:type="dxa"/>
              <w:right w:w="57" w:type="dxa"/>
            </w:tcMar>
          </w:tcPr>
          <w:p w14:paraId="05E4A2D7" w14:textId="02A101E8" w:rsidR="007C4F1F" w:rsidRPr="000E5B68" w:rsidRDefault="007C4F1F" w:rsidP="00B44ACA">
            <w:pPr>
              <w:spacing w:after="9" w:line="245" w:lineRule="auto"/>
              <w:ind w:right="281"/>
              <w:jc w:val="both"/>
              <w:rPr>
                <w:rFonts w:eastAsia="Calibri"/>
                <w:sz w:val="24"/>
                <w:szCs w:val="24"/>
                <w:lang w:val="ru-RU"/>
              </w:rPr>
            </w:pPr>
            <w:r w:rsidRPr="000E5B68">
              <w:rPr>
                <w:rFonts w:eastAsia="Calibri"/>
                <w:sz w:val="24"/>
                <w:szCs w:val="24"/>
                <w:lang w:val="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536" w:type="dxa"/>
            <w:tcBorders>
              <w:bottom w:val="single" w:sz="4" w:space="0" w:color="000000"/>
            </w:tcBorders>
            <w:tcMar>
              <w:left w:w="57" w:type="dxa"/>
              <w:right w:w="57" w:type="dxa"/>
            </w:tcMar>
          </w:tcPr>
          <w:p w14:paraId="08BCAE96" w14:textId="1FE5112E" w:rsidR="00F642B6" w:rsidRPr="000E5B68" w:rsidRDefault="00F642B6" w:rsidP="00B44ACA">
            <w:pPr>
              <w:ind w:right="2"/>
              <w:jc w:val="both"/>
              <w:rPr>
                <w:sz w:val="24"/>
                <w:szCs w:val="24"/>
                <w:lang w:val="ru-RU"/>
              </w:rPr>
            </w:pPr>
            <w:r w:rsidRPr="000E5B68">
              <w:rPr>
                <w:b/>
                <w:sz w:val="24"/>
                <w:szCs w:val="24"/>
                <w:lang w:val="ru-RU"/>
              </w:rPr>
              <w:t xml:space="preserve">Знать: </w:t>
            </w:r>
            <w:r w:rsidR="008143D8" w:rsidRPr="000E5B68">
              <w:rPr>
                <w:sz w:val="24"/>
                <w:szCs w:val="24"/>
                <w:lang w:val="ru-RU"/>
              </w:rPr>
              <w:t>объективные взаимосвяз</w:t>
            </w:r>
            <w:r w:rsidR="000539D3" w:rsidRPr="000E5B68">
              <w:rPr>
                <w:sz w:val="24"/>
                <w:szCs w:val="24"/>
                <w:lang w:val="ru-RU"/>
              </w:rPr>
              <w:t>анные элементы, показатели и факторы влияющие на   финансово-экономические</w:t>
            </w:r>
            <w:r w:rsidR="005A2F65">
              <w:rPr>
                <w:sz w:val="24"/>
                <w:szCs w:val="24"/>
                <w:lang w:val="ru-RU"/>
              </w:rPr>
              <w:t xml:space="preserve"> </w:t>
            </w:r>
            <w:r w:rsidR="000539D3" w:rsidRPr="000E5B68">
              <w:rPr>
                <w:sz w:val="24"/>
                <w:szCs w:val="24"/>
                <w:lang w:val="ru-RU"/>
              </w:rPr>
              <w:t xml:space="preserve">задачи </w:t>
            </w:r>
            <w:proofErr w:type="gramStart"/>
            <w:r w:rsidR="000539D3" w:rsidRPr="000E5B68">
              <w:rPr>
                <w:sz w:val="24"/>
                <w:szCs w:val="24"/>
                <w:lang w:val="ru-RU"/>
              </w:rPr>
              <w:t>в  организации</w:t>
            </w:r>
            <w:proofErr w:type="gramEnd"/>
            <w:r w:rsidR="000539D3" w:rsidRPr="000E5B68">
              <w:rPr>
                <w:sz w:val="24"/>
                <w:szCs w:val="24"/>
                <w:lang w:val="ru-RU"/>
              </w:rPr>
              <w:t xml:space="preserve">, используя информационные технологии  </w:t>
            </w:r>
          </w:p>
          <w:p w14:paraId="2F47B626" w14:textId="3622FAD2" w:rsidR="007C4F1F" w:rsidRPr="000E5B68" w:rsidRDefault="00F642B6" w:rsidP="005A2F65">
            <w:pPr>
              <w:spacing w:line="253" w:lineRule="exact"/>
              <w:jc w:val="both"/>
              <w:rPr>
                <w:b/>
                <w:sz w:val="24"/>
                <w:szCs w:val="24"/>
                <w:lang w:val="ru-RU"/>
              </w:rPr>
            </w:pPr>
            <w:r w:rsidRPr="000E5B68">
              <w:rPr>
                <w:b/>
                <w:sz w:val="24"/>
                <w:szCs w:val="24"/>
                <w:lang w:val="ru-RU"/>
              </w:rPr>
              <w:t>Уметь:</w:t>
            </w:r>
            <w:r w:rsidR="000539D3" w:rsidRPr="000E5B68">
              <w:rPr>
                <w:b/>
                <w:sz w:val="24"/>
                <w:szCs w:val="24"/>
                <w:lang w:val="ru-RU"/>
              </w:rPr>
              <w:t xml:space="preserve"> </w:t>
            </w:r>
            <w:r w:rsidR="000539D3" w:rsidRPr="000E5B68">
              <w:rPr>
                <w:sz w:val="24"/>
                <w:szCs w:val="24"/>
                <w:lang w:val="ru-RU"/>
              </w:rPr>
              <w:t>оценивать тесноту  взаимосвязи</w:t>
            </w:r>
            <w:r w:rsidR="005A2F65">
              <w:rPr>
                <w:sz w:val="24"/>
                <w:szCs w:val="24"/>
                <w:lang w:val="ru-RU"/>
              </w:rPr>
              <w:t xml:space="preserve"> </w:t>
            </w:r>
            <w:r w:rsidR="00503252" w:rsidRPr="000E5B68">
              <w:rPr>
                <w:sz w:val="24"/>
                <w:szCs w:val="24"/>
                <w:lang w:val="ru-RU"/>
              </w:rPr>
              <w:t>э</w:t>
            </w:r>
            <w:r w:rsidR="000539D3" w:rsidRPr="000E5B68">
              <w:rPr>
                <w:sz w:val="24"/>
                <w:szCs w:val="24"/>
                <w:lang w:val="ru-RU"/>
              </w:rPr>
              <w:t>лементов, факторов влияющих на результаты финансово-экономической деятельности</w:t>
            </w:r>
            <w:r w:rsidR="000539D3" w:rsidRPr="000E5B68">
              <w:rPr>
                <w:b/>
                <w:sz w:val="24"/>
                <w:szCs w:val="24"/>
                <w:lang w:val="ru-RU"/>
              </w:rPr>
              <w:t xml:space="preserve">  </w:t>
            </w:r>
          </w:p>
        </w:tc>
      </w:tr>
      <w:tr w:rsidR="007C4F1F" w:rsidRPr="000E5B68" w14:paraId="72BEB181" w14:textId="77777777" w:rsidTr="000E5B68">
        <w:trPr>
          <w:trHeight w:val="478"/>
        </w:trPr>
        <w:tc>
          <w:tcPr>
            <w:tcW w:w="1069" w:type="dxa"/>
            <w:vMerge/>
            <w:tcBorders>
              <w:bottom w:val="single" w:sz="4" w:space="0" w:color="000000"/>
            </w:tcBorders>
            <w:tcMar>
              <w:left w:w="57" w:type="dxa"/>
              <w:right w:w="57" w:type="dxa"/>
            </w:tcMar>
          </w:tcPr>
          <w:p w14:paraId="41A1E43E" w14:textId="77777777" w:rsidR="007C4F1F" w:rsidRPr="000E5B68" w:rsidRDefault="007C4F1F" w:rsidP="0037182C">
            <w:pPr>
              <w:spacing w:line="253" w:lineRule="exact"/>
              <w:jc w:val="center"/>
              <w:rPr>
                <w:sz w:val="24"/>
                <w:szCs w:val="24"/>
                <w:lang w:val="ru-RU"/>
              </w:rPr>
            </w:pPr>
          </w:p>
        </w:tc>
        <w:tc>
          <w:tcPr>
            <w:tcW w:w="1985" w:type="dxa"/>
            <w:vMerge/>
            <w:tcBorders>
              <w:bottom w:val="single" w:sz="4" w:space="0" w:color="000000"/>
            </w:tcBorders>
            <w:tcMar>
              <w:left w:w="57" w:type="dxa"/>
              <w:right w:w="57" w:type="dxa"/>
            </w:tcMar>
          </w:tcPr>
          <w:p w14:paraId="7ABDEE18" w14:textId="77777777" w:rsidR="007C4F1F" w:rsidRPr="000E5B68" w:rsidRDefault="007C4F1F" w:rsidP="00B44ACA">
            <w:pPr>
              <w:spacing w:line="253" w:lineRule="exact"/>
              <w:jc w:val="both"/>
              <w:rPr>
                <w:sz w:val="24"/>
                <w:szCs w:val="24"/>
                <w:lang w:val="ru-RU"/>
              </w:rPr>
            </w:pPr>
          </w:p>
        </w:tc>
        <w:tc>
          <w:tcPr>
            <w:tcW w:w="2693" w:type="dxa"/>
            <w:tcBorders>
              <w:bottom w:val="single" w:sz="4" w:space="0" w:color="000000"/>
            </w:tcBorders>
            <w:tcMar>
              <w:left w:w="57" w:type="dxa"/>
              <w:right w:w="57" w:type="dxa"/>
            </w:tcMar>
          </w:tcPr>
          <w:p w14:paraId="63640B2C" w14:textId="59E6BCA1" w:rsidR="007C4F1F" w:rsidRPr="000E5B68" w:rsidRDefault="007C4F1F" w:rsidP="00B44ACA">
            <w:pPr>
              <w:spacing w:after="9" w:line="245" w:lineRule="auto"/>
              <w:ind w:right="281"/>
              <w:jc w:val="both"/>
              <w:rPr>
                <w:rFonts w:eastAsia="Calibri"/>
                <w:sz w:val="24"/>
                <w:szCs w:val="24"/>
                <w:lang w:val="ru-RU"/>
              </w:rPr>
            </w:pPr>
            <w:r w:rsidRPr="000E5B68">
              <w:rPr>
                <w:rFonts w:eastAsia="Calibri"/>
                <w:sz w:val="24"/>
                <w:szCs w:val="24"/>
                <w:lang w:val="ru-RU"/>
              </w:rPr>
              <w:t xml:space="preserve">4. Анализирует результаты исследования математических моделей финансово-экономических задач и делает их на основании </w:t>
            </w:r>
            <w:r w:rsidR="000E5B68" w:rsidRPr="000E5B68">
              <w:rPr>
                <w:rFonts w:eastAsia="Calibri"/>
                <w:sz w:val="24"/>
                <w:szCs w:val="24"/>
                <w:lang w:val="ru-RU"/>
              </w:rPr>
              <w:t>количественные</w:t>
            </w:r>
            <w:r w:rsidRPr="000E5B68">
              <w:rPr>
                <w:rFonts w:eastAsia="Calibri"/>
                <w:sz w:val="24"/>
                <w:szCs w:val="24"/>
                <w:lang w:val="ru-RU"/>
              </w:rPr>
              <w:t xml:space="preserve"> и качественные выводы и рекомендации по принятию финансово-экономических решении.</w:t>
            </w:r>
          </w:p>
        </w:tc>
        <w:tc>
          <w:tcPr>
            <w:tcW w:w="4536" w:type="dxa"/>
            <w:tcBorders>
              <w:bottom w:val="single" w:sz="4" w:space="0" w:color="000000"/>
            </w:tcBorders>
            <w:tcMar>
              <w:left w:w="57" w:type="dxa"/>
              <w:right w:w="57" w:type="dxa"/>
            </w:tcMar>
          </w:tcPr>
          <w:p w14:paraId="03621B1C" w14:textId="3C00A0C2" w:rsidR="00F642B6" w:rsidRPr="000E5B68" w:rsidRDefault="00F642B6" w:rsidP="00B44ACA">
            <w:pPr>
              <w:ind w:right="2"/>
              <w:jc w:val="both"/>
              <w:rPr>
                <w:b/>
                <w:sz w:val="24"/>
                <w:szCs w:val="24"/>
                <w:lang w:val="ru-RU"/>
              </w:rPr>
            </w:pPr>
            <w:r w:rsidRPr="000E5B68">
              <w:rPr>
                <w:b/>
                <w:sz w:val="24"/>
                <w:szCs w:val="24"/>
                <w:lang w:val="ru-RU"/>
              </w:rPr>
              <w:t>Знать:</w:t>
            </w:r>
            <w:r w:rsidR="00503252" w:rsidRPr="000E5B68">
              <w:rPr>
                <w:b/>
                <w:sz w:val="24"/>
                <w:szCs w:val="24"/>
                <w:lang w:val="ru-RU"/>
              </w:rPr>
              <w:t xml:space="preserve"> </w:t>
            </w:r>
            <w:r w:rsidR="00503252" w:rsidRPr="000E5B68">
              <w:rPr>
                <w:sz w:val="24"/>
                <w:szCs w:val="24"/>
                <w:lang w:val="ru-RU"/>
              </w:rPr>
              <w:t xml:space="preserve">количественные и </w:t>
            </w:r>
            <w:proofErr w:type="gramStart"/>
            <w:r w:rsidR="00503252" w:rsidRPr="000E5B68">
              <w:rPr>
                <w:sz w:val="24"/>
                <w:szCs w:val="24"/>
                <w:lang w:val="ru-RU"/>
              </w:rPr>
              <w:t>качественные</w:t>
            </w:r>
            <w:r w:rsidR="005A2F65">
              <w:rPr>
                <w:sz w:val="24"/>
                <w:szCs w:val="24"/>
                <w:lang w:val="ru-RU"/>
              </w:rPr>
              <w:t xml:space="preserve"> </w:t>
            </w:r>
            <w:r w:rsidRPr="000E5B68">
              <w:rPr>
                <w:sz w:val="24"/>
                <w:szCs w:val="24"/>
                <w:lang w:val="ru-RU"/>
              </w:rPr>
              <w:t xml:space="preserve"> </w:t>
            </w:r>
            <w:r w:rsidR="000539D3" w:rsidRPr="000E5B68">
              <w:rPr>
                <w:sz w:val="24"/>
                <w:szCs w:val="24"/>
                <w:lang w:val="ru-RU"/>
              </w:rPr>
              <w:t>методы</w:t>
            </w:r>
            <w:proofErr w:type="gramEnd"/>
            <w:r w:rsidR="000539D3" w:rsidRPr="000E5B68">
              <w:rPr>
                <w:sz w:val="24"/>
                <w:szCs w:val="24"/>
                <w:lang w:val="ru-RU"/>
              </w:rPr>
              <w:t xml:space="preserve"> </w:t>
            </w:r>
            <w:r w:rsidR="00503252" w:rsidRPr="000E5B68">
              <w:rPr>
                <w:sz w:val="24"/>
                <w:szCs w:val="24"/>
                <w:lang w:val="ru-RU"/>
              </w:rPr>
              <w:t xml:space="preserve">и показатели </w:t>
            </w:r>
            <w:r w:rsidR="000539D3" w:rsidRPr="000E5B68">
              <w:rPr>
                <w:sz w:val="24"/>
                <w:szCs w:val="24"/>
                <w:lang w:val="ru-RU"/>
              </w:rPr>
              <w:t xml:space="preserve">анализа </w:t>
            </w:r>
            <w:r w:rsidR="00503252" w:rsidRPr="000E5B68">
              <w:rPr>
                <w:sz w:val="24"/>
                <w:szCs w:val="24"/>
                <w:lang w:val="ru-RU"/>
              </w:rPr>
              <w:t>финансово- экономической деятельности</w:t>
            </w:r>
            <w:r w:rsidR="00503252" w:rsidRPr="000E5B68">
              <w:rPr>
                <w:b/>
                <w:sz w:val="24"/>
                <w:szCs w:val="24"/>
                <w:lang w:val="ru-RU"/>
              </w:rPr>
              <w:t xml:space="preserve"> </w:t>
            </w:r>
          </w:p>
          <w:p w14:paraId="100D8BF3" w14:textId="771916C8" w:rsidR="007C4F1F" w:rsidRPr="000E5B68" w:rsidRDefault="00F642B6" w:rsidP="00B44ACA">
            <w:pPr>
              <w:spacing w:line="253" w:lineRule="exact"/>
              <w:jc w:val="both"/>
              <w:rPr>
                <w:b/>
                <w:sz w:val="24"/>
                <w:szCs w:val="24"/>
                <w:lang w:val="ru-RU"/>
              </w:rPr>
            </w:pPr>
            <w:r w:rsidRPr="000E5B68">
              <w:rPr>
                <w:b/>
                <w:sz w:val="24"/>
                <w:szCs w:val="24"/>
                <w:lang w:val="ru-RU"/>
              </w:rPr>
              <w:t>Уметь</w:t>
            </w:r>
            <w:r w:rsidRPr="000E5B68">
              <w:rPr>
                <w:sz w:val="24"/>
                <w:szCs w:val="24"/>
                <w:lang w:val="ru-RU"/>
              </w:rPr>
              <w:t>:</w:t>
            </w:r>
            <w:r w:rsidR="00503252" w:rsidRPr="000E5B68">
              <w:rPr>
                <w:sz w:val="24"/>
                <w:szCs w:val="24"/>
                <w:lang w:val="ru-RU"/>
              </w:rPr>
              <w:t xml:space="preserve"> анализировать потенциал организации в части реализации задач финансово-экономической деятельности, направленных на их улучшения, включающий построение различных трендов.</w:t>
            </w:r>
          </w:p>
        </w:tc>
      </w:tr>
      <w:tr w:rsidR="00122DE7" w:rsidRPr="000E5B68" w14:paraId="54BB8570" w14:textId="77777777" w:rsidTr="000E5B68">
        <w:trPr>
          <w:trHeight w:val="2476"/>
        </w:trPr>
        <w:tc>
          <w:tcPr>
            <w:tcW w:w="1069" w:type="dxa"/>
            <w:vMerge w:val="restart"/>
            <w:tcBorders>
              <w:bottom w:val="single" w:sz="4" w:space="0" w:color="000000"/>
            </w:tcBorders>
            <w:tcMar>
              <w:left w:w="57" w:type="dxa"/>
              <w:right w:w="57" w:type="dxa"/>
            </w:tcMar>
          </w:tcPr>
          <w:p w14:paraId="7B9A745C" w14:textId="77777777" w:rsidR="00122DE7" w:rsidRPr="000E5B68" w:rsidRDefault="00122DE7" w:rsidP="0037182C">
            <w:pPr>
              <w:spacing w:line="253" w:lineRule="exact"/>
              <w:jc w:val="center"/>
              <w:rPr>
                <w:sz w:val="24"/>
                <w:szCs w:val="24"/>
              </w:rPr>
            </w:pPr>
            <w:r w:rsidRPr="000E5B68">
              <w:rPr>
                <w:sz w:val="24"/>
                <w:szCs w:val="24"/>
              </w:rPr>
              <w:t>ПКН-4</w:t>
            </w:r>
          </w:p>
        </w:tc>
        <w:tc>
          <w:tcPr>
            <w:tcW w:w="1985" w:type="dxa"/>
            <w:vMerge w:val="restart"/>
            <w:tcBorders>
              <w:bottom w:val="single" w:sz="4" w:space="0" w:color="000000"/>
            </w:tcBorders>
            <w:tcMar>
              <w:left w:w="57" w:type="dxa"/>
              <w:right w:w="57" w:type="dxa"/>
            </w:tcMar>
          </w:tcPr>
          <w:p w14:paraId="6F6ED93E" w14:textId="77777777" w:rsidR="00122DE7" w:rsidRPr="000E5B68" w:rsidRDefault="00122DE7" w:rsidP="00B44ACA">
            <w:pPr>
              <w:spacing w:line="253" w:lineRule="exact"/>
              <w:jc w:val="both"/>
              <w:rPr>
                <w:sz w:val="24"/>
                <w:szCs w:val="24"/>
                <w:lang w:val="ru-RU"/>
              </w:rPr>
            </w:pPr>
            <w:r w:rsidRPr="000E5B68">
              <w:rPr>
                <w:sz w:val="24"/>
                <w:szCs w:val="24"/>
                <w:lang w:val="ru-RU"/>
              </w:rPr>
              <w:t>Способность</w:t>
            </w:r>
          </w:p>
          <w:p w14:paraId="0A91080D" w14:textId="77777777" w:rsidR="00122DE7" w:rsidRPr="000E5B68" w:rsidRDefault="00122DE7" w:rsidP="00B44ACA">
            <w:pPr>
              <w:spacing w:line="256" w:lineRule="exact"/>
              <w:jc w:val="both"/>
              <w:rPr>
                <w:sz w:val="24"/>
                <w:szCs w:val="24"/>
                <w:lang w:val="ru-RU"/>
              </w:rPr>
            </w:pPr>
            <w:r w:rsidRPr="000E5B68">
              <w:rPr>
                <w:sz w:val="24"/>
                <w:szCs w:val="24"/>
                <w:lang w:val="ru-RU"/>
              </w:rPr>
              <w:t>оценивать</w:t>
            </w:r>
          </w:p>
          <w:p w14:paraId="78EE9D2E" w14:textId="77777777" w:rsidR="00122DE7" w:rsidRPr="000E5B68" w:rsidRDefault="00122DE7" w:rsidP="00B44ACA">
            <w:pPr>
              <w:spacing w:line="256" w:lineRule="exact"/>
              <w:jc w:val="both"/>
              <w:rPr>
                <w:sz w:val="24"/>
                <w:szCs w:val="24"/>
                <w:lang w:val="ru-RU"/>
              </w:rPr>
            </w:pPr>
            <w:r w:rsidRPr="000E5B68">
              <w:rPr>
                <w:sz w:val="24"/>
                <w:szCs w:val="24"/>
                <w:lang w:val="ru-RU"/>
              </w:rPr>
              <w:t>показатели</w:t>
            </w:r>
          </w:p>
          <w:p w14:paraId="7510F255" w14:textId="77777777" w:rsidR="00122DE7" w:rsidRPr="000E5B68" w:rsidRDefault="00122DE7" w:rsidP="00B44ACA">
            <w:pPr>
              <w:spacing w:line="256" w:lineRule="exact"/>
              <w:jc w:val="both"/>
              <w:rPr>
                <w:sz w:val="24"/>
                <w:szCs w:val="24"/>
                <w:lang w:val="ru-RU"/>
              </w:rPr>
            </w:pPr>
            <w:r w:rsidRPr="000E5B68">
              <w:rPr>
                <w:sz w:val="24"/>
                <w:szCs w:val="24"/>
                <w:lang w:val="ru-RU"/>
              </w:rPr>
              <w:t>деятельности</w:t>
            </w:r>
          </w:p>
          <w:p w14:paraId="262D9434" w14:textId="77777777" w:rsidR="00122DE7" w:rsidRPr="000E5B68" w:rsidRDefault="00122DE7" w:rsidP="00B44ACA">
            <w:pPr>
              <w:spacing w:line="256" w:lineRule="exact"/>
              <w:jc w:val="both"/>
              <w:rPr>
                <w:sz w:val="24"/>
                <w:szCs w:val="24"/>
                <w:lang w:val="ru-RU"/>
              </w:rPr>
            </w:pPr>
            <w:r w:rsidRPr="000E5B68">
              <w:rPr>
                <w:sz w:val="24"/>
                <w:szCs w:val="24"/>
                <w:lang w:val="ru-RU"/>
              </w:rPr>
              <w:t>экономических</w:t>
            </w:r>
          </w:p>
          <w:p w14:paraId="3D9B42F7" w14:textId="77777777" w:rsidR="00122DE7" w:rsidRPr="000E5B68" w:rsidRDefault="00122DE7" w:rsidP="00B44ACA">
            <w:pPr>
              <w:spacing w:line="256" w:lineRule="exact"/>
              <w:jc w:val="both"/>
              <w:rPr>
                <w:sz w:val="24"/>
                <w:szCs w:val="24"/>
                <w:lang w:val="ru-RU"/>
              </w:rPr>
            </w:pPr>
            <w:r w:rsidRPr="000E5B68">
              <w:rPr>
                <w:sz w:val="24"/>
                <w:szCs w:val="24"/>
                <w:lang w:val="ru-RU"/>
              </w:rPr>
              <w:t>субъектов</w:t>
            </w:r>
          </w:p>
        </w:tc>
        <w:tc>
          <w:tcPr>
            <w:tcW w:w="2693" w:type="dxa"/>
            <w:tcBorders>
              <w:bottom w:val="single" w:sz="4" w:space="0" w:color="000000"/>
            </w:tcBorders>
            <w:tcMar>
              <w:left w:w="57" w:type="dxa"/>
              <w:right w:w="57" w:type="dxa"/>
            </w:tcMar>
          </w:tcPr>
          <w:p w14:paraId="21105DCE" w14:textId="71515007" w:rsidR="00122DE7" w:rsidRPr="000E5B68" w:rsidRDefault="00122DE7" w:rsidP="00B44ACA">
            <w:pPr>
              <w:spacing w:line="253" w:lineRule="exact"/>
              <w:jc w:val="both"/>
              <w:rPr>
                <w:sz w:val="24"/>
                <w:szCs w:val="24"/>
                <w:lang w:val="ru-RU"/>
              </w:rPr>
            </w:pPr>
            <w:r w:rsidRPr="000E5B68">
              <w:rPr>
                <w:sz w:val="24"/>
                <w:szCs w:val="24"/>
                <w:lang w:val="ru-RU"/>
              </w:rPr>
              <w:t>1.</w:t>
            </w:r>
            <w:r w:rsidRPr="000E5B68">
              <w:rPr>
                <w:spacing w:val="-1"/>
                <w:sz w:val="24"/>
                <w:szCs w:val="24"/>
                <w:lang w:val="ru-RU"/>
              </w:rPr>
              <w:t xml:space="preserve"> </w:t>
            </w:r>
            <w:r w:rsidRPr="000E5B68">
              <w:rPr>
                <w:sz w:val="24"/>
                <w:szCs w:val="24"/>
                <w:lang w:val="ru-RU"/>
              </w:rPr>
              <w:t>Проводит</w:t>
            </w:r>
            <w:r w:rsidRPr="000E5B68">
              <w:rPr>
                <w:spacing w:val="-1"/>
                <w:sz w:val="24"/>
                <w:szCs w:val="24"/>
                <w:lang w:val="ru-RU"/>
              </w:rPr>
              <w:t xml:space="preserve"> </w:t>
            </w:r>
            <w:r w:rsidRPr="000E5B68">
              <w:rPr>
                <w:sz w:val="24"/>
                <w:szCs w:val="24"/>
                <w:lang w:val="ru-RU"/>
              </w:rPr>
              <w:t>анализ внешней</w:t>
            </w:r>
            <w:r w:rsidRPr="000E5B68">
              <w:rPr>
                <w:spacing w:val="-2"/>
                <w:sz w:val="24"/>
                <w:szCs w:val="24"/>
                <w:lang w:val="ru-RU"/>
              </w:rPr>
              <w:t xml:space="preserve"> </w:t>
            </w:r>
            <w:r w:rsidR="00E00D8C" w:rsidRPr="000E5B68">
              <w:rPr>
                <w:sz w:val="24"/>
                <w:szCs w:val="24"/>
                <w:lang w:val="ru-RU"/>
              </w:rPr>
              <w:t xml:space="preserve">и </w:t>
            </w:r>
            <w:r w:rsidRPr="000E5B68">
              <w:rPr>
                <w:sz w:val="24"/>
                <w:szCs w:val="24"/>
                <w:lang w:val="ru-RU"/>
              </w:rPr>
              <w:t>внутренней</w:t>
            </w:r>
            <w:r w:rsidRPr="000E5B68">
              <w:rPr>
                <w:spacing w:val="-4"/>
                <w:sz w:val="24"/>
                <w:szCs w:val="24"/>
                <w:lang w:val="ru-RU"/>
              </w:rPr>
              <w:t xml:space="preserve"> </w:t>
            </w:r>
            <w:r w:rsidRPr="000E5B68">
              <w:rPr>
                <w:sz w:val="24"/>
                <w:szCs w:val="24"/>
                <w:lang w:val="ru-RU"/>
              </w:rPr>
              <w:t>среды ведения</w:t>
            </w:r>
            <w:r w:rsidRPr="000E5B68">
              <w:rPr>
                <w:spacing w:val="-4"/>
                <w:sz w:val="24"/>
                <w:szCs w:val="24"/>
                <w:lang w:val="ru-RU"/>
              </w:rPr>
              <w:t xml:space="preserve"> </w:t>
            </w:r>
            <w:r w:rsidRPr="000E5B68">
              <w:rPr>
                <w:sz w:val="24"/>
                <w:szCs w:val="24"/>
                <w:lang w:val="ru-RU"/>
              </w:rPr>
              <w:t>бизнеса, выявляет</w:t>
            </w:r>
            <w:r w:rsidRPr="000E5B68">
              <w:rPr>
                <w:spacing w:val="-2"/>
                <w:sz w:val="24"/>
                <w:szCs w:val="24"/>
                <w:lang w:val="ru-RU"/>
              </w:rPr>
              <w:t xml:space="preserve"> </w:t>
            </w:r>
            <w:r w:rsidRPr="000E5B68">
              <w:rPr>
                <w:sz w:val="24"/>
                <w:szCs w:val="24"/>
                <w:lang w:val="ru-RU"/>
              </w:rPr>
              <w:t>основные</w:t>
            </w:r>
          </w:p>
          <w:p w14:paraId="0BEB7910" w14:textId="6B3470AB" w:rsidR="00122DE7" w:rsidRPr="000E5B68" w:rsidRDefault="00D96297" w:rsidP="00B44ACA">
            <w:pPr>
              <w:spacing w:line="256" w:lineRule="exact"/>
              <w:jc w:val="both"/>
              <w:rPr>
                <w:sz w:val="24"/>
                <w:szCs w:val="24"/>
                <w:lang w:val="ru-RU"/>
              </w:rPr>
            </w:pPr>
            <w:r w:rsidRPr="000E5B68">
              <w:rPr>
                <w:sz w:val="24"/>
                <w:szCs w:val="24"/>
                <w:lang w:val="ru-RU"/>
              </w:rPr>
              <w:t>ф</w:t>
            </w:r>
            <w:r w:rsidR="00122DE7" w:rsidRPr="000E5B68">
              <w:rPr>
                <w:sz w:val="24"/>
                <w:szCs w:val="24"/>
                <w:lang w:val="ru-RU"/>
              </w:rPr>
              <w:t>акторы экономического</w:t>
            </w:r>
          </w:p>
          <w:p w14:paraId="27EB8548" w14:textId="74C6F4E9" w:rsidR="00122DE7" w:rsidRPr="000E5B68" w:rsidRDefault="00122DE7" w:rsidP="00B44ACA">
            <w:pPr>
              <w:spacing w:line="256" w:lineRule="exact"/>
              <w:jc w:val="both"/>
              <w:rPr>
                <w:sz w:val="24"/>
                <w:szCs w:val="24"/>
                <w:lang w:val="ru-RU"/>
              </w:rPr>
            </w:pPr>
            <w:r w:rsidRPr="000E5B68">
              <w:rPr>
                <w:sz w:val="24"/>
                <w:szCs w:val="24"/>
                <w:lang w:val="ru-RU"/>
              </w:rPr>
              <w:t>роста,</w:t>
            </w:r>
            <w:r w:rsidRPr="000E5B68">
              <w:rPr>
                <w:spacing w:val="-3"/>
                <w:sz w:val="24"/>
                <w:szCs w:val="24"/>
                <w:lang w:val="ru-RU"/>
              </w:rPr>
              <w:t xml:space="preserve"> </w:t>
            </w:r>
            <w:r w:rsidRPr="000E5B68">
              <w:rPr>
                <w:sz w:val="24"/>
                <w:szCs w:val="24"/>
                <w:lang w:val="ru-RU"/>
              </w:rPr>
              <w:t>оценивает эффективность формирования</w:t>
            </w:r>
            <w:r w:rsidRPr="000E5B68">
              <w:rPr>
                <w:spacing w:val="-1"/>
                <w:sz w:val="24"/>
                <w:szCs w:val="24"/>
                <w:lang w:val="ru-RU"/>
              </w:rPr>
              <w:t xml:space="preserve"> </w:t>
            </w:r>
            <w:r w:rsidRPr="000E5B68">
              <w:rPr>
                <w:sz w:val="24"/>
                <w:szCs w:val="24"/>
                <w:lang w:val="ru-RU"/>
              </w:rPr>
              <w:t>и использования производственного потенциала экономических субъектов.</w:t>
            </w:r>
          </w:p>
        </w:tc>
        <w:tc>
          <w:tcPr>
            <w:tcW w:w="4536" w:type="dxa"/>
            <w:tcBorders>
              <w:bottom w:val="single" w:sz="4" w:space="0" w:color="000000"/>
            </w:tcBorders>
            <w:tcMar>
              <w:left w:w="57" w:type="dxa"/>
              <w:right w:w="57" w:type="dxa"/>
            </w:tcMar>
          </w:tcPr>
          <w:p w14:paraId="662E1959" w14:textId="77777777" w:rsidR="005E2DFE" w:rsidRPr="000E5B68" w:rsidRDefault="005E2DFE" w:rsidP="00B44ACA">
            <w:pPr>
              <w:spacing w:line="253" w:lineRule="exact"/>
              <w:jc w:val="both"/>
              <w:rPr>
                <w:sz w:val="24"/>
                <w:szCs w:val="24"/>
                <w:lang w:val="ru-RU"/>
              </w:rPr>
            </w:pPr>
            <w:r w:rsidRPr="000E5B68">
              <w:rPr>
                <w:b/>
                <w:i/>
                <w:sz w:val="24"/>
                <w:szCs w:val="24"/>
                <w:lang w:val="ru-RU"/>
              </w:rPr>
              <w:t>Знать:</w:t>
            </w:r>
            <w:r w:rsidRPr="000E5B68">
              <w:rPr>
                <w:b/>
                <w:i/>
                <w:spacing w:val="-4"/>
                <w:sz w:val="24"/>
                <w:szCs w:val="24"/>
                <w:lang w:val="ru-RU"/>
              </w:rPr>
              <w:t xml:space="preserve"> </w:t>
            </w:r>
            <w:r w:rsidRPr="000E5B68">
              <w:rPr>
                <w:sz w:val="24"/>
                <w:szCs w:val="24"/>
                <w:lang w:val="ru-RU"/>
              </w:rPr>
              <w:t>методы</w:t>
            </w:r>
            <w:r w:rsidRPr="000E5B68">
              <w:rPr>
                <w:spacing w:val="-2"/>
                <w:sz w:val="24"/>
                <w:szCs w:val="24"/>
                <w:lang w:val="ru-RU"/>
              </w:rPr>
              <w:t xml:space="preserve"> </w:t>
            </w:r>
            <w:r w:rsidRPr="000E5B68">
              <w:rPr>
                <w:sz w:val="24"/>
                <w:szCs w:val="24"/>
                <w:lang w:val="ru-RU"/>
              </w:rPr>
              <w:t>и</w:t>
            </w:r>
            <w:r w:rsidRPr="000E5B68">
              <w:rPr>
                <w:spacing w:val="-3"/>
                <w:sz w:val="24"/>
                <w:szCs w:val="24"/>
                <w:lang w:val="ru-RU"/>
              </w:rPr>
              <w:t xml:space="preserve"> </w:t>
            </w:r>
            <w:r w:rsidRPr="000E5B68">
              <w:rPr>
                <w:sz w:val="24"/>
                <w:szCs w:val="24"/>
                <w:lang w:val="ru-RU"/>
              </w:rPr>
              <w:t>инструменты анализа внешней</w:t>
            </w:r>
            <w:r w:rsidRPr="000E5B68">
              <w:rPr>
                <w:spacing w:val="-3"/>
                <w:sz w:val="24"/>
                <w:szCs w:val="24"/>
                <w:lang w:val="ru-RU"/>
              </w:rPr>
              <w:t xml:space="preserve"> </w:t>
            </w:r>
            <w:r w:rsidRPr="000E5B68">
              <w:rPr>
                <w:sz w:val="24"/>
                <w:szCs w:val="24"/>
                <w:lang w:val="ru-RU"/>
              </w:rPr>
              <w:t>и</w:t>
            </w:r>
            <w:r w:rsidRPr="000E5B68">
              <w:rPr>
                <w:spacing w:val="-3"/>
                <w:sz w:val="24"/>
                <w:szCs w:val="24"/>
                <w:lang w:val="ru-RU"/>
              </w:rPr>
              <w:t xml:space="preserve"> </w:t>
            </w:r>
            <w:r w:rsidRPr="000E5B68">
              <w:rPr>
                <w:sz w:val="24"/>
                <w:szCs w:val="24"/>
                <w:lang w:val="ru-RU"/>
              </w:rPr>
              <w:t>внутренней</w:t>
            </w:r>
            <w:r w:rsidRPr="000E5B68">
              <w:rPr>
                <w:spacing w:val="-3"/>
                <w:sz w:val="24"/>
                <w:szCs w:val="24"/>
                <w:lang w:val="ru-RU"/>
              </w:rPr>
              <w:t xml:space="preserve"> </w:t>
            </w:r>
            <w:r w:rsidRPr="000E5B68">
              <w:rPr>
                <w:sz w:val="24"/>
                <w:szCs w:val="24"/>
                <w:lang w:val="ru-RU"/>
              </w:rPr>
              <w:t>среды</w:t>
            </w:r>
            <w:r w:rsidRPr="000E5B68">
              <w:rPr>
                <w:spacing w:val="-3"/>
                <w:sz w:val="24"/>
                <w:szCs w:val="24"/>
                <w:lang w:val="ru-RU"/>
              </w:rPr>
              <w:t xml:space="preserve"> </w:t>
            </w:r>
            <w:r w:rsidRPr="000E5B68">
              <w:rPr>
                <w:sz w:val="24"/>
                <w:szCs w:val="24"/>
                <w:lang w:val="ru-RU"/>
              </w:rPr>
              <w:t>ведения бизнеса</w:t>
            </w:r>
            <w:r w:rsidRPr="000E5B68">
              <w:rPr>
                <w:spacing w:val="-4"/>
                <w:sz w:val="24"/>
                <w:szCs w:val="24"/>
                <w:lang w:val="ru-RU"/>
              </w:rPr>
              <w:t xml:space="preserve"> </w:t>
            </w:r>
            <w:r w:rsidRPr="000E5B68">
              <w:rPr>
                <w:sz w:val="24"/>
                <w:szCs w:val="24"/>
                <w:lang w:val="ru-RU"/>
              </w:rPr>
              <w:t>ТЭК;</w:t>
            </w:r>
            <w:r w:rsidRPr="000E5B68">
              <w:rPr>
                <w:spacing w:val="-2"/>
                <w:sz w:val="24"/>
                <w:szCs w:val="24"/>
                <w:lang w:val="ru-RU"/>
              </w:rPr>
              <w:t xml:space="preserve"> </w:t>
            </w:r>
            <w:r w:rsidRPr="000E5B68">
              <w:rPr>
                <w:sz w:val="24"/>
                <w:szCs w:val="24"/>
                <w:lang w:val="ru-RU"/>
              </w:rPr>
              <w:t>факторы</w:t>
            </w:r>
            <w:r w:rsidRPr="000E5B68">
              <w:rPr>
                <w:spacing w:val="-1"/>
                <w:sz w:val="24"/>
                <w:szCs w:val="24"/>
                <w:lang w:val="ru-RU"/>
              </w:rPr>
              <w:t xml:space="preserve"> </w:t>
            </w:r>
            <w:r w:rsidRPr="000E5B68">
              <w:rPr>
                <w:sz w:val="24"/>
                <w:szCs w:val="24"/>
                <w:lang w:val="ru-RU"/>
              </w:rPr>
              <w:t>экономического роста</w:t>
            </w:r>
            <w:r w:rsidRPr="000E5B68">
              <w:rPr>
                <w:spacing w:val="-2"/>
                <w:sz w:val="24"/>
                <w:szCs w:val="24"/>
                <w:lang w:val="ru-RU"/>
              </w:rPr>
              <w:t xml:space="preserve"> </w:t>
            </w:r>
            <w:r w:rsidRPr="000E5B68">
              <w:rPr>
                <w:sz w:val="24"/>
                <w:szCs w:val="24"/>
                <w:lang w:val="ru-RU"/>
              </w:rPr>
              <w:t>компаний ТЭК.</w:t>
            </w:r>
          </w:p>
          <w:p w14:paraId="118F5F66" w14:textId="77777777" w:rsidR="005E2DFE" w:rsidRPr="000E5B68" w:rsidRDefault="005E2DFE" w:rsidP="00B44ACA">
            <w:pPr>
              <w:spacing w:line="256" w:lineRule="exact"/>
              <w:jc w:val="both"/>
              <w:rPr>
                <w:sz w:val="24"/>
                <w:szCs w:val="24"/>
                <w:lang w:val="ru-RU"/>
              </w:rPr>
            </w:pPr>
            <w:r w:rsidRPr="000E5B68">
              <w:rPr>
                <w:b/>
                <w:i/>
                <w:sz w:val="24"/>
                <w:szCs w:val="24"/>
                <w:lang w:val="ru-RU"/>
              </w:rPr>
              <w:t>Уметь:</w:t>
            </w:r>
            <w:r w:rsidRPr="000E5B68">
              <w:rPr>
                <w:b/>
                <w:i/>
                <w:spacing w:val="-4"/>
                <w:sz w:val="24"/>
                <w:szCs w:val="24"/>
                <w:lang w:val="ru-RU"/>
              </w:rPr>
              <w:t xml:space="preserve"> </w:t>
            </w:r>
            <w:r w:rsidRPr="000E5B68">
              <w:rPr>
                <w:sz w:val="24"/>
                <w:szCs w:val="24"/>
                <w:lang w:val="ru-RU"/>
              </w:rPr>
              <w:t>оценивать</w:t>
            </w:r>
            <w:r w:rsidRPr="000E5B68">
              <w:rPr>
                <w:spacing w:val="-2"/>
                <w:sz w:val="24"/>
                <w:szCs w:val="24"/>
                <w:lang w:val="ru-RU"/>
              </w:rPr>
              <w:t xml:space="preserve"> </w:t>
            </w:r>
            <w:r w:rsidRPr="000E5B68">
              <w:rPr>
                <w:sz w:val="24"/>
                <w:szCs w:val="24"/>
                <w:lang w:val="ru-RU"/>
              </w:rPr>
              <w:t>эффективность</w:t>
            </w:r>
          </w:p>
          <w:p w14:paraId="444B8D64" w14:textId="77777777" w:rsidR="005E2DFE" w:rsidRPr="000E5B68" w:rsidRDefault="005E2DFE" w:rsidP="00B44ACA">
            <w:pPr>
              <w:spacing w:line="256" w:lineRule="exact"/>
              <w:jc w:val="both"/>
              <w:rPr>
                <w:sz w:val="24"/>
                <w:szCs w:val="24"/>
                <w:lang w:val="ru-RU"/>
              </w:rPr>
            </w:pPr>
            <w:r w:rsidRPr="000E5B68">
              <w:rPr>
                <w:sz w:val="24"/>
                <w:szCs w:val="24"/>
                <w:lang w:val="ru-RU"/>
              </w:rPr>
              <w:t>формирования</w:t>
            </w:r>
            <w:r w:rsidRPr="000E5B68">
              <w:rPr>
                <w:spacing w:val="-3"/>
                <w:sz w:val="24"/>
                <w:szCs w:val="24"/>
                <w:lang w:val="ru-RU"/>
              </w:rPr>
              <w:t xml:space="preserve"> </w:t>
            </w:r>
            <w:r w:rsidRPr="000E5B68">
              <w:rPr>
                <w:sz w:val="24"/>
                <w:szCs w:val="24"/>
                <w:lang w:val="ru-RU"/>
              </w:rPr>
              <w:t>и</w:t>
            </w:r>
            <w:r w:rsidRPr="000E5B68">
              <w:rPr>
                <w:spacing w:val="-4"/>
                <w:sz w:val="24"/>
                <w:szCs w:val="24"/>
                <w:lang w:val="ru-RU"/>
              </w:rPr>
              <w:t xml:space="preserve"> </w:t>
            </w:r>
            <w:r w:rsidRPr="000E5B68">
              <w:rPr>
                <w:sz w:val="24"/>
                <w:szCs w:val="24"/>
                <w:lang w:val="ru-RU"/>
              </w:rPr>
              <w:t>использования</w:t>
            </w:r>
          </w:p>
          <w:p w14:paraId="1FBDF061" w14:textId="24A62C81" w:rsidR="00122DE7" w:rsidRPr="000E5B68" w:rsidRDefault="005E2DFE" w:rsidP="00B44ACA">
            <w:pPr>
              <w:spacing w:line="256" w:lineRule="exact"/>
              <w:jc w:val="both"/>
              <w:rPr>
                <w:sz w:val="24"/>
                <w:szCs w:val="24"/>
                <w:lang w:val="ru-RU"/>
              </w:rPr>
            </w:pPr>
            <w:r w:rsidRPr="000E5B68">
              <w:rPr>
                <w:sz w:val="24"/>
                <w:szCs w:val="24"/>
                <w:lang w:val="ru-RU"/>
              </w:rPr>
              <w:t>производственного</w:t>
            </w:r>
            <w:r w:rsidRPr="000E5B68">
              <w:rPr>
                <w:spacing w:val="-3"/>
                <w:sz w:val="24"/>
                <w:szCs w:val="24"/>
                <w:lang w:val="ru-RU"/>
              </w:rPr>
              <w:t xml:space="preserve"> </w:t>
            </w:r>
            <w:r w:rsidRPr="000E5B68">
              <w:rPr>
                <w:sz w:val="24"/>
                <w:szCs w:val="24"/>
                <w:lang w:val="ru-RU"/>
              </w:rPr>
              <w:t>потенциала ТЭК</w:t>
            </w:r>
            <w:r w:rsidRPr="000E5B68">
              <w:rPr>
                <w:spacing w:val="-2"/>
                <w:sz w:val="24"/>
                <w:szCs w:val="24"/>
                <w:lang w:val="ru-RU"/>
              </w:rPr>
              <w:t xml:space="preserve"> </w:t>
            </w:r>
            <w:r w:rsidRPr="000E5B68">
              <w:rPr>
                <w:sz w:val="24"/>
                <w:szCs w:val="24"/>
                <w:lang w:val="ru-RU"/>
              </w:rPr>
              <w:t>на основе</w:t>
            </w:r>
            <w:r w:rsidRPr="000E5B68">
              <w:rPr>
                <w:spacing w:val="-5"/>
                <w:sz w:val="24"/>
                <w:szCs w:val="24"/>
                <w:lang w:val="ru-RU"/>
              </w:rPr>
              <w:t xml:space="preserve"> </w:t>
            </w:r>
            <w:r w:rsidRPr="000E5B68">
              <w:rPr>
                <w:sz w:val="24"/>
                <w:szCs w:val="24"/>
                <w:lang w:val="ru-RU"/>
              </w:rPr>
              <w:t>полученных</w:t>
            </w:r>
            <w:r w:rsidRPr="000E5B68">
              <w:rPr>
                <w:spacing w:val="-1"/>
                <w:sz w:val="24"/>
                <w:szCs w:val="24"/>
                <w:lang w:val="ru-RU"/>
              </w:rPr>
              <w:t xml:space="preserve"> </w:t>
            </w:r>
            <w:r w:rsidRPr="000E5B68">
              <w:rPr>
                <w:sz w:val="24"/>
                <w:szCs w:val="24"/>
                <w:lang w:val="ru-RU"/>
              </w:rPr>
              <w:t>финансово-экономических</w:t>
            </w:r>
            <w:r w:rsidRPr="000E5B68">
              <w:rPr>
                <w:spacing w:val="-3"/>
                <w:sz w:val="24"/>
                <w:szCs w:val="24"/>
                <w:lang w:val="ru-RU"/>
              </w:rPr>
              <w:t xml:space="preserve"> </w:t>
            </w:r>
            <w:r w:rsidRPr="000E5B68">
              <w:rPr>
                <w:sz w:val="24"/>
                <w:szCs w:val="24"/>
                <w:lang w:val="ru-RU"/>
              </w:rPr>
              <w:t>показател</w:t>
            </w:r>
            <w:r w:rsidR="00D96297" w:rsidRPr="000E5B68">
              <w:rPr>
                <w:sz w:val="24"/>
                <w:szCs w:val="24"/>
                <w:lang w:val="ru-RU"/>
              </w:rPr>
              <w:t>ей</w:t>
            </w:r>
            <w:r w:rsidRPr="000E5B68">
              <w:rPr>
                <w:sz w:val="24"/>
                <w:szCs w:val="24"/>
                <w:lang w:val="ru-RU"/>
              </w:rPr>
              <w:t>.</w:t>
            </w:r>
          </w:p>
        </w:tc>
      </w:tr>
      <w:tr w:rsidR="00122DE7" w:rsidRPr="00D06FD0" w14:paraId="27B30180" w14:textId="77777777" w:rsidTr="000E5B68">
        <w:trPr>
          <w:trHeight w:val="1793"/>
        </w:trPr>
        <w:tc>
          <w:tcPr>
            <w:tcW w:w="1069" w:type="dxa"/>
            <w:vMerge/>
            <w:tcBorders>
              <w:bottom w:val="single" w:sz="4" w:space="0" w:color="000000"/>
            </w:tcBorders>
            <w:tcMar>
              <w:left w:w="57" w:type="dxa"/>
              <w:right w:w="57" w:type="dxa"/>
            </w:tcMar>
          </w:tcPr>
          <w:p w14:paraId="38FB0F7A" w14:textId="77777777" w:rsidR="00122DE7" w:rsidRPr="000E5B68" w:rsidRDefault="00122DE7" w:rsidP="0037182C">
            <w:pPr>
              <w:jc w:val="center"/>
              <w:rPr>
                <w:sz w:val="24"/>
                <w:szCs w:val="24"/>
                <w:lang w:val="ru-RU"/>
              </w:rPr>
            </w:pPr>
          </w:p>
        </w:tc>
        <w:tc>
          <w:tcPr>
            <w:tcW w:w="1985" w:type="dxa"/>
            <w:vMerge/>
            <w:tcBorders>
              <w:bottom w:val="single" w:sz="4" w:space="0" w:color="000000"/>
            </w:tcBorders>
            <w:tcMar>
              <w:left w:w="57" w:type="dxa"/>
              <w:right w:w="57" w:type="dxa"/>
            </w:tcMar>
          </w:tcPr>
          <w:p w14:paraId="128D837B" w14:textId="77777777" w:rsidR="00122DE7" w:rsidRPr="000E5B68" w:rsidRDefault="00122DE7" w:rsidP="00B44ACA">
            <w:pPr>
              <w:jc w:val="both"/>
              <w:rPr>
                <w:sz w:val="24"/>
                <w:szCs w:val="24"/>
                <w:lang w:val="ru-RU"/>
              </w:rPr>
            </w:pPr>
          </w:p>
        </w:tc>
        <w:tc>
          <w:tcPr>
            <w:tcW w:w="2693" w:type="dxa"/>
            <w:tcBorders>
              <w:bottom w:val="single" w:sz="4" w:space="0" w:color="000000"/>
            </w:tcBorders>
            <w:tcMar>
              <w:left w:w="57" w:type="dxa"/>
              <w:right w:w="57" w:type="dxa"/>
            </w:tcMar>
          </w:tcPr>
          <w:p w14:paraId="59F9B616" w14:textId="77777777" w:rsidR="00122DE7" w:rsidRPr="000E5B68" w:rsidRDefault="00122DE7" w:rsidP="00B44ACA">
            <w:pPr>
              <w:spacing w:line="253" w:lineRule="exact"/>
              <w:jc w:val="both"/>
              <w:rPr>
                <w:sz w:val="24"/>
                <w:szCs w:val="24"/>
                <w:lang w:val="ru-RU"/>
              </w:rPr>
            </w:pPr>
            <w:r w:rsidRPr="000E5B68">
              <w:rPr>
                <w:sz w:val="24"/>
                <w:szCs w:val="24"/>
                <w:lang w:val="ru-RU"/>
              </w:rPr>
              <w:t>2.</w:t>
            </w:r>
            <w:r w:rsidRPr="000E5B68">
              <w:rPr>
                <w:spacing w:val="50"/>
                <w:sz w:val="24"/>
                <w:szCs w:val="24"/>
                <w:lang w:val="ru-RU"/>
              </w:rPr>
              <w:t xml:space="preserve"> </w:t>
            </w:r>
            <w:r w:rsidRPr="000E5B68">
              <w:rPr>
                <w:sz w:val="24"/>
                <w:szCs w:val="24"/>
                <w:lang w:val="ru-RU"/>
              </w:rPr>
              <w:t>Рассчитывает</w:t>
            </w:r>
            <w:r w:rsidRPr="000E5B68">
              <w:rPr>
                <w:spacing w:val="110"/>
                <w:sz w:val="24"/>
                <w:szCs w:val="24"/>
                <w:lang w:val="ru-RU"/>
              </w:rPr>
              <w:t xml:space="preserve"> </w:t>
            </w:r>
            <w:r w:rsidRPr="000E5B68">
              <w:rPr>
                <w:sz w:val="24"/>
                <w:szCs w:val="24"/>
                <w:lang w:val="ru-RU"/>
              </w:rPr>
              <w:t>и</w:t>
            </w:r>
          </w:p>
          <w:p w14:paraId="397C1520" w14:textId="623B6C05" w:rsidR="00366716" w:rsidRPr="000E5B68" w:rsidRDefault="005C3EF0" w:rsidP="00B44ACA">
            <w:pPr>
              <w:spacing w:line="256" w:lineRule="exact"/>
              <w:jc w:val="both"/>
              <w:rPr>
                <w:sz w:val="24"/>
                <w:szCs w:val="24"/>
                <w:lang w:val="ru-RU"/>
              </w:rPr>
            </w:pPr>
            <w:r>
              <w:rPr>
                <w:sz w:val="24"/>
                <w:szCs w:val="24"/>
                <w:lang w:val="ru-RU"/>
              </w:rPr>
              <w:t>и</w:t>
            </w:r>
            <w:r w:rsidR="00122DE7" w:rsidRPr="000E5B68">
              <w:rPr>
                <w:sz w:val="24"/>
                <w:szCs w:val="24"/>
                <w:lang w:val="ru-RU"/>
              </w:rPr>
              <w:t>нтерпретирует</w:t>
            </w:r>
          </w:p>
          <w:p w14:paraId="21EA3D8D" w14:textId="343F1DCE" w:rsidR="00122DE7" w:rsidRPr="000E5B68" w:rsidRDefault="00122DE7" w:rsidP="00B44ACA">
            <w:pPr>
              <w:spacing w:line="256" w:lineRule="exact"/>
              <w:jc w:val="both"/>
              <w:rPr>
                <w:sz w:val="24"/>
                <w:szCs w:val="24"/>
                <w:lang w:val="ru-RU"/>
              </w:rPr>
            </w:pPr>
            <w:r w:rsidRPr="000E5B68">
              <w:rPr>
                <w:sz w:val="24"/>
                <w:szCs w:val="24"/>
                <w:lang w:val="ru-RU"/>
              </w:rPr>
              <w:t>показатели</w:t>
            </w:r>
          </w:p>
          <w:p w14:paraId="32480917" w14:textId="4E581A13" w:rsidR="00122DE7" w:rsidRPr="000E5B68" w:rsidRDefault="00122DE7" w:rsidP="00B44ACA">
            <w:pPr>
              <w:spacing w:line="259" w:lineRule="exact"/>
              <w:jc w:val="both"/>
              <w:rPr>
                <w:sz w:val="24"/>
                <w:szCs w:val="24"/>
                <w:lang w:val="ru-RU"/>
              </w:rPr>
            </w:pPr>
            <w:r w:rsidRPr="000E5B68">
              <w:rPr>
                <w:sz w:val="24"/>
                <w:szCs w:val="24"/>
                <w:lang w:val="ru-RU"/>
              </w:rPr>
              <w:t xml:space="preserve">деятельности </w:t>
            </w:r>
            <w:r w:rsidRPr="000E5B68">
              <w:rPr>
                <w:spacing w:val="-1"/>
                <w:sz w:val="24"/>
                <w:szCs w:val="24"/>
                <w:lang w:val="ru-RU"/>
              </w:rPr>
              <w:t>экономических</w:t>
            </w:r>
            <w:r w:rsidR="00366716" w:rsidRPr="000E5B68">
              <w:rPr>
                <w:spacing w:val="-1"/>
                <w:sz w:val="24"/>
                <w:szCs w:val="24"/>
                <w:lang w:val="ru-RU"/>
              </w:rPr>
              <w:t xml:space="preserve"> </w:t>
            </w:r>
            <w:r w:rsidRPr="000E5B68">
              <w:rPr>
                <w:spacing w:val="-57"/>
                <w:sz w:val="24"/>
                <w:szCs w:val="24"/>
                <w:lang w:val="ru-RU"/>
              </w:rPr>
              <w:t xml:space="preserve"> </w:t>
            </w:r>
            <w:r w:rsidRPr="000E5B68">
              <w:rPr>
                <w:sz w:val="24"/>
                <w:szCs w:val="24"/>
                <w:lang w:val="ru-RU"/>
              </w:rPr>
              <w:t>субъектов.</w:t>
            </w:r>
          </w:p>
        </w:tc>
        <w:tc>
          <w:tcPr>
            <w:tcW w:w="4536" w:type="dxa"/>
            <w:tcBorders>
              <w:bottom w:val="single" w:sz="4" w:space="0" w:color="000000"/>
            </w:tcBorders>
            <w:tcMar>
              <w:left w:w="57" w:type="dxa"/>
              <w:right w:w="57" w:type="dxa"/>
            </w:tcMar>
          </w:tcPr>
          <w:p w14:paraId="004405BE" w14:textId="77777777" w:rsidR="005E2DFE" w:rsidRPr="000E5B68" w:rsidRDefault="005E2DFE" w:rsidP="00B44ACA">
            <w:pPr>
              <w:spacing w:line="253" w:lineRule="exact"/>
              <w:jc w:val="both"/>
              <w:rPr>
                <w:sz w:val="24"/>
                <w:szCs w:val="24"/>
                <w:lang w:val="ru-RU"/>
              </w:rPr>
            </w:pPr>
            <w:r w:rsidRPr="000E5B68">
              <w:rPr>
                <w:b/>
                <w:i/>
                <w:sz w:val="24"/>
                <w:szCs w:val="24"/>
                <w:lang w:val="ru-RU"/>
              </w:rPr>
              <w:t>Знать:</w:t>
            </w:r>
            <w:r w:rsidRPr="000E5B68">
              <w:rPr>
                <w:b/>
                <w:i/>
                <w:spacing w:val="-4"/>
                <w:sz w:val="24"/>
                <w:szCs w:val="24"/>
                <w:lang w:val="ru-RU"/>
              </w:rPr>
              <w:t xml:space="preserve"> </w:t>
            </w:r>
            <w:r w:rsidRPr="000E5B68">
              <w:rPr>
                <w:sz w:val="24"/>
                <w:szCs w:val="24"/>
                <w:lang w:val="ru-RU"/>
              </w:rPr>
              <w:t>методы</w:t>
            </w:r>
            <w:r w:rsidRPr="000E5B68">
              <w:rPr>
                <w:spacing w:val="-2"/>
                <w:sz w:val="24"/>
                <w:szCs w:val="24"/>
                <w:lang w:val="ru-RU"/>
              </w:rPr>
              <w:t xml:space="preserve"> </w:t>
            </w:r>
            <w:r w:rsidRPr="000E5B68">
              <w:rPr>
                <w:sz w:val="24"/>
                <w:szCs w:val="24"/>
                <w:lang w:val="ru-RU"/>
              </w:rPr>
              <w:t>и</w:t>
            </w:r>
            <w:r w:rsidRPr="000E5B68">
              <w:rPr>
                <w:spacing w:val="-2"/>
                <w:sz w:val="24"/>
                <w:szCs w:val="24"/>
                <w:lang w:val="ru-RU"/>
              </w:rPr>
              <w:t xml:space="preserve"> </w:t>
            </w:r>
            <w:r w:rsidRPr="000E5B68">
              <w:rPr>
                <w:sz w:val="24"/>
                <w:szCs w:val="24"/>
                <w:lang w:val="ru-RU"/>
              </w:rPr>
              <w:t>инструменты</w:t>
            </w:r>
            <w:r w:rsidRPr="000E5B68">
              <w:rPr>
                <w:spacing w:val="-2"/>
                <w:sz w:val="24"/>
                <w:szCs w:val="24"/>
                <w:lang w:val="ru-RU"/>
              </w:rPr>
              <w:t xml:space="preserve"> </w:t>
            </w:r>
            <w:r w:rsidRPr="000E5B68">
              <w:rPr>
                <w:sz w:val="24"/>
                <w:szCs w:val="24"/>
                <w:lang w:val="ru-RU"/>
              </w:rPr>
              <w:t>анализа</w:t>
            </w:r>
            <w:r w:rsidRPr="000E5B68">
              <w:rPr>
                <w:spacing w:val="-3"/>
                <w:sz w:val="24"/>
                <w:szCs w:val="24"/>
                <w:lang w:val="ru-RU"/>
              </w:rPr>
              <w:t xml:space="preserve"> </w:t>
            </w:r>
            <w:r w:rsidRPr="000E5B68">
              <w:rPr>
                <w:sz w:val="24"/>
                <w:szCs w:val="24"/>
                <w:lang w:val="ru-RU"/>
              </w:rPr>
              <w:t>и оценки</w:t>
            </w:r>
            <w:r w:rsidRPr="000E5B68">
              <w:rPr>
                <w:spacing w:val="-6"/>
                <w:sz w:val="24"/>
                <w:szCs w:val="24"/>
                <w:lang w:val="ru-RU"/>
              </w:rPr>
              <w:t xml:space="preserve"> </w:t>
            </w:r>
            <w:r w:rsidRPr="000E5B68">
              <w:rPr>
                <w:sz w:val="24"/>
                <w:szCs w:val="24"/>
                <w:lang w:val="ru-RU"/>
              </w:rPr>
              <w:t>показатели</w:t>
            </w:r>
            <w:r w:rsidRPr="000E5B68">
              <w:rPr>
                <w:spacing w:val="-4"/>
                <w:sz w:val="24"/>
                <w:szCs w:val="24"/>
                <w:lang w:val="ru-RU"/>
              </w:rPr>
              <w:t xml:space="preserve"> </w:t>
            </w:r>
            <w:r w:rsidRPr="000E5B68">
              <w:rPr>
                <w:sz w:val="24"/>
                <w:szCs w:val="24"/>
                <w:lang w:val="ru-RU"/>
              </w:rPr>
              <w:t>деятельности компаний ТЭК;</w:t>
            </w:r>
            <w:r w:rsidRPr="000E5B68">
              <w:rPr>
                <w:spacing w:val="-4"/>
                <w:sz w:val="24"/>
                <w:szCs w:val="24"/>
                <w:lang w:val="ru-RU"/>
              </w:rPr>
              <w:t xml:space="preserve"> </w:t>
            </w:r>
            <w:r w:rsidRPr="000E5B68">
              <w:rPr>
                <w:sz w:val="24"/>
                <w:szCs w:val="24"/>
                <w:lang w:val="ru-RU"/>
              </w:rPr>
              <w:t>факторы</w:t>
            </w:r>
            <w:r w:rsidRPr="000E5B68">
              <w:rPr>
                <w:spacing w:val="-1"/>
                <w:sz w:val="24"/>
                <w:szCs w:val="24"/>
                <w:lang w:val="ru-RU"/>
              </w:rPr>
              <w:t xml:space="preserve"> </w:t>
            </w:r>
            <w:r w:rsidRPr="000E5B68">
              <w:rPr>
                <w:sz w:val="24"/>
                <w:szCs w:val="24"/>
                <w:lang w:val="ru-RU"/>
              </w:rPr>
              <w:t>улучшения</w:t>
            </w:r>
            <w:r w:rsidRPr="000E5B68">
              <w:rPr>
                <w:spacing w:val="-2"/>
                <w:sz w:val="24"/>
                <w:szCs w:val="24"/>
                <w:lang w:val="ru-RU"/>
              </w:rPr>
              <w:t xml:space="preserve"> </w:t>
            </w:r>
            <w:r w:rsidRPr="000E5B68">
              <w:rPr>
                <w:sz w:val="24"/>
                <w:szCs w:val="24"/>
                <w:lang w:val="ru-RU"/>
              </w:rPr>
              <w:t>показателей деятельности</w:t>
            </w:r>
            <w:r w:rsidRPr="000E5B68">
              <w:rPr>
                <w:spacing w:val="1"/>
                <w:sz w:val="24"/>
                <w:szCs w:val="24"/>
                <w:lang w:val="ru-RU"/>
              </w:rPr>
              <w:t xml:space="preserve"> </w:t>
            </w:r>
            <w:r w:rsidRPr="000E5B68">
              <w:rPr>
                <w:sz w:val="24"/>
                <w:szCs w:val="24"/>
                <w:lang w:val="ru-RU"/>
              </w:rPr>
              <w:t>ТЭК.</w:t>
            </w:r>
          </w:p>
          <w:p w14:paraId="4C9D0C2F" w14:textId="77777777" w:rsidR="005E2DFE" w:rsidRPr="000E5B68" w:rsidRDefault="005E2DFE" w:rsidP="00B44ACA">
            <w:pPr>
              <w:spacing w:line="268" w:lineRule="exact"/>
              <w:jc w:val="both"/>
              <w:rPr>
                <w:sz w:val="24"/>
                <w:szCs w:val="24"/>
                <w:lang w:val="ru-RU"/>
              </w:rPr>
            </w:pPr>
            <w:r w:rsidRPr="000E5B68">
              <w:rPr>
                <w:b/>
                <w:i/>
                <w:sz w:val="24"/>
                <w:szCs w:val="24"/>
                <w:lang w:val="ru-RU"/>
              </w:rPr>
              <w:t>Уметь:</w:t>
            </w:r>
            <w:r w:rsidRPr="000E5B68">
              <w:rPr>
                <w:b/>
                <w:i/>
                <w:spacing w:val="-4"/>
                <w:sz w:val="24"/>
                <w:szCs w:val="24"/>
                <w:lang w:val="ru-RU"/>
              </w:rPr>
              <w:t xml:space="preserve"> </w:t>
            </w:r>
            <w:r w:rsidRPr="000E5B68">
              <w:rPr>
                <w:sz w:val="24"/>
                <w:szCs w:val="24"/>
                <w:lang w:val="ru-RU"/>
              </w:rPr>
              <w:t>оценивать</w:t>
            </w:r>
            <w:r w:rsidRPr="000E5B68">
              <w:rPr>
                <w:spacing w:val="-2"/>
                <w:sz w:val="24"/>
                <w:szCs w:val="24"/>
                <w:lang w:val="ru-RU"/>
              </w:rPr>
              <w:t xml:space="preserve"> </w:t>
            </w:r>
            <w:r w:rsidRPr="000E5B68">
              <w:rPr>
                <w:sz w:val="24"/>
                <w:szCs w:val="24"/>
                <w:lang w:val="ru-RU"/>
              </w:rPr>
              <w:t>показатели</w:t>
            </w:r>
          </w:p>
          <w:p w14:paraId="6B8D52EB" w14:textId="3FE94FD3" w:rsidR="00122DE7" w:rsidRPr="000E5B68" w:rsidRDefault="005E2DFE" w:rsidP="00B44ACA">
            <w:pPr>
              <w:spacing w:line="270" w:lineRule="atLeast"/>
              <w:ind w:right="2"/>
              <w:jc w:val="both"/>
              <w:rPr>
                <w:sz w:val="24"/>
                <w:szCs w:val="24"/>
                <w:lang w:val="ru-RU"/>
              </w:rPr>
            </w:pPr>
            <w:r w:rsidRPr="000E5B68">
              <w:rPr>
                <w:sz w:val="24"/>
                <w:szCs w:val="24"/>
                <w:lang w:val="ru-RU"/>
              </w:rPr>
              <w:t>деятельности</w:t>
            </w:r>
            <w:r w:rsidRPr="000E5B68">
              <w:rPr>
                <w:spacing w:val="-1"/>
                <w:sz w:val="24"/>
                <w:szCs w:val="24"/>
                <w:lang w:val="ru-RU"/>
              </w:rPr>
              <w:t xml:space="preserve"> </w:t>
            </w:r>
            <w:r w:rsidRPr="000E5B68">
              <w:rPr>
                <w:sz w:val="24"/>
                <w:szCs w:val="24"/>
                <w:lang w:val="ru-RU"/>
              </w:rPr>
              <w:t>компаний</w:t>
            </w:r>
            <w:r w:rsidRPr="000E5B68">
              <w:rPr>
                <w:spacing w:val="-4"/>
                <w:sz w:val="24"/>
                <w:szCs w:val="24"/>
                <w:lang w:val="ru-RU"/>
              </w:rPr>
              <w:t xml:space="preserve"> </w:t>
            </w:r>
            <w:r w:rsidRPr="000E5B68">
              <w:rPr>
                <w:sz w:val="24"/>
                <w:szCs w:val="24"/>
                <w:lang w:val="ru-RU"/>
              </w:rPr>
              <w:t>ТЭК на</w:t>
            </w:r>
            <w:r w:rsidRPr="000E5B68">
              <w:rPr>
                <w:spacing w:val="-3"/>
                <w:sz w:val="24"/>
                <w:szCs w:val="24"/>
                <w:lang w:val="ru-RU"/>
              </w:rPr>
              <w:t xml:space="preserve"> </w:t>
            </w:r>
            <w:r w:rsidRPr="000E5B68">
              <w:rPr>
                <w:sz w:val="24"/>
                <w:szCs w:val="24"/>
                <w:lang w:val="ru-RU"/>
              </w:rPr>
              <w:t xml:space="preserve">основе </w:t>
            </w:r>
            <w:r w:rsidRPr="000E5B68">
              <w:rPr>
                <w:spacing w:val="-57"/>
                <w:sz w:val="24"/>
                <w:szCs w:val="24"/>
                <w:lang w:val="ru-RU"/>
              </w:rPr>
              <w:t xml:space="preserve"> </w:t>
            </w:r>
            <w:r w:rsidRPr="000E5B68">
              <w:rPr>
                <w:sz w:val="24"/>
                <w:szCs w:val="24"/>
                <w:lang w:val="ru-RU"/>
              </w:rPr>
              <w:t>финансово экономического</w:t>
            </w:r>
            <w:r w:rsidRPr="000E5B68">
              <w:rPr>
                <w:spacing w:val="-2"/>
                <w:sz w:val="24"/>
                <w:szCs w:val="24"/>
                <w:lang w:val="ru-RU"/>
              </w:rPr>
              <w:t xml:space="preserve"> </w:t>
            </w:r>
            <w:r w:rsidRPr="000E5B68">
              <w:rPr>
                <w:sz w:val="24"/>
                <w:szCs w:val="24"/>
                <w:lang w:val="ru-RU"/>
              </w:rPr>
              <w:t>анализа.</w:t>
            </w:r>
          </w:p>
        </w:tc>
      </w:tr>
    </w:tbl>
    <w:p w14:paraId="105B29FE" w14:textId="1D1DC15E" w:rsidR="0088321E" w:rsidRDefault="0088321E" w:rsidP="00CC76A5">
      <w:pPr>
        <w:tabs>
          <w:tab w:val="left" w:pos="540"/>
        </w:tabs>
        <w:ind w:firstLine="709"/>
        <w:contextualSpacing/>
        <w:jc w:val="both"/>
        <w:rPr>
          <w:sz w:val="28"/>
          <w:szCs w:val="28"/>
        </w:rPr>
      </w:pPr>
    </w:p>
    <w:p w14:paraId="429551B7" w14:textId="77777777" w:rsidR="00C52F7B" w:rsidRPr="000B525D"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2" w:name="_Toc118705315"/>
      <w:r w:rsidRPr="000B525D">
        <w:rPr>
          <w:rFonts w:ascii="Times New Roman" w:hAnsi="Times New Roman" w:cs="Times New Roman"/>
          <w:b/>
          <w:bCs/>
          <w:color w:val="000000" w:themeColor="text1"/>
          <w:sz w:val="28"/>
          <w:szCs w:val="28"/>
        </w:rPr>
        <w:lastRenderedPageBreak/>
        <w:t xml:space="preserve">3. Место </w:t>
      </w:r>
      <w:r w:rsidR="00C74FA8" w:rsidRPr="000B525D">
        <w:rPr>
          <w:rFonts w:ascii="Times New Roman" w:hAnsi="Times New Roman" w:cs="Times New Roman"/>
          <w:b/>
          <w:bCs/>
          <w:color w:val="000000" w:themeColor="text1"/>
          <w:sz w:val="28"/>
          <w:szCs w:val="28"/>
        </w:rPr>
        <w:t>дисциплины</w:t>
      </w:r>
      <w:r w:rsidRPr="000B525D">
        <w:rPr>
          <w:rFonts w:ascii="Times New Roman" w:hAnsi="Times New Roman" w:cs="Times New Roman"/>
          <w:b/>
          <w:bCs/>
          <w:color w:val="000000" w:themeColor="text1"/>
          <w:sz w:val="28"/>
          <w:szCs w:val="28"/>
        </w:rPr>
        <w:t xml:space="preserve"> в структуре образовательной программы</w:t>
      </w:r>
      <w:bookmarkEnd w:id="2"/>
    </w:p>
    <w:p w14:paraId="688C8D89" w14:textId="1FE13FE4" w:rsidR="00301AB2" w:rsidRDefault="00A250B5" w:rsidP="000E5B6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sz w:val="28"/>
          <w:szCs w:val="28"/>
        </w:rPr>
      </w:pPr>
      <w:r w:rsidRPr="000B525D">
        <w:rPr>
          <w:sz w:val="28"/>
          <w:szCs w:val="28"/>
        </w:rPr>
        <w:t xml:space="preserve">Дисциплина </w:t>
      </w:r>
      <w:r w:rsidR="00301AB2" w:rsidRPr="000B525D">
        <w:rPr>
          <w:sz w:val="28"/>
          <w:szCs w:val="28"/>
        </w:rPr>
        <w:t>«</w:t>
      </w:r>
      <w:r w:rsidR="00002A3E" w:rsidRPr="000B525D">
        <w:rPr>
          <w:sz w:val="28"/>
          <w:szCs w:val="28"/>
        </w:rPr>
        <w:t>Экономика организаций топливно-энергетического комплекса</w:t>
      </w:r>
      <w:r w:rsidR="00301AB2" w:rsidRPr="000B525D">
        <w:rPr>
          <w:sz w:val="28"/>
          <w:szCs w:val="28"/>
        </w:rPr>
        <w:t xml:space="preserve">» является дисциплиной </w:t>
      </w:r>
      <w:r w:rsidR="000E5B68">
        <w:rPr>
          <w:sz w:val="28"/>
          <w:szCs w:val="28"/>
        </w:rPr>
        <w:t>предпрофильного профессионального цикла</w:t>
      </w:r>
      <w:r w:rsidR="00301AB2" w:rsidRPr="000B525D">
        <w:rPr>
          <w:sz w:val="28"/>
          <w:szCs w:val="28"/>
        </w:rPr>
        <w:t xml:space="preserve"> для студентов, обучающихся по направлению подготовки 38.03.01. «Экономика»</w:t>
      </w:r>
      <w:r w:rsidR="000E5B68">
        <w:rPr>
          <w:sz w:val="28"/>
          <w:szCs w:val="28"/>
        </w:rPr>
        <w:t xml:space="preserve">, образовательная программа </w:t>
      </w:r>
      <w:r w:rsidR="000E5B68" w:rsidRPr="005F1BDC">
        <w:rPr>
          <w:iCs/>
          <w:sz w:val="28"/>
          <w:szCs w:val="28"/>
        </w:rPr>
        <w:t>«Экономика и финансы топливно-энергетического комплекса»</w:t>
      </w:r>
      <w:r w:rsidR="000E5B68" w:rsidRPr="00EB3C1F">
        <w:rPr>
          <w:bCs/>
          <w:iCs/>
          <w:sz w:val="28"/>
          <w:szCs w:val="28"/>
        </w:rPr>
        <w:t>,</w:t>
      </w:r>
      <w:r w:rsidR="000E5B68">
        <w:rPr>
          <w:bCs/>
          <w:iCs/>
          <w:sz w:val="28"/>
          <w:szCs w:val="28"/>
        </w:rPr>
        <w:t xml:space="preserve"> </w:t>
      </w:r>
      <w:r w:rsidR="00301AB2" w:rsidRPr="000B525D">
        <w:rPr>
          <w:sz w:val="28"/>
          <w:szCs w:val="28"/>
        </w:rPr>
        <w:t xml:space="preserve">профиль «Экономика и финансы топливно-энергетического комплекса». </w:t>
      </w:r>
    </w:p>
    <w:p w14:paraId="1BA67E45" w14:textId="4AAF6039" w:rsidR="00C91B49" w:rsidRPr="008416BE" w:rsidRDefault="00C91B49" w:rsidP="005B0DD4">
      <w:pPr>
        <w:jc w:val="both"/>
        <w:rPr>
          <w:snapToGrid w:val="0"/>
          <w:sz w:val="28"/>
        </w:rPr>
      </w:pPr>
    </w:p>
    <w:p w14:paraId="63DDBCD7" w14:textId="5C1A6BDE" w:rsidR="00C52F7B" w:rsidRPr="000B525D"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3" w:name="_Toc118705316"/>
      <w:r w:rsidRPr="000B525D">
        <w:rPr>
          <w:rFonts w:ascii="Times New Roman" w:hAnsi="Times New Roman" w:cs="Times New Roman"/>
          <w:b/>
          <w:bCs/>
          <w:color w:val="000000" w:themeColor="text1"/>
          <w:sz w:val="28"/>
          <w:szCs w:val="28"/>
        </w:rPr>
        <w:t xml:space="preserve">4. Объем </w:t>
      </w:r>
      <w:r w:rsidR="00EC45DF" w:rsidRPr="000B525D">
        <w:rPr>
          <w:rFonts w:ascii="Times New Roman" w:hAnsi="Times New Roman" w:cs="Times New Roman"/>
          <w:b/>
          <w:bCs/>
          <w:color w:val="000000" w:themeColor="text1"/>
          <w:sz w:val="28"/>
          <w:szCs w:val="28"/>
        </w:rPr>
        <w:t>дисциплины</w:t>
      </w:r>
      <w:r w:rsidR="00C91B61" w:rsidRPr="000B525D">
        <w:rPr>
          <w:rFonts w:ascii="Times New Roman" w:hAnsi="Times New Roman" w:cs="Times New Roman"/>
          <w:b/>
          <w:bCs/>
          <w:color w:val="000000" w:themeColor="text1"/>
          <w:sz w:val="28"/>
          <w:szCs w:val="28"/>
        </w:rPr>
        <w:t xml:space="preserve"> </w:t>
      </w:r>
      <w:r w:rsidR="001B4C63" w:rsidRPr="000B525D">
        <w:rPr>
          <w:rFonts w:ascii="Times New Roman" w:hAnsi="Times New Roman" w:cs="Times New Roman"/>
          <w:b/>
          <w:bCs/>
          <w:color w:val="000000" w:themeColor="text1"/>
          <w:sz w:val="28"/>
          <w:szCs w:val="28"/>
        </w:rPr>
        <w:t>(модуля)</w:t>
      </w:r>
      <w:r w:rsidRPr="000B525D">
        <w:rPr>
          <w:rFonts w:ascii="Times New Roman" w:hAnsi="Times New Roman" w:cs="Times New Roman"/>
          <w:b/>
          <w:bCs/>
          <w:color w:val="000000" w:themeColor="text1"/>
          <w:sz w:val="28"/>
          <w:szCs w:val="28"/>
        </w:rPr>
        <w:t xml:space="preserve"> в зачетных единицах и в академических </w:t>
      </w:r>
      <w:r w:rsidR="00400154" w:rsidRPr="000B525D">
        <w:rPr>
          <w:rFonts w:ascii="Times New Roman" w:hAnsi="Times New Roman" w:cs="Times New Roman"/>
          <w:b/>
          <w:bCs/>
          <w:color w:val="000000" w:themeColor="text1"/>
          <w:sz w:val="28"/>
          <w:szCs w:val="28"/>
        </w:rPr>
        <w:t>ча</w:t>
      </w:r>
      <w:r w:rsidRPr="000B525D">
        <w:rPr>
          <w:rFonts w:ascii="Times New Roman" w:hAnsi="Times New Roman" w:cs="Times New Roman"/>
          <w:b/>
          <w:bCs/>
          <w:color w:val="000000" w:themeColor="text1"/>
          <w:sz w:val="28"/>
          <w:szCs w:val="28"/>
        </w:rPr>
        <w:t xml:space="preserve">сах с выделением объема </w:t>
      </w:r>
      <w:r w:rsidR="00400154" w:rsidRPr="000B525D">
        <w:rPr>
          <w:rFonts w:ascii="Times New Roman" w:hAnsi="Times New Roman" w:cs="Times New Roman"/>
          <w:b/>
          <w:bCs/>
          <w:color w:val="000000" w:themeColor="text1"/>
          <w:sz w:val="28"/>
          <w:szCs w:val="28"/>
        </w:rPr>
        <w:t>аудиторной (лекции, семинары) и</w:t>
      </w:r>
      <w:r w:rsidRPr="000B525D">
        <w:rPr>
          <w:rFonts w:ascii="Times New Roman" w:hAnsi="Times New Roman" w:cs="Times New Roman"/>
          <w:b/>
          <w:bCs/>
          <w:color w:val="000000" w:themeColor="text1"/>
          <w:sz w:val="28"/>
          <w:szCs w:val="28"/>
        </w:rPr>
        <w:t xml:space="preserve"> самостоятельной работы обучающихся</w:t>
      </w:r>
      <w:bookmarkEnd w:id="3"/>
      <w:r w:rsidR="00400154" w:rsidRPr="000B525D">
        <w:rPr>
          <w:rFonts w:ascii="Times New Roman" w:hAnsi="Times New Roman" w:cs="Times New Roman"/>
          <w:b/>
          <w:bCs/>
          <w:color w:val="000000" w:themeColor="text1"/>
          <w:sz w:val="28"/>
          <w:szCs w:val="28"/>
        </w:rPr>
        <w:t xml:space="preserve"> </w:t>
      </w:r>
    </w:p>
    <w:p w14:paraId="013C751E" w14:textId="77777777" w:rsidR="00A03A7B" w:rsidRPr="000B525D" w:rsidRDefault="00A03A7B" w:rsidP="00CC76A5">
      <w:pPr>
        <w:keepNext/>
        <w:ind w:left="567"/>
        <w:jc w:val="right"/>
        <w:rPr>
          <w:sz w:val="28"/>
          <w:szCs w:val="28"/>
        </w:rPr>
      </w:pPr>
    </w:p>
    <w:tbl>
      <w:tblPr>
        <w:tblW w:w="9639" w:type="dxa"/>
        <w:jc w:val="center"/>
        <w:tblLayout w:type="fixed"/>
        <w:tblCellMar>
          <w:left w:w="40" w:type="dxa"/>
          <w:right w:w="40" w:type="dxa"/>
        </w:tblCellMar>
        <w:tblLook w:val="0000" w:firstRow="0" w:lastRow="0" w:firstColumn="0" w:lastColumn="0" w:noHBand="0" w:noVBand="0"/>
      </w:tblPr>
      <w:tblGrid>
        <w:gridCol w:w="4245"/>
        <w:gridCol w:w="2551"/>
        <w:gridCol w:w="1418"/>
        <w:gridCol w:w="1425"/>
      </w:tblGrid>
      <w:tr w:rsidR="00301AB2" w:rsidRPr="000B525D" w14:paraId="4A2305F9" w14:textId="77777777" w:rsidTr="00F9296F">
        <w:trPr>
          <w:jc w:val="center"/>
        </w:trPr>
        <w:tc>
          <w:tcPr>
            <w:tcW w:w="4245" w:type="dxa"/>
            <w:tcBorders>
              <w:top w:val="single" w:sz="6" w:space="0" w:color="auto"/>
              <w:left w:val="single" w:sz="6" w:space="0" w:color="auto"/>
              <w:right w:val="single" w:sz="6" w:space="0" w:color="auto"/>
            </w:tcBorders>
            <w:shd w:val="clear" w:color="auto" w:fill="FFFFFF"/>
            <w:vAlign w:val="center"/>
          </w:tcPr>
          <w:p w14:paraId="09B2531C" w14:textId="77777777" w:rsidR="00301AB2" w:rsidRPr="00F9296F" w:rsidRDefault="00301AB2" w:rsidP="00AC3741">
            <w:pPr>
              <w:shd w:val="clear" w:color="auto" w:fill="FFFFFF"/>
              <w:rPr>
                <w:sz w:val="24"/>
                <w:szCs w:val="24"/>
              </w:rPr>
            </w:pPr>
            <w:r w:rsidRPr="00F9296F">
              <w:rPr>
                <w:b/>
                <w:bCs/>
                <w:spacing w:val="-2"/>
                <w:sz w:val="24"/>
                <w:szCs w:val="24"/>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vAlign w:val="center"/>
          </w:tcPr>
          <w:p w14:paraId="192B1CE9" w14:textId="77777777" w:rsidR="00301AB2" w:rsidRPr="00F9296F" w:rsidRDefault="00301AB2" w:rsidP="00AC3741">
            <w:pPr>
              <w:shd w:val="clear" w:color="auto" w:fill="FFFFFF"/>
              <w:jc w:val="center"/>
              <w:rPr>
                <w:b/>
                <w:bCs/>
                <w:sz w:val="24"/>
                <w:szCs w:val="24"/>
              </w:rPr>
            </w:pPr>
            <w:r w:rsidRPr="00F9296F">
              <w:rPr>
                <w:b/>
                <w:bCs/>
                <w:sz w:val="24"/>
                <w:szCs w:val="24"/>
              </w:rPr>
              <w:t xml:space="preserve">Всего </w:t>
            </w:r>
          </w:p>
          <w:p w14:paraId="2600D1EA" w14:textId="77777777" w:rsidR="00301AB2" w:rsidRPr="00F9296F" w:rsidRDefault="00301AB2" w:rsidP="00AC3741">
            <w:pPr>
              <w:shd w:val="clear" w:color="auto" w:fill="FFFFFF"/>
              <w:jc w:val="center"/>
              <w:rPr>
                <w:b/>
                <w:bCs/>
                <w:spacing w:val="-1"/>
                <w:sz w:val="24"/>
                <w:szCs w:val="24"/>
              </w:rPr>
            </w:pPr>
            <w:r w:rsidRPr="00F9296F">
              <w:rPr>
                <w:b/>
                <w:bCs/>
                <w:sz w:val="24"/>
                <w:szCs w:val="24"/>
              </w:rPr>
              <w:t>(в з/е и часах)</w:t>
            </w:r>
          </w:p>
        </w:tc>
        <w:tc>
          <w:tcPr>
            <w:tcW w:w="1418" w:type="dxa"/>
            <w:tcBorders>
              <w:top w:val="single" w:sz="6" w:space="0" w:color="auto"/>
              <w:left w:val="single" w:sz="6" w:space="0" w:color="auto"/>
              <w:right w:val="single" w:sz="6" w:space="0" w:color="auto"/>
            </w:tcBorders>
            <w:shd w:val="clear" w:color="auto" w:fill="FFFFFF"/>
            <w:vAlign w:val="center"/>
          </w:tcPr>
          <w:p w14:paraId="0881CB7D" w14:textId="2186C680" w:rsidR="00301AB2" w:rsidRPr="00F9296F" w:rsidRDefault="00F642B6" w:rsidP="00AC3741">
            <w:pPr>
              <w:shd w:val="clear" w:color="auto" w:fill="FFFFFF"/>
              <w:jc w:val="center"/>
              <w:rPr>
                <w:b/>
                <w:bCs/>
                <w:spacing w:val="-1"/>
                <w:sz w:val="24"/>
                <w:szCs w:val="24"/>
              </w:rPr>
            </w:pPr>
            <w:r w:rsidRPr="00F9296F">
              <w:rPr>
                <w:b/>
                <w:bCs/>
                <w:spacing w:val="-1"/>
                <w:sz w:val="24"/>
                <w:szCs w:val="24"/>
              </w:rPr>
              <w:t>5</w:t>
            </w:r>
            <w:r w:rsidR="00301AB2" w:rsidRPr="00F9296F">
              <w:rPr>
                <w:b/>
                <w:bCs/>
                <w:spacing w:val="-1"/>
                <w:sz w:val="24"/>
                <w:szCs w:val="24"/>
              </w:rPr>
              <w:t xml:space="preserve"> семестр</w:t>
            </w:r>
          </w:p>
          <w:p w14:paraId="766826D7" w14:textId="77777777" w:rsidR="00301AB2" w:rsidRPr="00F9296F" w:rsidRDefault="00301AB2" w:rsidP="00AC3741">
            <w:pPr>
              <w:shd w:val="clear" w:color="auto" w:fill="FFFFFF"/>
              <w:jc w:val="center"/>
              <w:rPr>
                <w:b/>
                <w:bCs/>
                <w:spacing w:val="-1"/>
                <w:sz w:val="24"/>
                <w:szCs w:val="24"/>
              </w:rPr>
            </w:pPr>
            <w:r w:rsidRPr="00F9296F">
              <w:rPr>
                <w:b/>
                <w:bCs/>
                <w:sz w:val="24"/>
                <w:szCs w:val="24"/>
              </w:rPr>
              <w:t>(в часах)</w:t>
            </w:r>
          </w:p>
        </w:tc>
        <w:tc>
          <w:tcPr>
            <w:tcW w:w="1425" w:type="dxa"/>
            <w:tcBorders>
              <w:top w:val="single" w:sz="6" w:space="0" w:color="auto"/>
              <w:left w:val="single" w:sz="6" w:space="0" w:color="auto"/>
              <w:right w:val="single" w:sz="6" w:space="0" w:color="auto"/>
            </w:tcBorders>
            <w:shd w:val="clear" w:color="auto" w:fill="FFFFFF"/>
            <w:vAlign w:val="center"/>
          </w:tcPr>
          <w:p w14:paraId="14A6FB4C" w14:textId="42A2EA35" w:rsidR="00301AB2" w:rsidRPr="00F9296F" w:rsidRDefault="00F642B6" w:rsidP="00AC3741">
            <w:pPr>
              <w:shd w:val="clear" w:color="auto" w:fill="FFFFFF"/>
              <w:jc w:val="center"/>
              <w:rPr>
                <w:b/>
                <w:bCs/>
                <w:spacing w:val="-1"/>
                <w:sz w:val="24"/>
                <w:szCs w:val="24"/>
              </w:rPr>
            </w:pPr>
            <w:r w:rsidRPr="00F9296F">
              <w:rPr>
                <w:b/>
                <w:bCs/>
                <w:spacing w:val="-1"/>
                <w:sz w:val="24"/>
                <w:szCs w:val="24"/>
              </w:rPr>
              <w:t>6</w:t>
            </w:r>
            <w:r w:rsidR="00301AB2" w:rsidRPr="00F9296F">
              <w:rPr>
                <w:b/>
                <w:bCs/>
                <w:spacing w:val="-1"/>
                <w:sz w:val="24"/>
                <w:szCs w:val="24"/>
              </w:rPr>
              <w:t xml:space="preserve"> семестр </w:t>
            </w:r>
          </w:p>
          <w:p w14:paraId="65034961" w14:textId="77777777" w:rsidR="00301AB2" w:rsidRPr="00F9296F" w:rsidRDefault="00301AB2" w:rsidP="00AC3741">
            <w:pPr>
              <w:shd w:val="clear" w:color="auto" w:fill="FFFFFF"/>
              <w:jc w:val="center"/>
              <w:rPr>
                <w:b/>
                <w:bCs/>
                <w:spacing w:val="-1"/>
                <w:sz w:val="24"/>
                <w:szCs w:val="24"/>
              </w:rPr>
            </w:pPr>
            <w:r w:rsidRPr="00F9296F">
              <w:rPr>
                <w:b/>
                <w:bCs/>
                <w:spacing w:val="-1"/>
                <w:sz w:val="24"/>
                <w:szCs w:val="24"/>
              </w:rPr>
              <w:t>(часах)</w:t>
            </w:r>
          </w:p>
        </w:tc>
      </w:tr>
      <w:tr w:rsidR="00301AB2" w:rsidRPr="000B525D" w14:paraId="1D876FE8" w14:textId="77777777" w:rsidTr="00F9296F">
        <w:trPr>
          <w:jc w:val="center"/>
        </w:trPr>
        <w:tc>
          <w:tcPr>
            <w:tcW w:w="4245" w:type="dxa"/>
            <w:tcBorders>
              <w:top w:val="single" w:sz="6" w:space="0" w:color="auto"/>
              <w:left w:val="single" w:sz="6" w:space="0" w:color="auto"/>
              <w:bottom w:val="single" w:sz="6" w:space="0" w:color="auto"/>
              <w:right w:val="single" w:sz="6" w:space="0" w:color="auto"/>
            </w:tcBorders>
            <w:shd w:val="clear" w:color="auto" w:fill="FFFFFF"/>
            <w:vAlign w:val="center"/>
          </w:tcPr>
          <w:p w14:paraId="3CA90556" w14:textId="77777777" w:rsidR="00301AB2" w:rsidRPr="00F9296F" w:rsidRDefault="00301AB2" w:rsidP="00AC3741">
            <w:pPr>
              <w:shd w:val="clear" w:color="auto" w:fill="FFFFFF"/>
              <w:rPr>
                <w:sz w:val="24"/>
                <w:szCs w:val="24"/>
              </w:rPr>
            </w:pPr>
            <w:r w:rsidRPr="00F9296F">
              <w:rPr>
                <w:b/>
                <w:bCs/>
                <w:sz w:val="24"/>
                <w:szCs w:val="24"/>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B3E92F4" w14:textId="430357A0" w:rsidR="00301AB2" w:rsidRPr="00F9296F" w:rsidRDefault="00F642B6" w:rsidP="00AC3741">
            <w:pPr>
              <w:shd w:val="clear" w:color="auto" w:fill="FFFFFF"/>
              <w:jc w:val="center"/>
              <w:rPr>
                <w:sz w:val="24"/>
                <w:szCs w:val="24"/>
              </w:rPr>
            </w:pPr>
            <w:r w:rsidRPr="00F9296F">
              <w:rPr>
                <w:sz w:val="24"/>
                <w:szCs w:val="24"/>
              </w:rPr>
              <w:t>7</w:t>
            </w:r>
            <w:r w:rsidR="00301AB2" w:rsidRPr="00F9296F">
              <w:rPr>
                <w:sz w:val="24"/>
                <w:szCs w:val="24"/>
              </w:rPr>
              <w:t xml:space="preserve"> з/е </w:t>
            </w:r>
          </w:p>
          <w:p w14:paraId="6A9864E4" w14:textId="7D8B685D" w:rsidR="00301AB2" w:rsidRPr="00F9296F" w:rsidRDefault="00F642B6" w:rsidP="00AC3741">
            <w:pPr>
              <w:shd w:val="clear" w:color="auto" w:fill="FFFFFF"/>
              <w:jc w:val="center"/>
              <w:rPr>
                <w:sz w:val="24"/>
                <w:szCs w:val="24"/>
              </w:rPr>
            </w:pPr>
            <w:r w:rsidRPr="00F9296F">
              <w:rPr>
                <w:sz w:val="24"/>
                <w:szCs w:val="24"/>
              </w:rPr>
              <w:t>(252</w:t>
            </w:r>
            <w:r w:rsidR="00301AB2" w:rsidRPr="00F9296F">
              <w:rPr>
                <w:sz w:val="24"/>
                <w:szCs w:val="24"/>
              </w:rPr>
              <w:t xml:space="preserve"> часов)</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73637F41" w14:textId="47FA2FD4" w:rsidR="00301AB2" w:rsidRPr="00F9296F" w:rsidRDefault="00967CA3" w:rsidP="00AC3741">
            <w:pPr>
              <w:shd w:val="clear" w:color="auto" w:fill="FFFFFF"/>
              <w:jc w:val="center"/>
              <w:rPr>
                <w:sz w:val="24"/>
                <w:szCs w:val="24"/>
              </w:rPr>
            </w:pPr>
            <w:r w:rsidRPr="00F9296F">
              <w:rPr>
                <w:sz w:val="24"/>
                <w:szCs w:val="24"/>
              </w:rPr>
              <w:t>144</w:t>
            </w:r>
          </w:p>
        </w:tc>
        <w:tc>
          <w:tcPr>
            <w:tcW w:w="1425" w:type="dxa"/>
            <w:tcBorders>
              <w:top w:val="single" w:sz="6" w:space="0" w:color="auto"/>
              <w:left w:val="single" w:sz="6" w:space="0" w:color="auto"/>
              <w:bottom w:val="single" w:sz="6" w:space="0" w:color="auto"/>
              <w:right w:val="single" w:sz="6" w:space="0" w:color="auto"/>
            </w:tcBorders>
            <w:shd w:val="clear" w:color="auto" w:fill="FFFFFF"/>
            <w:vAlign w:val="center"/>
          </w:tcPr>
          <w:p w14:paraId="4B15C731" w14:textId="6C634FBE" w:rsidR="00301AB2" w:rsidRPr="00F9296F" w:rsidRDefault="005C3EF0" w:rsidP="00AC3741">
            <w:pPr>
              <w:shd w:val="clear" w:color="auto" w:fill="FFFFFF"/>
              <w:jc w:val="center"/>
              <w:rPr>
                <w:sz w:val="24"/>
                <w:szCs w:val="24"/>
              </w:rPr>
            </w:pPr>
            <w:r>
              <w:rPr>
                <w:sz w:val="24"/>
                <w:szCs w:val="24"/>
              </w:rPr>
              <w:t>108</w:t>
            </w:r>
          </w:p>
        </w:tc>
      </w:tr>
      <w:tr w:rsidR="00301AB2" w:rsidRPr="000B525D" w14:paraId="6928C4C7" w14:textId="77777777" w:rsidTr="00F9296F">
        <w:trPr>
          <w:jc w:val="center"/>
        </w:trPr>
        <w:tc>
          <w:tcPr>
            <w:tcW w:w="4245" w:type="dxa"/>
            <w:tcBorders>
              <w:top w:val="single" w:sz="6" w:space="0" w:color="auto"/>
              <w:left w:val="single" w:sz="6" w:space="0" w:color="auto"/>
              <w:bottom w:val="single" w:sz="6" w:space="0" w:color="auto"/>
              <w:right w:val="single" w:sz="6" w:space="0" w:color="auto"/>
            </w:tcBorders>
            <w:shd w:val="clear" w:color="auto" w:fill="FFFFFF"/>
            <w:vAlign w:val="center"/>
          </w:tcPr>
          <w:p w14:paraId="6FDCC73C" w14:textId="77777777" w:rsidR="00301AB2" w:rsidRPr="00F9296F" w:rsidRDefault="00301AB2" w:rsidP="00AC3741">
            <w:pPr>
              <w:shd w:val="clear" w:color="auto" w:fill="FFFFFF"/>
              <w:rPr>
                <w:sz w:val="24"/>
                <w:szCs w:val="24"/>
              </w:rPr>
            </w:pPr>
            <w:r w:rsidRPr="00F9296F">
              <w:rPr>
                <w:b/>
                <w:bCs/>
                <w:i/>
                <w:iCs/>
                <w:sz w:val="24"/>
                <w:szCs w:val="24"/>
              </w:rPr>
              <w:t xml:space="preserve">Контактная работа - Аудиторные занятия </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3D42C3B" w14:textId="04480864" w:rsidR="00301AB2" w:rsidRPr="00F9296F" w:rsidRDefault="00F642B6" w:rsidP="00AC3741">
            <w:pPr>
              <w:shd w:val="clear" w:color="auto" w:fill="FFFFFF"/>
              <w:jc w:val="center"/>
              <w:rPr>
                <w:sz w:val="24"/>
                <w:szCs w:val="24"/>
              </w:rPr>
            </w:pPr>
            <w:r w:rsidRPr="00F9296F">
              <w:rPr>
                <w:sz w:val="24"/>
                <w:szCs w:val="24"/>
              </w:rPr>
              <w:t>102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7DB18868" w14:textId="416DA3E7" w:rsidR="00301AB2" w:rsidRPr="00F9296F" w:rsidRDefault="00244AB0" w:rsidP="00AC3741">
            <w:pPr>
              <w:shd w:val="clear" w:color="auto" w:fill="FFFFFF"/>
              <w:jc w:val="center"/>
              <w:rPr>
                <w:sz w:val="24"/>
                <w:szCs w:val="24"/>
              </w:rPr>
            </w:pPr>
            <w:r w:rsidRPr="00F9296F">
              <w:rPr>
                <w:sz w:val="24"/>
                <w:szCs w:val="24"/>
              </w:rPr>
              <w:t>68</w:t>
            </w:r>
          </w:p>
        </w:tc>
        <w:tc>
          <w:tcPr>
            <w:tcW w:w="1425" w:type="dxa"/>
            <w:tcBorders>
              <w:top w:val="single" w:sz="6" w:space="0" w:color="auto"/>
              <w:left w:val="single" w:sz="6" w:space="0" w:color="auto"/>
              <w:bottom w:val="single" w:sz="6" w:space="0" w:color="auto"/>
              <w:right w:val="single" w:sz="6" w:space="0" w:color="auto"/>
            </w:tcBorders>
            <w:shd w:val="clear" w:color="auto" w:fill="FFFFFF"/>
            <w:vAlign w:val="center"/>
          </w:tcPr>
          <w:p w14:paraId="1ECAE7BB" w14:textId="3D8A28BD" w:rsidR="00301AB2" w:rsidRPr="00F9296F" w:rsidRDefault="00244AB0" w:rsidP="00AC3741">
            <w:pPr>
              <w:shd w:val="clear" w:color="auto" w:fill="FFFFFF"/>
              <w:jc w:val="center"/>
              <w:rPr>
                <w:sz w:val="24"/>
                <w:szCs w:val="24"/>
              </w:rPr>
            </w:pPr>
            <w:r w:rsidRPr="00F9296F">
              <w:rPr>
                <w:sz w:val="24"/>
                <w:szCs w:val="24"/>
              </w:rPr>
              <w:t>34</w:t>
            </w:r>
          </w:p>
        </w:tc>
      </w:tr>
      <w:tr w:rsidR="00301AB2" w:rsidRPr="000B525D" w14:paraId="25A82DCC" w14:textId="77777777" w:rsidTr="00F9296F">
        <w:trPr>
          <w:jc w:val="center"/>
        </w:trPr>
        <w:tc>
          <w:tcPr>
            <w:tcW w:w="4245" w:type="dxa"/>
            <w:tcBorders>
              <w:top w:val="single" w:sz="6" w:space="0" w:color="auto"/>
              <w:left w:val="single" w:sz="6" w:space="0" w:color="auto"/>
              <w:bottom w:val="single" w:sz="6" w:space="0" w:color="auto"/>
              <w:right w:val="single" w:sz="6" w:space="0" w:color="auto"/>
            </w:tcBorders>
            <w:shd w:val="clear" w:color="auto" w:fill="FFFFFF"/>
            <w:vAlign w:val="center"/>
          </w:tcPr>
          <w:p w14:paraId="5C11E9F2" w14:textId="77777777" w:rsidR="00301AB2" w:rsidRPr="00F9296F" w:rsidRDefault="00301AB2" w:rsidP="00AC3741">
            <w:pPr>
              <w:shd w:val="clear" w:color="auto" w:fill="FFFFFF"/>
              <w:rPr>
                <w:sz w:val="24"/>
                <w:szCs w:val="24"/>
              </w:rPr>
            </w:pPr>
            <w:r w:rsidRPr="00F9296F">
              <w:rPr>
                <w:i/>
                <w:iCs/>
                <w:sz w:val="24"/>
                <w:szCs w:val="24"/>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648D915" w14:textId="3459EB0E" w:rsidR="00301AB2" w:rsidRPr="00F9296F" w:rsidRDefault="00F642B6" w:rsidP="00AC3741">
            <w:pPr>
              <w:shd w:val="clear" w:color="auto" w:fill="FFFFFF"/>
              <w:jc w:val="center"/>
              <w:rPr>
                <w:sz w:val="24"/>
                <w:szCs w:val="24"/>
              </w:rPr>
            </w:pPr>
            <w:r w:rsidRPr="00F9296F">
              <w:rPr>
                <w:sz w:val="24"/>
                <w:szCs w:val="24"/>
              </w:rPr>
              <w:t>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23BCD140" w14:textId="1E633D41" w:rsidR="00301AB2" w:rsidRPr="00F9296F" w:rsidRDefault="00936590" w:rsidP="00AC3741">
            <w:pPr>
              <w:shd w:val="clear" w:color="auto" w:fill="FFFFFF"/>
              <w:jc w:val="center"/>
              <w:rPr>
                <w:sz w:val="24"/>
                <w:szCs w:val="24"/>
              </w:rPr>
            </w:pPr>
            <w:r w:rsidRPr="00F9296F">
              <w:rPr>
                <w:sz w:val="24"/>
                <w:szCs w:val="24"/>
              </w:rPr>
              <w:t>34</w:t>
            </w:r>
          </w:p>
        </w:tc>
        <w:tc>
          <w:tcPr>
            <w:tcW w:w="1425" w:type="dxa"/>
            <w:tcBorders>
              <w:top w:val="single" w:sz="6" w:space="0" w:color="auto"/>
              <w:left w:val="single" w:sz="6" w:space="0" w:color="auto"/>
              <w:bottom w:val="single" w:sz="6" w:space="0" w:color="auto"/>
              <w:right w:val="single" w:sz="6" w:space="0" w:color="auto"/>
            </w:tcBorders>
            <w:shd w:val="clear" w:color="auto" w:fill="FFFFFF"/>
            <w:vAlign w:val="center"/>
          </w:tcPr>
          <w:p w14:paraId="1DB436D4" w14:textId="265EF2FF" w:rsidR="00301AB2" w:rsidRPr="00F9296F" w:rsidRDefault="00936590" w:rsidP="00AC3741">
            <w:pPr>
              <w:shd w:val="clear" w:color="auto" w:fill="FFFFFF"/>
              <w:jc w:val="center"/>
              <w:rPr>
                <w:sz w:val="24"/>
                <w:szCs w:val="24"/>
              </w:rPr>
            </w:pPr>
            <w:r w:rsidRPr="00F9296F">
              <w:rPr>
                <w:sz w:val="24"/>
                <w:szCs w:val="24"/>
              </w:rPr>
              <w:t>16</w:t>
            </w:r>
          </w:p>
        </w:tc>
      </w:tr>
      <w:tr w:rsidR="00301AB2" w:rsidRPr="000B525D" w14:paraId="665C978E" w14:textId="77777777" w:rsidTr="00F9296F">
        <w:trPr>
          <w:jc w:val="center"/>
        </w:trPr>
        <w:tc>
          <w:tcPr>
            <w:tcW w:w="4245" w:type="dxa"/>
            <w:tcBorders>
              <w:top w:val="single" w:sz="6" w:space="0" w:color="auto"/>
              <w:left w:val="single" w:sz="6" w:space="0" w:color="auto"/>
              <w:bottom w:val="single" w:sz="6" w:space="0" w:color="auto"/>
              <w:right w:val="single" w:sz="6" w:space="0" w:color="auto"/>
            </w:tcBorders>
            <w:shd w:val="clear" w:color="auto" w:fill="FFFFFF"/>
            <w:vAlign w:val="center"/>
          </w:tcPr>
          <w:p w14:paraId="3FF1A93A" w14:textId="77777777" w:rsidR="00301AB2" w:rsidRPr="00F9296F" w:rsidRDefault="00301AB2" w:rsidP="00AC3741">
            <w:pPr>
              <w:shd w:val="clear" w:color="auto" w:fill="FFFFFF"/>
              <w:rPr>
                <w:sz w:val="24"/>
                <w:szCs w:val="24"/>
              </w:rPr>
            </w:pPr>
            <w:r w:rsidRPr="00F9296F">
              <w:rPr>
                <w:i/>
                <w:iCs/>
                <w:spacing w:val="-3"/>
                <w:sz w:val="24"/>
                <w:szCs w:val="24"/>
              </w:rPr>
              <w:t>Семинары, практические занятия, т.ч.</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4F5DFCD" w14:textId="77777777" w:rsidR="00301AB2" w:rsidRPr="00F9296F" w:rsidRDefault="00301AB2" w:rsidP="00AC3741">
            <w:pPr>
              <w:shd w:val="clear" w:color="auto" w:fill="FFFFFF"/>
              <w:jc w:val="center"/>
              <w:rPr>
                <w:sz w:val="24"/>
                <w:szCs w:val="24"/>
              </w:rPr>
            </w:pPr>
            <w:r w:rsidRPr="00F9296F">
              <w:rPr>
                <w:sz w:val="24"/>
                <w:szCs w:val="24"/>
              </w:rPr>
              <w:t>52</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57978B1F" w14:textId="482A08F8" w:rsidR="00301AB2" w:rsidRPr="00F9296F" w:rsidRDefault="00936590" w:rsidP="00AC3741">
            <w:pPr>
              <w:shd w:val="clear" w:color="auto" w:fill="FFFFFF"/>
              <w:jc w:val="center"/>
              <w:rPr>
                <w:sz w:val="24"/>
                <w:szCs w:val="24"/>
              </w:rPr>
            </w:pPr>
            <w:r w:rsidRPr="00F9296F">
              <w:rPr>
                <w:sz w:val="24"/>
                <w:szCs w:val="24"/>
              </w:rPr>
              <w:t>34</w:t>
            </w:r>
          </w:p>
        </w:tc>
        <w:tc>
          <w:tcPr>
            <w:tcW w:w="1425" w:type="dxa"/>
            <w:tcBorders>
              <w:top w:val="single" w:sz="6" w:space="0" w:color="auto"/>
              <w:left w:val="single" w:sz="6" w:space="0" w:color="auto"/>
              <w:bottom w:val="single" w:sz="6" w:space="0" w:color="auto"/>
              <w:right w:val="single" w:sz="6" w:space="0" w:color="auto"/>
            </w:tcBorders>
            <w:shd w:val="clear" w:color="auto" w:fill="FFFFFF"/>
            <w:vAlign w:val="center"/>
          </w:tcPr>
          <w:p w14:paraId="6BC10152" w14:textId="23519E40" w:rsidR="00301AB2" w:rsidRPr="00F9296F" w:rsidRDefault="00936590" w:rsidP="00AC3741">
            <w:pPr>
              <w:shd w:val="clear" w:color="auto" w:fill="FFFFFF"/>
              <w:jc w:val="center"/>
              <w:rPr>
                <w:sz w:val="24"/>
                <w:szCs w:val="24"/>
              </w:rPr>
            </w:pPr>
            <w:r w:rsidRPr="00F9296F">
              <w:rPr>
                <w:sz w:val="24"/>
                <w:szCs w:val="24"/>
              </w:rPr>
              <w:t>18</w:t>
            </w:r>
          </w:p>
        </w:tc>
      </w:tr>
      <w:tr w:rsidR="00301AB2" w:rsidRPr="000B525D" w14:paraId="6EC2F6AA" w14:textId="77777777" w:rsidTr="00F9296F">
        <w:trPr>
          <w:jc w:val="center"/>
        </w:trPr>
        <w:tc>
          <w:tcPr>
            <w:tcW w:w="4245" w:type="dxa"/>
            <w:tcBorders>
              <w:top w:val="single" w:sz="6" w:space="0" w:color="auto"/>
              <w:left w:val="single" w:sz="6" w:space="0" w:color="auto"/>
              <w:bottom w:val="single" w:sz="6" w:space="0" w:color="auto"/>
              <w:right w:val="single" w:sz="6" w:space="0" w:color="auto"/>
            </w:tcBorders>
            <w:shd w:val="clear" w:color="auto" w:fill="FFFFFF"/>
            <w:vAlign w:val="center"/>
          </w:tcPr>
          <w:p w14:paraId="092F0AAA" w14:textId="77777777" w:rsidR="00301AB2" w:rsidRPr="00F9296F" w:rsidRDefault="00301AB2" w:rsidP="00AC3741">
            <w:pPr>
              <w:shd w:val="clear" w:color="auto" w:fill="FFFFFF"/>
              <w:rPr>
                <w:sz w:val="24"/>
                <w:szCs w:val="24"/>
              </w:rPr>
            </w:pPr>
            <w:r w:rsidRPr="00F9296F">
              <w:rPr>
                <w:b/>
                <w:bCs/>
                <w:i/>
                <w:iCs/>
                <w:sz w:val="24"/>
                <w:szCs w:val="24"/>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CB8DAB2" w14:textId="5E440B63" w:rsidR="00301AB2" w:rsidRPr="00F9296F" w:rsidRDefault="00F642B6" w:rsidP="00AC3741">
            <w:pPr>
              <w:shd w:val="clear" w:color="auto" w:fill="FFFFFF"/>
              <w:jc w:val="center"/>
              <w:rPr>
                <w:sz w:val="24"/>
                <w:szCs w:val="24"/>
              </w:rPr>
            </w:pPr>
            <w:r w:rsidRPr="00F9296F">
              <w:rPr>
                <w:sz w:val="24"/>
                <w:szCs w:val="24"/>
              </w:rPr>
              <w:t>150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0AAACEAF" w14:textId="3282CBB2" w:rsidR="00301AB2" w:rsidRPr="00F9296F" w:rsidRDefault="00936590" w:rsidP="00AC3741">
            <w:pPr>
              <w:shd w:val="clear" w:color="auto" w:fill="FFFFFF"/>
              <w:jc w:val="center"/>
              <w:rPr>
                <w:sz w:val="24"/>
                <w:szCs w:val="24"/>
              </w:rPr>
            </w:pPr>
            <w:r w:rsidRPr="00F9296F">
              <w:rPr>
                <w:sz w:val="24"/>
                <w:szCs w:val="24"/>
              </w:rPr>
              <w:t>76</w:t>
            </w:r>
          </w:p>
        </w:tc>
        <w:tc>
          <w:tcPr>
            <w:tcW w:w="1425" w:type="dxa"/>
            <w:tcBorders>
              <w:top w:val="single" w:sz="6" w:space="0" w:color="auto"/>
              <w:left w:val="single" w:sz="6" w:space="0" w:color="auto"/>
              <w:bottom w:val="single" w:sz="6" w:space="0" w:color="auto"/>
              <w:right w:val="single" w:sz="6" w:space="0" w:color="auto"/>
            </w:tcBorders>
            <w:shd w:val="clear" w:color="auto" w:fill="FFFFFF"/>
            <w:vAlign w:val="center"/>
          </w:tcPr>
          <w:p w14:paraId="55C7D854" w14:textId="4A0E5D2A" w:rsidR="00301AB2" w:rsidRPr="00F9296F" w:rsidRDefault="00936590" w:rsidP="00AC3741">
            <w:pPr>
              <w:shd w:val="clear" w:color="auto" w:fill="FFFFFF"/>
              <w:jc w:val="center"/>
              <w:rPr>
                <w:sz w:val="24"/>
                <w:szCs w:val="24"/>
              </w:rPr>
            </w:pPr>
            <w:r w:rsidRPr="00F9296F">
              <w:rPr>
                <w:sz w:val="24"/>
                <w:szCs w:val="24"/>
              </w:rPr>
              <w:t>74</w:t>
            </w:r>
          </w:p>
        </w:tc>
      </w:tr>
      <w:tr w:rsidR="00301AB2" w:rsidRPr="000B525D" w14:paraId="5753D527" w14:textId="77777777" w:rsidTr="00F9296F">
        <w:trPr>
          <w:jc w:val="center"/>
        </w:trPr>
        <w:tc>
          <w:tcPr>
            <w:tcW w:w="4245" w:type="dxa"/>
            <w:tcBorders>
              <w:top w:val="single" w:sz="6" w:space="0" w:color="auto"/>
              <w:left w:val="single" w:sz="6" w:space="0" w:color="auto"/>
              <w:bottom w:val="single" w:sz="6" w:space="0" w:color="auto"/>
              <w:right w:val="single" w:sz="6" w:space="0" w:color="auto"/>
            </w:tcBorders>
            <w:shd w:val="clear" w:color="auto" w:fill="FFFFFF"/>
            <w:vAlign w:val="center"/>
          </w:tcPr>
          <w:p w14:paraId="2E54465F" w14:textId="027E5479" w:rsidR="00301AB2" w:rsidRPr="00F9296F" w:rsidRDefault="00301AB2" w:rsidP="00AC3741">
            <w:pPr>
              <w:shd w:val="clear" w:color="auto" w:fill="FFFFFF"/>
              <w:rPr>
                <w:bCs/>
                <w:iCs/>
                <w:sz w:val="24"/>
                <w:szCs w:val="24"/>
              </w:rPr>
            </w:pPr>
            <w:r w:rsidRPr="00F9296F">
              <w:rPr>
                <w:bCs/>
                <w:iCs/>
                <w:sz w:val="24"/>
                <w:szCs w:val="24"/>
              </w:rPr>
              <w:t>Вид текущего контроля</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23ACD59" w14:textId="04E4C8DF" w:rsidR="00F9296F" w:rsidRDefault="00244AB0" w:rsidP="00AC3741">
            <w:pPr>
              <w:shd w:val="clear" w:color="auto" w:fill="FFFFFF"/>
              <w:jc w:val="center"/>
              <w:rPr>
                <w:sz w:val="24"/>
                <w:szCs w:val="24"/>
              </w:rPr>
            </w:pPr>
            <w:r w:rsidRPr="00F9296F">
              <w:rPr>
                <w:sz w:val="24"/>
                <w:szCs w:val="24"/>
              </w:rPr>
              <w:t xml:space="preserve">контрольная работа, </w:t>
            </w:r>
          </w:p>
          <w:p w14:paraId="721C7403" w14:textId="0DC8DFFC" w:rsidR="00301AB2" w:rsidRPr="00F9296F" w:rsidRDefault="00244AB0" w:rsidP="00F9296F">
            <w:pPr>
              <w:shd w:val="clear" w:color="auto" w:fill="FFFFFF"/>
              <w:jc w:val="center"/>
              <w:rPr>
                <w:sz w:val="24"/>
                <w:szCs w:val="24"/>
              </w:rPr>
            </w:pPr>
            <w:r w:rsidRPr="00F9296F">
              <w:rPr>
                <w:sz w:val="24"/>
                <w:szCs w:val="24"/>
              </w:rPr>
              <w:t>проектная</w:t>
            </w:r>
            <w:r w:rsidR="00F9296F">
              <w:rPr>
                <w:sz w:val="24"/>
                <w:szCs w:val="24"/>
              </w:rPr>
              <w:t xml:space="preserve"> </w:t>
            </w:r>
            <w:r w:rsidRPr="00F9296F">
              <w:rPr>
                <w:sz w:val="24"/>
                <w:szCs w:val="24"/>
              </w:rPr>
              <w:t>работа</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489B9E8F" w14:textId="404521EC" w:rsidR="00301AB2" w:rsidRPr="00F9296F" w:rsidRDefault="00244AB0" w:rsidP="00AC3741">
            <w:pPr>
              <w:shd w:val="clear" w:color="auto" w:fill="FFFFFF"/>
              <w:jc w:val="center"/>
              <w:rPr>
                <w:sz w:val="24"/>
                <w:szCs w:val="24"/>
              </w:rPr>
            </w:pPr>
            <w:r w:rsidRPr="00F9296F">
              <w:rPr>
                <w:sz w:val="24"/>
                <w:szCs w:val="24"/>
              </w:rPr>
              <w:t>контрольная работа</w:t>
            </w:r>
          </w:p>
        </w:tc>
        <w:tc>
          <w:tcPr>
            <w:tcW w:w="1425" w:type="dxa"/>
            <w:tcBorders>
              <w:top w:val="single" w:sz="6" w:space="0" w:color="auto"/>
              <w:left w:val="single" w:sz="6" w:space="0" w:color="auto"/>
              <w:bottom w:val="single" w:sz="6" w:space="0" w:color="auto"/>
              <w:right w:val="single" w:sz="6" w:space="0" w:color="auto"/>
            </w:tcBorders>
            <w:shd w:val="clear" w:color="auto" w:fill="FFFFFF"/>
            <w:vAlign w:val="center"/>
          </w:tcPr>
          <w:p w14:paraId="2CD8080D" w14:textId="77777777" w:rsidR="00244AB0" w:rsidRPr="00F9296F" w:rsidRDefault="00F642B6" w:rsidP="00AC3741">
            <w:pPr>
              <w:shd w:val="clear" w:color="auto" w:fill="FFFFFF"/>
              <w:jc w:val="center"/>
              <w:rPr>
                <w:sz w:val="24"/>
                <w:szCs w:val="24"/>
              </w:rPr>
            </w:pPr>
            <w:r w:rsidRPr="00F9296F">
              <w:rPr>
                <w:sz w:val="24"/>
                <w:szCs w:val="24"/>
              </w:rPr>
              <w:t xml:space="preserve">проектная </w:t>
            </w:r>
          </w:p>
          <w:p w14:paraId="151EBD60" w14:textId="7D15151E" w:rsidR="00301AB2" w:rsidRPr="00F9296F" w:rsidRDefault="00F642B6" w:rsidP="00AC3741">
            <w:pPr>
              <w:shd w:val="clear" w:color="auto" w:fill="FFFFFF"/>
              <w:jc w:val="center"/>
              <w:rPr>
                <w:sz w:val="24"/>
                <w:szCs w:val="24"/>
              </w:rPr>
            </w:pPr>
            <w:r w:rsidRPr="00F9296F">
              <w:rPr>
                <w:sz w:val="24"/>
                <w:szCs w:val="24"/>
              </w:rPr>
              <w:t>работа</w:t>
            </w:r>
          </w:p>
        </w:tc>
      </w:tr>
      <w:tr w:rsidR="00301AB2" w:rsidRPr="000B525D" w14:paraId="1AE22097" w14:textId="77777777" w:rsidTr="00F9296F">
        <w:trPr>
          <w:jc w:val="center"/>
        </w:trPr>
        <w:tc>
          <w:tcPr>
            <w:tcW w:w="4245" w:type="dxa"/>
            <w:tcBorders>
              <w:top w:val="single" w:sz="6" w:space="0" w:color="auto"/>
              <w:left w:val="single" w:sz="6" w:space="0" w:color="auto"/>
              <w:bottom w:val="single" w:sz="6" w:space="0" w:color="auto"/>
              <w:right w:val="single" w:sz="6" w:space="0" w:color="auto"/>
            </w:tcBorders>
            <w:shd w:val="clear" w:color="auto" w:fill="FFFFFF"/>
            <w:vAlign w:val="center"/>
          </w:tcPr>
          <w:p w14:paraId="487DC407" w14:textId="77777777" w:rsidR="00301AB2" w:rsidRPr="00F9296F" w:rsidRDefault="00301AB2" w:rsidP="00AC3741">
            <w:pPr>
              <w:shd w:val="clear" w:color="auto" w:fill="FFFFFF"/>
              <w:rPr>
                <w:bCs/>
                <w:iCs/>
                <w:sz w:val="24"/>
                <w:szCs w:val="24"/>
              </w:rPr>
            </w:pPr>
            <w:r w:rsidRPr="00F9296F">
              <w:rPr>
                <w:bCs/>
                <w:iCs/>
                <w:sz w:val="24"/>
                <w:szCs w:val="24"/>
              </w:rPr>
              <w:t xml:space="preserve">Вид промежуточной аттестации </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BD62C84" w14:textId="76FCD89D" w:rsidR="00301AB2" w:rsidRPr="00F9296F" w:rsidRDefault="00244AB0" w:rsidP="00AC3741">
            <w:pPr>
              <w:shd w:val="clear" w:color="auto" w:fill="FFFFFF"/>
              <w:jc w:val="center"/>
              <w:rPr>
                <w:sz w:val="24"/>
                <w:szCs w:val="24"/>
              </w:rPr>
            </w:pPr>
            <w:r w:rsidRPr="00F9296F">
              <w:rPr>
                <w:sz w:val="24"/>
                <w:szCs w:val="24"/>
              </w:rPr>
              <w:t>з</w:t>
            </w:r>
            <w:r w:rsidR="00F642B6" w:rsidRPr="00F9296F">
              <w:rPr>
                <w:sz w:val="24"/>
                <w:szCs w:val="24"/>
              </w:rPr>
              <w:t>ачет</w:t>
            </w:r>
            <w:r w:rsidRPr="00F9296F">
              <w:rPr>
                <w:sz w:val="24"/>
                <w:szCs w:val="24"/>
              </w:rPr>
              <w:t>, экзамен</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027693FB" w14:textId="4C2A1078" w:rsidR="00301AB2" w:rsidRPr="00F9296F" w:rsidRDefault="00F642B6" w:rsidP="00AC3741">
            <w:pPr>
              <w:shd w:val="clear" w:color="auto" w:fill="FFFFFF"/>
              <w:jc w:val="center"/>
              <w:rPr>
                <w:sz w:val="24"/>
                <w:szCs w:val="24"/>
              </w:rPr>
            </w:pPr>
            <w:r w:rsidRPr="00F9296F">
              <w:rPr>
                <w:sz w:val="24"/>
                <w:szCs w:val="24"/>
              </w:rPr>
              <w:t>зачет</w:t>
            </w:r>
          </w:p>
        </w:tc>
        <w:tc>
          <w:tcPr>
            <w:tcW w:w="1425" w:type="dxa"/>
            <w:tcBorders>
              <w:top w:val="single" w:sz="6" w:space="0" w:color="auto"/>
              <w:left w:val="single" w:sz="6" w:space="0" w:color="auto"/>
              <w:bottom w:val="single" w:sz="6" w:space="0" w:color="auto"/>
              <w:right w:val="single" w:sz="6" w:space="0" w:color="auto"/>
            </w:tcBorders>
            <w:shd w:val="clear" w:color="auto" w:fill="FFFFFF"/>
            <w:vAlign w:val="center"/>
          </w:tcPr>
          <w:p w14:paraId="1A17B75D" w14:textId="1DF4DF7A" w:rsidR="00301AB2" w:rsidRPr="00F9296F" w:rsidRDefault="00F642B6" w:rsidP="00AC3741">
            <w:pPr>
              <w:shd w:val="clear" w:color="auto" w:fill="FFFFFF"/>
              <w:jc w:val="center"/>
              <w:rPr>
                <w:sz w:val="24"/>
                <w:szCs w:val="24"/>
              </w:rPr>
            </w:pPr>
            <w:r w:rsidRPr="00F9296F">
              <w:rPr>
                <w:sz w:val="24"/>
                <w:szCs w:val="24"/>
              </w:rPr>
              <w:t>э</w:t>
            </w:r>
            <w:r w:rsidR="00301AB2" w:rsidRPr="00F9296F">
              <w:rPr>
                <w:sz w:val="24"/>
                <w:szCs w:val="24"/>
              </w:rPr>
              <w:t>кзамен</w:t>
            </w:r>
          </w:p>
        </w:tc>
      </w:tr>
    </w:tbl>
    <w:p w14:paraId="0E447E15" w14:textId="77777777" w:rsidR="00301AB2" w:rsidRPr="00F9296F" w:rsidRDefault="00301AB2" w:rsidP="00F9296F">
      <w:pPr>
        <w:pStyle w:val="ab"/>
        <w:ind w:firstLine="709"/>
        <w:jc w:val="both"/>
        <w:rPr>
          <w:b w:val="0"/>
          <w:szCs w:val="28"/>
        </w:rPr>
      </w:pPr>
    </w:p>
    <w:p w14:paraId="6D8ACB5C" w14:textId="14131C6E" w:rsidR="00C52F7B" w:rsidRPr="00F9296F" w:rsidRDefault="00C52F7B" w:rsidP="00F9296F">
      <w:pPr>
        <w:pStyle w:val="1"/>
        <w:spacing w:before="0"/>
        <w:ind w:firstLine="709"/>
        <w:jc w:val="both"/>
        <w:rPr>
          <w:rFonts w:ascii="Times New Roman" w:hAnsi="Times New Roman" w:cs="Times New Roman"/>
          <w:b/>
          <w:bCs/>
          <w:color w:val="000000" w:themeColor="text1"/>
          <w:sz w:val="28"/>
          <w:szCs w:val="28"/>
        </w:rPr>
      </w:pPr>
      <w:bookmarkStart w:id="4" w:name="_Toc118705317"/>
      <w:r w:rsidRPr="00F9296F">
        <w:rPr>
          <w:rFonts w:ascii="Times New Roman" w:hAnsi="Times New Roman" w:cs="Times New Roman"/>
          <w:b/>
          <w:bCs/>
          <w:color w:val="000000" w:themeColor="text1"/>
          <w:sz w:val="28"/>
          <w:szCs w:val="28"/>
        </w:rPr>
        <w:t xml:space="preserve">5. Содержание </w:t>
      </w:r>
      <w:r w:rsidR="00EC45DF" w:rsidRPr="00F9296F">
        <w:rPr>
          <w:rFonts w:ascii="Times New Roman" w:hAnsi="Times New Roman" w:cs="Times New Roman"/>
          <w:b/>
          <w:bCs/>
          <w:color w:val="000000" w:themeColor="text1"/>
          <w:sz w:val="28"/>
          <w:szCs w:val="28"/>
        </w:rPr>
        <w:t>дисциплины</w:t>
      </w:r>
      <w:r w:rsidRPr="00F9296F">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F9296F">
        <w:rPr>
          <w:rFonts w:ascii="Times New Roman" w:hAnsi="Times New Roman" w:cs="Times New Roman"/>
          <w:b/>
          <w:bCs/>
          <w:color w:val="000000" w:themeColor="text1"/>
          <w:sz w:val="28"/>
          <w:szCs w:val="28"/>
        </w:rPr>
        <w:t>ем их объемов (в академических часах) и видов</w:t>
      </w:r>
      <w:r w:rsidRPr="00F9296F">
        <w:rPr>
          <w:rFonts w:ascii="Times New Roman" w:hAnsi="Times New Roman" w:cs="Times New Roman"/>
          <w:b/>
          <w:bCs/>
          <w:color w:val="000000" w:themeColor="text1"/>
          <w:sz w:val="28"/>
          <w:szCs w:val="28"/>
        </w:rPr>
        <w:t xml:space="preserve"> учебных занятий</w:t>
      </w:r>
      <w:bookmarkEnd w:id="4"/>
    </w:p>
    <w:p w14:paraId="00A88209" w14:textId="116D6C80" w:rsidR="00C52F7B" w:rsidRPr="00F9296F" w:rsidRDefault="00C52F7B" w:rsidP="00F9296F">
      <w:pPr>
        <w:pStyle w:val="2"/>
        <w:ind w:left="0" w:firstLine="709"/>
        <w:jc w:val="both"/>
        <w:rPr>
          <w:color w:val="000000" w:themeColor="text1"/>
        </w:rPr>
      </w:pPr>
      <w:bookmarkStart w:id="5" w:name="_Toc118705318"/>
      <w:r w:rsidRPr="00F9296F">
        <w:rPr>
          <w:color w:val="000000" w:themeColor="text1"/>
        </w:rPr>
        <w:t xml:space="preserve">5.1. Содержание </w:t>
      </w:r>
      <w:r w:rsidR="00EC45DF" w:rsidRPr="00F9296F">
        <w:rPr>
          <w:color w:val="000000" w:themeColor="text1"/>
        </w:rPr>
        <w:t>дисциплины</w:t>
      </w:r>
      <w:bookmarkEnd w:id="5"/>
    </w:p>
    <w:p w14:paraId="5FC2C05A" w14:textId="01A3302C" w:rsidR="00175E8C" w:rsidRPr="00F9296F" w:rsidRDefault="00175E8C" w:rsidP="00F9296F">
      <w:pPr>
        <w:ind w:firstLine="709"/>
        <w:jc w:val="both"/>
        <w:rPr>
          <w:b/>
          <w:bCs/>
          <w:sz w:val="28"/>
          <w:szCs w:val="28"/>
        </w:rPr>
      </w:pPr>
      <w:r w:rsidRPr="00F9296F">
        <w:rPr>
          <w:b/>
          <w:bCs/>
          <w:sz w:val="28"/>
          <w:szCs w:val="28"/>
        </w:rPr>
        <w:t>Тема 1. Предмет, метод и содержание дисциплины «Экономика организаций ТЭК»</w:t>
      </w:r>
    </w:p>
    <w:p w14:paraId="4D5A19AE" w14:textId="76FD0D1F" w:rsidR="00175E8C" w:rsidRPr="00F9296F" w:rsidRDefault="00175E8C" w:rsidP="00F9296F">
      <w:pPr>
        <w:ind w:firstLine="709"/>
        <w:jc w:val="both"/>
        <w:rPr>
          <w:bCs/>
          <w:sz w:val="28"/>
          <w:szCs w:val="28"/>
        </w:rPr>
      </w:pPr>
      <w:r w:rsidRPr="00F9296F">
        <w:rPr>
          <w:bCs/>
          <w:sz w:val="28"/>
          <w:szCs w:val="28"/>
        </w:rPr>
        <w:t>Экономика организации как наука, осуществляющая использование определенных, ограниченных ресурсов для производства продукции и ее распределение среди потребителей в рамках отдельно взятой организации и во взаимосвязи с субъектами во внешней среде и внутри топливно</w:t>
      </w:r>
      <w:r w:rsidR="0062744C" w:rsidRPr="00F9296F">
        <w:rPr>
          <w:bCs/>
          <w:sz w:val="28"/>
          <w:szCs w:val="28"/>
        </w:rPr>
        <w:t>-</w:t>
      </w:r>
      <w:r w:rsidRPr="00F9296F">
        <w:rPr>
          <w:bCs/>
          <w:sz w:val="28"/>
          <w:szCs w:val="28"/>
        </w:rPr>
        <w:t xml:space="preserve">энергетического комплекса. </w:t>
      </w:r>
      <w:r w:rsidR="0062744C" w:rsidRPr="00F9296F">
        <w:rPr>
          <w:bCs/>
          <w:sz w:val="28"/>
          <w:szCs w:val="28"/>
        </w:rPr>
        <w:t xml:space="preserve">Проектная деятельность </w:t>
      </w:r>
      <w:r w:rsidR="008917EA" w:rsidRPr="00F9296F">
        <w:rPr>
          <w:bCs/>
          <w:sz w:val="28"/>
          <w:szCs w:val="28"/>
        </w:rPr>
        <w:t>в организациях ТЭК.</w:t>
      </w:r>
    </w:p>
    <w:p w14:paraId="5F663887" w14:textId="77777777" w:rsidR="00175E8C" w:rsidRPr="00F9296F" w:rsidRDefault="00175E8C" w:rsidP="00F9296F">
      <w:pPr>
        <w:ind w:firstLine="709"/>
        <w:jc w:val="both"/>
        <w:rPr>
          <w:i/>
          <w:sz w:val="28"/>
          <w:szCs w:val="28"/>
          <w:highlight w:val="green"/>
        </w:rPr>
      </w:pPr>
    </w:p>
    <w:p w14:paraId="14981203" w14:textId="300ED113" w:rsidR="00175E8C" w:rsidRPr="00F9296F" w:rsidRDefault="00175E8C" w:rsidP="00F9296F">
      <w:pPr>
        <w:ind w:firstLine="709"/>
        <w:jc w:val="both"/>
        <w:rPr>
          <w:b/>
          <w:bCs/>
          <w:sz w:val="28"/>
          <w:szCs w:val="28"/>
        </w:rPr>
      </w:pPr>
      <w:r w:rsidRPr="00F9296F">
        <w:rPr>
          <w:b/>
          <w:bCs/>
          <w:sz w:val="28"/>
          <w:szCs w:val="28"/>
        </w:rPr>
        <w:t xml:space="preserve">Тема 2. </w:t>
      </w:r>
      <w:r w:rsidR="001C7C41" w:rsidRPr="00F9296F">
        <w:rPr>
          <w:b/>
          <w:bCs/>
          <w:sz w:val="28"/>
          <w:szCs w:val="28"/>
        </w:rPr>
        <w:t>Характеристика развития отраслей ТЭК в условиях формирования технологического уклада экономики страны</w:t>
      </w:r>
    </w:p>
    <w:p w14:paraId="43779121" w14:textId="778193A1" w:rsidR="001F15E7" w:rsidRPr="00F9296F" w:rsidRDefault="001F15E7" w:rsidP="00F9296F">
      <w:pPr>
        <w:ind w:firstLine="709"/>
        <w:jc w:val="both"/>
        <w:rPr>
          <w:bCs/>
          <w:sz w:val="28"/>
          <w:szCs w:val="28"/>
        </w:rPr>
      </w:pPr>
      <w:r w:rsidRPr="00F9296F">
        <w:rPr>
          <w:bCs/>
          <w:sz w:val="28"/>
          <w:szCs w:val="28"/>
        </w:rPr>
        <w:t>Характеристика технологического уклада: понятие, эволюция, структура. Структура передовых технологий в России и за рубежом. Топливно</w:t>
      </w:r>
      <w:r w:rsidR="005A2F65">
        <w:rPr>
          <w:bCs/>
          <w:sz w:val="28"/>
          <w:szCs w:val="28"/>
        </w:rPr>
        <w:t>-</w:t>
      </w:r>
      <w:r w:rsidRPr="00F9296F">
        <w:rPr>
          <w:bCs/>
          <w:sz w:val="28"/>
          <w:szCs w:val="28"/>
        </w:rPr>
        <w:t xml:space="preserve">энергетический комплекс.  Роль комплекса в формировании ВВП. Состав и структура комплекса. Динамика развития отраслей. </w:t>
      </w:r>
      <w:r w:rsidR="00BC1F9E" w:rsidRPr="00F9296F">
        <w:rPr>
          <w:bCs/>
          <w:sz w:val="28"/>
          <w:szCs w:val="28"/>
        </w:rPr>
        <w:t>Технологическое развитие отраслей. Система показателей Росстата</w:t>
      </w:r>
      <w:r w:rsidR="005A2F65">
        <w:rPr>
          <w:bCs/>
          <w:sz w:val="28"/>
          <w:szCs w:val="28"/>
        </w:rPr>
        <w:t xml:space="preserve"> </w:t>
      </w:r>
      <w:r w:rsidR="00BC1F9E" w:rsidRPr="00F9296F">
        <w:rPr>
          <w:bCs/>
          <w:sz w:val="28"/>
          <w:szCs w:val="28"/>
        </w:rPr>
        <w:t xml:space="preserve">для статистической оценки уровня технологического развития отраслей экономики. </w:t>
      </w:r>
      <w:r w:rsidRPr="00F9296F">
        <w:rPr>
          <w:bCs/>
          <w:sz w:val="28"/>
          <w:szCs w:val="28"/>
        </w:rPr>
        <w:t xml:space="preserve">Синергетический эффект.  Смежные отрасли и взаимосвязи с отраслями ТЭК </w:t>
      </w:r>
      <w:r w:rsidRPr="00F9296F">
        <w:rPr>
          <w:bCs/>
          <w:sz w:val="28"/>
          <w:szCs w:val="28"/>
        </w:rPr>
        <w:lastRenderedPageBreak/>
        <w:t>в условиях</w:t>
      </w:r>
      <w:r w:rsidRPr="00F9296F">
        <w:rPr>
          <w:sz w:val="28"/>
          <w:szCs w:val="28"/>
        </w:rPr>
        <w:t xml:space="preserve"> </w:t>
      </w:r>
      <w:r w:rsidRPr="00F9296F">
        <w:rPr>
          <w:bCs/>
          <w:sz w:val="28"/>
          <w:szCs w:val="28"/>
        </w:rPr>
        <w:t>форми</w:t>
      </w:r>
      <w:r w:rsidR="00A338FD" w:rsidRPr="00F9296F">
        <w:rPr>
          <w:bCs/>
          <w:sz w:val="28"/>
          <w:szCs w:val="28"/>
        </w:rPr>
        <w:t>рования технологического уклада</w:t>
      </w:r>
      <w:r w:rsidRPr="00F9296F">
        <w:rPr>
          <w:bCs/>
          <w:sz w:val="28"/>
          <w:szCs w:val="28"/>
        </w:rPr>
        <w:t xml:space="preserve">. </w:t>
      </w:r>
    </w:p>
    <w:p w14:paraId="1AF9DF31" w14:textId="77777777" w:rsidR="00BE3F35" w:rsidRPr="00F9296F" w:rsidRDefault="00BE3F35" w:rsidP="00F9296F">
      <w:pPr>
        <w:ind w:firstLine="709"/>
        <w:jc w:val="both"/>
        <w:rPr>
          <w:bCs/>
          <w:sz w:val="28"/>
          <w:szCs w:val="28"/>
        </w:rPr>
      </w:pPr>
    </w:p>
    <w:p w14:paraId="23E70322" w14:textId="3F6F8CAC" w:rsidR="00BE3F35" w:rsidRPr="00F9296F" w:rsidRDefault="00BE3F35" w:rsidP="00F9296F">
      <w:pPr>
        <w:ind w:firstLine="709"/>
        <w:jc w:val="both"/>
        <w:rPr>
          <w:b/>
          <w:bCs/>
          <w:sz w:val="28"/>
          <w:szCs w:val="28"/>
        </w:rPr>
      </w:pPr>
      <w:r w:rsidRPr="00F9296F">
        <w:rPr>
          <w:b/>
          <w:bCs/>
          <w:sz w:val="28"/>
          <w:szCs w:val="28"/>
        </w:rPr>
        <w:t>Тема</w:t>
      </w:r>
      <w:r w:rsidR="00A338FD" w:rsidRPr="00F9296F">
        <w:rPr>
          <w:b/>
          <w:bCs/>
          <w:sz w:val="28"/>
          <w:szCs w:val="28"/>
        </w:rPr>
        <w:t xml:space="preserve"> </w:t>
      </w:r>
      <w:r w:rsidRPr="00F9296F">
        <w:rPr>
          <w:b/>
          <w:bCs/>
          <w:sz w:val="28"/>
          <w:szCs w:val="28"/>
        </w:rPr>
        <w:t>3</w:t>
      </w:r>
      <w:r w:rsidR="00707B62" w:rsidRPr="00F9296F">
        <w:rPr>
          <w:b/>
          <w:bCs/>
          <w:sz w:val="28"/>
          <w:szCs w:val="28"/>
        </w:rPr>
        <w:t xml:space="preserve">. </w:t>
      </w:r>
      <w:r w:rsidRPr="00F9296F">
        <w:rPr>
          <w:b/>
          <w:bCs/>
          <w:sz w:val="28"/>
          <w:szCs w:val="28"/>
        </w:rPr>
        <w:t>Место и роль проектов в деятельности организ</w:t>
      </w:r>
      <w:r w:rsidR="00C408AA" w:rsidRPr="00F9296F">
        <w:rPr>
          <w:b/>
          <w:bCs/>
          <w:sz w:val="28"/>
          <w:szCs w:val="28"/>
        </w:rPr>
        <w:t>ации. Проектно-ориентированный бизнес</w:t>
      </w:r>
      <w:r w:rsidRPr="00F9296F">
        <w:rPr>
          <w:b/>
          <w:bCs/>
          <w:sz w:val="28"/>
          <w:szCs w:val="28"/>
        </w:rPr>
        <w:t>.</w:t>
      </w:r>
    </w:p>
    <w:p w14:paraId="1A50708B" w14:textId="247C7080" w:rsidR="00C408AA" w:rsidRPr="00F9296F" w:rsidRDefault="00BE3F35" w:rsidP="00F9296F">
      <w:pPr>
        <w:ind w:firstLine="709"/>
        <w:jc w:val="both"/>
        <w:rPr>
          <w:bCs/>
          <w:sz w:val="28"/>
          <w:szCs w:val="28"/>
        </w:rPr>
      </w:pPr>
      <w:r w:rsidRPr="00F9296F">
        <w:rPr>
          <w:bCs/>
          <w:sz w:val="28"/>
          <w:szCs w:val="28"/>
        </w:rPr>
        <w:t xml:space="preserve">Понятие проекта. Классификация проектов: по сфере приложения, масштабам и степени сложности, уровню уникальности, влиянию результатов на организации и общество и т.д. Классификация </w:t>
      </w:r>
      <w:proofErr w:type="gramStart"/>
      <w:r w:rsidRPr="00F9296F">
        <w:rPr>
          <w:bCs/>
          <w:sz w:val="28"/>
          <w:szCs w:val="28"/>
        </w:rPr>
        <w:t xml:space="preserve">по </w:t>
      </w:r>
      <w:r w:rsidR="005A2F65">
        <w:rPr>
          <w:bCs/>
          <w:sz w:val="28"/>
          <w:szCs w:val="28"/>
        </w:rPr>
        <w:t xml:space="preserve"> </w:t>
      </w:r>
      <w:r w:rsidRPr="00F9296F">
        <w:rPr>
          <w:bCs/>
          <w:sz w:val="28"/>
          <w:szCs w:val="28"/>
        </w:rPr>
        <w:t>критериям</w:t>
      </w:r>
      <w:proofErr w:type="gramEnd"/>
      <w:r w:rsidRPr="00F9296F">
        <w:rPr>
          <w:bCs/>
          <w:sz w:val="28"/>
          <w:szCs w:val="28"/>
        </w:rPr>
        <w:t xml:space="preserve">. Типы проектов. Отличие проектов от текущей (операционной) деятельности организации. Основные виды деятельности организации и взаимосвязи между ними. </w:t>
      </w:r>
    </w:p>
    <w:p w14:paraId="706FF016" w14:textId="47D982E5" w:rsidR="00BE3F35" w:rsidRPr="00F9296F" w:rsidRDefault="00BE3F35" w:rsidP="00F9296F">
      <w:pPr>
        <w:ind w:firstLine="709"/>
        <w:jc w:val="both"/>
        <w:rPr>
          <w:bCs/>
          <w:sz w:val="28"/>
          <w:szCs w:val="28"/>
        </w:rPr>
      </w:pPr>
      <w:r w:rsidRPr="00F9296F">
        <w:rPr>
          <w:bCs/>
          <w:sz w:val="28"/>
          <w:szCs w:val="28"/>
        </w:rPr>
        <w:t xml:space="preserve">Особенности применения типов проектов в отраслях ТЭК. Место проектов в структуре деятельности организации. </w:t>
      </w:r>
      <w:r w:rsidR="00C408AA" w:rsidRPr="00F9296F">
        <w:rPr>
          <w:bCs/>
          <w:sz w:val="28"/>
          <w:szCs w:val="28"/>
        </w:rPr>
        <w:t xml:space="preserve">Организационная структура управления проектами. </w:t>
      </w:r>
      <w:r w:rsidRPr="00F9296F">
        <w:rPr>
          <w:bCs/>
          <w:sz w:val="28"/>
          <w:szCs w:val="28"/>
        </w:rPr>
        <w:t xml:space="preserve">Проекты развития.  Проектное производство. </w:t>
      </w:r>
    </w:p>
    <w:p w14:paraId="7E7F5837" w14:textId="77777777" w:rsidR="00707B62" w:rsidRPr="00F9296F" w:rsidRDefault="00707B62" w:rsidP="00F9296F">
      <w:pPr>
        <w:ind w:firstLine="709"/>
        <w:jc w:val="both"/>
        <w:rPr>
          <w:bCs/>
          <w:sz w:val="28"/>
          <w:szCs w:val="28"/>
        </w:rPr>
      </w:pPr>
    </w:p>
    <w:p w14:paraId="575DE37A" w14:textId="4787FEDC" w:rsidR="00BC1F9E" w:rsidRPr="00F9296F" w:rsidRDefault="00C1016F" w:rsidP="00F9296F">
      <w:pPr>
        <w:ind w:firstLine="709"/>
        <w:jc w:val="both"/>
        <w:rPr>
          <w:b/>
          <w:bCs/>
          <w:sz w:val="28"/>
          <w:szCs w:val="28"/>
        </w:rPr>
      </w:pPr>
      <w:r w:rsidRPr="00F9296F">
        <w:rPr>
          <w:b/>
          <w:bCs/>
          <w:sz w:val="28"/>
          <w:szCs w:val="28"/>
        </w:rPr>
        <w:t>Тема</w:t>
      </w:r>
      <w:r w:rsidR="00A338FD" w:rsidRPr="00F9296F">
        <w:rPr>
          <w:b/>
          <w:bCs/>
          <w:sz w:val="28"/>
          <w:szCs w:val="28"/>
        </w:rPr>
        <w:t xml:space="preserve"> </w:t>
      </w:r>
      <w:r w:rsidR="00BE3F35" w:rsidRPr="00F9296F">
        <w:rPr>
          <w:b/>
          <w:bCs/>
          <w:sz w:val="28"/>
          <w:szCs w:val="28"/>
        </w:rPr>
        <w:t>4</w:t>
      </w:r>
      <w:r w:rsidRPr="00F9296F">
        <w:rPr>
          <w:b/>
          <w:bCs/>
          <w:sz w:val="28"/>
          <w:szCs w:val="28"/>
        </w:rPr>
        <w:t>. Разработка и управление институциональными подсистемами пр</w:t>
      </w:r>
      <w:r w:rsidR="005A2F65">
        <w:rPr>
          <w:b/>
          <w:bCs/>
          <w:sz w:val="28"/>
          <w:szCs w:val="28"/>
        </w:rPr>
        <w:t>о</w:t>
      </w:r>
      <w:r w:rsidRPr="00F9296F">
        <w:rPr>
          <w:b/>
          <w:bCs/>
          <w:sz w:val="28"/>
          <w:szCs w:val="28"/>
        </w:rPr>
        <w:t>екта</w:t>
      </w:r>
    </w:p>
    <w:p w14:paraId="1426B9C2" w14:textId="0B53BBA5" w:rsidR="00DF51E4" w:rsidRPr="00F9296F" w:rsidRDefault="00BE3F35" w:rsidP="00F9296F">
      <w:pPr>
        <w:ind w:firstLine="709"/>
        <w:jc w:val="both"/>
        <w:rPr>
          <w:bCs/>
          <w:sz w:val="28"/>
          <w:szCs w:val="28"/>
        </w:rPr>
      </w:pPr>
      <w:r w:rsidRPr="00F9296F">
        <w:rPr>
          <w:bCs/>
          <w:sz w:val="28"/>
          <w:szCs w:val="28"/>
        </w:rPr>
        <w:t xml:space="preserve">Система управления проектами. Характеристика </w:t>
      </w:r>
      <w:r w:rsidR="00A338FD" w:rsidRPr="00F9296F">
        <w:rPr>
          <w:bCs/>
          <w:sz w:val="28"/>
          <w:szCs w:val="28"/>
        </w:rPr>
        <w:t>участников проекта</w:t>
      </w:r>
      <w:r w:rsidRPr="00F9296F">
        <w:rPr>
          <w:bCs/>
          <w:sz w:val="28"/>
          <w:szCs w:val="28"/>
        </w:rPr>
        <w:t>. Организ</w:t>
      </w:r>
      <w:r w:rsidR="00065C5D" w:rsidRPr="00F9296F">
        <w:rPr>
          <w:bCs/>
          <w:sz w:val="28"/>
          <w:szCs w:val="28"/>
        </w:rPr>
        <w:t>а</w:t>
      </w:r>
      <w:r w:rsidRPr="00F9296F">
        <w:rPr>
          <w:bCs/>
          <w:sz w:val="28"/>
          <w:szCs w:val="28"/>
        </w:rPr>
        <w:t xml:space="preserve">ционные структуры проекта.  Группы процессов управления проектами: инициации, планирования, организации исполнения, контроля, завершения, корректировка, оценка. </w:t>
      </w:r>
      <w:r w:rsidR="00DF51E4" w:rsidRPr="00F9296F">
        <w:rPr>
          <w:bCs/>
          <w:sz w:val="28"/>
          <w:szCs w:val="28"/>
        </w:rPr>
        <w:t xml:space="preserve">Основные статьи затрат проекта. </w:t>
      </w:r>
    </w:p>
    <w:p w14:paraId="3DFB5E13" w14:textId="0EC2BC19" w:rsidR="00BC1F9E" w:rsidRPr="005A2F65" w:rsidRDefault="00BC1F9E" w:rsidP="00F9296F">
      <w:pPr>
        <w:ind w:firstLine="709"/>
        <w:jc w:val="both"/>
        <w:rPr>
          <w:sz w:val="28"/>
          <w:szCs w:val="28"/>
        </w:rPr>
      </w:pPr>
      <w:r w:rsidRPr="005A2F65">
        <w:rPr>
          <w:sz w:val="28"/>
          <w:szCs w:val="28"/>
        </w:rPr>
        <w:t xml:space="preserve">Управление временем проекта. Процесс определения продолжительности </w:t>
      </w:r>
      <w:proofErr w:type="gramStart"/>
      <w:r w:rsidRPr="005A2F65">
        <w:rPr>
          <w:sz w:val="28"/>
          <w:szCs w:val="28"/>
        </w:rPr>
        <w:t>работ  различными</w:t>
      </w:r>
      <w:proofErr w:type="gramEnd"/>
      <w:r w:rsidRPr="005A2F65">
        <w:rPr>
          <w:sz w:val="28"/>
          <w:szCs w:val="28"/>
        </w:rPr>
        <w:t xml:space="preserve"> методами :экспертным методом Delphi, использованием баз данных, использование внутренних и внешних консультантов, существующих стандартов и т.д.</w:t>
      </w:r>
    </w:p>
    <w:p w14:paraId="6FFDE708" w14:textId="0FDC9B50" w:rsidR="0021487E" w:rsidRPr="005A2F65" w:rsidRDefault="00BC1F9E" w:rsidP="00F9296F">
      <w:pPr>
        <w:ind w:firstLine="709"/>
        <w:jc w:val="both"/>
        <w:rPr>
          <w:sz w:val="28"/>
          <w:szCs w:val="28"/>
        </w:rPr>
      </w:pPr>
      <w:r w:rsidRPr="005A2F65">
        <w:rPr>
          <w:sz w:val="28"/>
          <w:szCs w:val="28"/>
        </w:rPr>
        <w:t xml:space="preserve">Управление стоимостью проекта. </w:t>
      </w:r>
      <w:r w:rsidR="0021487E" w:rsidRPr="005A2F65">
        <w:rPr>
          <w:sz w:val="28"/>
          <w:szCs w:val="28"/>
        </w:rPr>
        <w:t xml:space="preserve">Стоимостная </w:t>
      </w:r>
      <w:r w:rsidR="005A2F65">
        <w:rPr>
          <w:sz w:val="28"/>
          <w:szCs w:val="28"/>
        </w:rPr>
        <w:t xml:space="preserve">оценка </w:t>
      </w:r>
      <w:r w:rsidR="0021487E" w:rsidRPr="005A2F65">
        <w:rPr>
          <w:sz w:val="28"/>
          <w:szCs w:val="28"/>
        </w:rPr>
        <w:t xml:space="preserve">ресурсов, необходимых для выполнения </w:t>
      </w:r>
      <w:proofErr w:type="gramStart"/>
      <w:r w:rsidR="0021487E" w:rsidRPr="005A2F65">
        <w:rPr>
          <w:sz w:val="28"/>
          <w:szCs w:val="28"/>
        </w:rPr>
        <w:t>операций  проекта</w:t>
      </w:r>
      <w:proofErr w:type="gramEnd"/>
      <w:r w:rsidR="0021487E" w:rsidRPr="005A2F65">
        <w:rPr>
          <w:sz w:val="28"/>
          <w:szCs w:val="28"/>
        </w:rPr>
        <w:t>: оборудование (покупка или аренда); приспособления (устройства и производственные мощности);</w:t>
      </w:r>
      <w:r w:rsidR="005A2F65">
        <w:rPr>
          <w:sz w:val="28"/>
          <w:szCs w:val="28"/>
        </w:rPr>
        <w:t xml:space="preserve"> </w:t>
      </w:r>
      <w:r w:rsidR="0021487E" w:rsidRPr="005A2F65">
        <w:rPr>
          <w:sz w:val="28"/>
          <w:szCs w:val="28"/>
        </w:rPr>
        <w:t>рабочий труд (штатный персонал и контрактники);</w:t>
      </w:r>
      <w:r w:rsidR="005A2F65">
        <w:rPr>
          <w:sz w:val="28"/>
          <w:szCs w:val="28"/>
        </w:rPr>
        <w:t xml:space="preserve"> </w:t>
      </w:r>
      <w:r w:rsidR="0021487E" w:rsidRPr="005A2F65">
        <w:rPr>
          <w:sz w:val="28"/>
          <w:szCs w:val="28"/>
        </w:rPr>
        <w:t>расходные материалы (канцелярские товары и др.);</w:t>
      </w:r>
      <w:r w:rsidR="005A2F65">
        <w:rPr>
          <w:sz w:val="28"/>
          <w:szCs w:val="28"/>
        </w:rPr>
        <w:t xml:space="preserve"> </w:t>
      </w:r>
      <w:r w:rsidR="0021487E" w:rsidRPr="005A2F65">
        <w:rPr>
          <w:sz w:val="28"/>
          <w:szCs w:val="28"/>
        </w:rPr>
        <w:t>сырье и материалы; обучение, семинары, конференции; субконтракты;</w:t>
      </w:r>
      <w:r w:rsidR="000360D6" w:rsidRPr="005A2F65">
        <w:rPr>
          <w:sz w:val="28"/>
          <w:szCs w:val="28"/>
        </w:rPr>
        <w:t xml:space="preserve"> </w:t>
      </w:r>
      <w:r w:rsidR="0021487E" w:rsidRPr="005A2F65">
        <w:rPr>
          <w:sz w:val="28"/>
          <w:szCs w:val="28"/>
        </w:rPr>
        <w:t>транспортные расходы.</w:t>
      </w:r>
    </w:p>
    <w:p w14:paraId="35A9EBD4" w14:textId="15E976C8" w:rsidR="0021487E" w:rsidRPr="005A2F65" w:rsidRDefault="0021487E" w:rsidP="00F9296F">
      <w:pPr>
        <w:ind w:firstLine="709"/>
        <w:jc w:val="both"/>
        <w:rPr>
          <w:sz w:val="28"/>
          <w:szCs w:val="28"/>
        </w:rPr>
      </w:pPr>
      <w:r w:rsidRPr="005A2F65">
        <w:rPr>
          <w:sz w:val="28"/>
          <w:szCs w:val="28"/>
        </w:rPr>
        <w:t>Методы и средства оценки стоимостей ресурсов: оценка по аналогам; определение ставок стоимости ресурсов; оценка «снизу-вверх»</w:t>
      </w:r>
      <w:r w:rsidR="00580BDA" w:rsidRPr="005A2F65">
        <w:rPr>
          <w:sz w:val="28"/>
          <w:szCs w:val="28"/>
        </w:rPr>
        <w:t>.</w:t>
      </w:r>
    </w:p>
    <w:p w14:paraId="27D5EB17" w14:textId="77777777" w:rsidR="005A2F65" w:rsidRDefault="00580BDA" w:rsidP="00F9296F">
      <w:pPr>
        <w:ind w:firstLine="709"/>
        <w:jc w:val="both"/>
        <w:rPr>
          <w:sz w:val="28"/>
          <w:szCs w:val="28"/>
        </w:rPr>
      </w:pPr>
      <w:r w:rsidRPr="005A2F65">
        <w:rPr>
          <w:sz w:val="28"/>
          <w:szCs w:val="28"/>
        </w:rPr>
        <w:t>Б</w:t>
      </w:r>
      <w:r w:rsidR="0021487E" w:rsidRPr="005A2F65">
        <w:rPr>
          <w:sz w:val="28"/>
          <w:szCs w:val="28"/>
        </w:rPr>
        <w:t>юджет проекта.</w:t>
      </w:r>
      <w:r w:rsidRPr="005A2F65">
        <w:rPr>
          <w:sz w:val="28"/>
          <w:szCs w:val="28"/>
        </w:rPr>
        <w:t xml:space="preserve"> Классификация от стадии жизненного цикла проекта:</w:t>
      </w:r>
      <w:r w:rsidR="005A2F65">
        <w:rPr>
          <w:sz w:val="28"/>
          <w:szCs w:val="28"/>
        </w:rPr>
        <w:t xml:space="preserve"> </w:t>
      </w:r>
      <w:r w:rsidR="0021487E" w:rsidRPr="005A2F65">
        <w:rPr>
          <w:sz w:val="28"/>
          <w:szCs w:val="28"/>
        </w:rPr>
        <w:t>предварительные (оценочные);</w:t>
      </w:r>
      <w:r w:rsidRPr="005A2F65">
        <w:rPr>
          <w:sz w:val="28"/>
          <w:szCs w:val="28"/>
        </w:rPr>
        <w:t xml:space="preserve"> </w:t>
      </w:r>
      <w:r w:rsidR="0021487E" w:rsidRPr="005A2F65">
        <w:rPr>
          <w:sz w:val="28"/>
          <w:szCs w:val="28"/>
        </w:rPr>
        <w:t>утвержденные (официальные);</w:t>
      </w:r>
      <w:r w:rsidRPr="005A2F65">
        <w:rPr>
          <w:sz w:val="28"/>
          <w:szCs w:val="28"/>
        </w:rPr>
        <w:t xml:space="preserve"> </w:t>
      </w:r>
      <w:r w:rsidR="0021487E" w:rsidRPr="005A2F65">
        <w:rPr>
          <w:sz w:val="28"/>
          <w:szCs w:val="28"/>
        </w:rPr>
        <w:t>текущие (корректируемые);</w:t>
      </w:r>
      <w:r w:rsidRPr="005A2F65">
        <w:rPr>
          <w:sz w:val="28"/>
          <w:szCs w:val="28"/>
        </w:rPr>
        <w:t xml:space="preserve"> </w:t>
      </w:r>
      <w:r w:rsidR="0021487E" w:rsidRPr="005A2F65">
        <w:rPr>
          <w:sz w:val="28"/>
          <w:szCs w:val="28"/>
        </w:rPr>
        <w:t>фактические.</w:t>
      </w:r>
    </w:p>
    <w:p w14:paraId="755D3FC0" w14:textId="77777777" w:rsidR="005A2F65" w:rsidRDefault="00C408AA" w:rsidP="00F9296F">
      <w:pPr>
        <w:ind w:firstLine="709"/>
        <w:jc w:val="both"/>
        <w:rPr>
          <w:sz w:val="28"/>
          <w:szCs w:val="28"/>
        </w:rPr>
      </w:pPr>
      <w:r w:rsidRPr="005A2F65">
        <w:rPr>
          <w:sz w:val="28"/>
          <w:szCs w:val="28"/>
        </w:rPr>
        <w:t>У правление командой проекта.</w:t>
      </w:r>
      <w:r w:rsidR="005A2F65">
        <w:rPr>
          <w:sz w:val="28"/>
          <w:szCs w:val="28"/>
        </w:rPr>
        <w:t xml:space="preserve"> У</w:t>
      </w:r>
      <w:r w:rsidRPr="005A2F65">
        <w:rPr>
          <w:sz w:val="28"/>
          <w:szCs w:val="28"/>
        </w:rPr>
        <w:t>правление коммуникациями проекта.</w:t>
      </w:r>
      <w:r w:rsidR="005A2F65">
        <w:rPr>
          <w:sz w:val="28"/>
          <w:szCs w:val="28"/>
        </w:rPr>
        <w:t xml:space="preserve"> </w:t>
      </w:r>
      <w:r w:rsidR="000360D6" w:rsidRPr="005A2F65">
        <w:rPr>
          <w:sz w:val="28"/>
          <w:szCs w:val="28"/>
        </w:rPr>
        <w:t>Управление рисками проекта. Идентификация рисков и документальное оформление их характеристик.</w:t>
      </w:r>
      <w:r w:rsidR="005A2F65">
        <w:rPr>
          <w:sz w:val="28"/>
          <w:szCs w:val="28"/>
        </w:rPr>
        <w:t xml:space="preserve"> </w:t>
      </w:r>
    </w:p>
    <w:p w14:paraId="1432A02D" w14:textId="2951CE50" w:rsidR="00C1016F" w:rsidRPr="005A2F65" w:rsidRDefault="000360D6" w:rsidP="00F9296F">
      <w:pPr>
        <w:ind w:firstLine="709"/>
        <w:jc w:val="both"/>
        <w:rPr>
          <w:sz w:val="28"/>
          <w:szCs w:val="28"/>
        </w:rPr>
      </w:pPr>
      <w:r w:rsidRPr="005A2F65">
        <w:rPr>
          <w:sz w:val="28"/>
          <w:szCs w:val="28"/>
        </w:rPr>
        <w:t>Мониторинг проекта и оценка оказанного воздействия. Спе</w:t>
      </w:r>
      <w:r w:rsidR="005A2F65">
        <w:rPr>
          <w:sz w:val="28"/>
          <w:szCs w:val="28"/>
        </w:rPr>
        <w:t>ц</w:t>
      </w:r>
      <w:r w:rsidRPr="005A2F65">
        <w:rPr>
          <w:sz w:val="28"/>
          <w:szCs w:val="28"/>
        </w:rPr>
        <w:t>иальная технология оценочной процедуры. Виды экспертной оценки</w:t>
      </w:r>
      <w:r w:rsidR="002014EA" w:rsidRPr="005A2F65">
        <w:rPr>
          <w:sz w:val="28"/>
          <w:szCs w:val="28"/>
        </w:rPr>
        <w:t>. Модели оценки и измерения эффективности проекта.</w:t>
      </w:r>
      <w:r w:rsidR="005A2F65">
        <w:rPr>
          <w:sz w:val="28"/>
          <w:szCs w:val="28"/>
        </w:rPr>
        <w:t xml:space="preserve"> </w:t>
      </w:r>
      <w:r w:rsidR="002014EA" w:rsidRPr="005A2F65">
        <w:rPr>
          <w:sz w:val="28"/>
          <w:szCs w:val="28"/>
        </w:rPr>
        <w:t>Системная качественная экспертиза проекта: критерии оценки.</w:t>
      </w:r>
      <w:r w:rsidR="005A2F65">
        <w:rPr>
          <w:sz w:val="28"/>
          <w:szCs w:val="28"/>
        </w:rPr>
        <w:t xml:space="preserve"> </w:t>
      </w:r>
      <w:r w:rsidR="00C408AA" w:rsidRPr="005A2F65">
        <w:rPr>
          <w:sz w:val="28"/>
          <w:szCs w:val="28"/>
        </w:rPr>
        <w:t>Управление изменениями и завершение проекта</w:t>
      </w:r>
    </w:p>
    <w:p w14:paraId="719003D0" w14:textId="77777777" w:rsidR="006748D1" w:rsidRPr="00F9296F" w:rsidRDefault="006748D1" w:rsidP="00F9296F">
      <w:pPr>
        <w:ind w:firstLine="709"/>
        <w:jc w:val="both"/>
        <w:rPr>
          <w:bCs/>
          <w:sz w:val="28"/>
          <w:szCs w:val="28"/>
          <w:highlight w:val="green"/>
        </w:rPr>
      </w:pPr>
    </w:p>
    <w:p w14:paraId="0B650B4D" w14:textId="265364C1" w:rsidR="006748D1" w:rsidRPr="00F9296F" w:rsidRDefault="006748D1" w:rsidP="00F9296F">
      <w:pPr>
        <w:ind w:firstLine="709"/>
        <w:jc w:val="both"/>
        <w:rPr>
          <w:b/>
          <w:bCs/>
          <w:sz w:val="28"/>
          <w:szCs w:val="28"/>
        </w:rPr>
      </w:pPr>
      <w:r w:rsidRPr="00F9296F">
        <w:rPr>
          <w:b/>
          <w:bCs/>
          <w:sz w:val="28"/>
          <w:szCs w:val="28"/>
        </w:rPr>
        <w:t xml:space="preserve">Тема </w:t>
      </w:r>
      <w:r w:rsidR="00BE3F35" w:rsidRPr="00F9296F">
        <w:rPr>
          <w:b/>
          <w:bCs/>
          <w:sz w:val="28"/>
          <w:szCs w:val="28"/>
        </w:rPr>
        <w:t>5</w:t>
      </w:r>
      <w:r w:rsidRPr="00F9296F">
        <w:rPr>
          <w:b/>
          <w:bCs/>
          <w:sz w:val="28"/>
          <w:szCs w:val="28"/>
        </w:rPr>
        <w:t xml:space="preserve">. Экономические ресурсы организации </w:t>
      </w:r>
      <w:proofErr w:type="gramStart"/>
      <w:r w:rsidRPr="00F9296F">
        <w:rPr>
          <w:b/>
          <w:bCs/>
          <w:sz w:val="28"/>
          <w:szCs w:val="28"/>
        </w:rPr>
        <w:t>ТЭК  и</w:t>
      </w:r>
      <w:proofErr w:type="gramEnd"/>
      <w:r w:rsidRPr="00F9296F">
        <w:rPr>
          <w:b/>
          <w:bCs/>
          <w:sz w:val="28"/>
          <w:szCs w:val="28"/>
        </w:rPr>
        <w:t xml:space="preserve">  проектов </w:t>
      </w:r>
    </w:p>
    <w:p w14:paraId="3E6F3C26" w14:textId="16EAE748" w:rsidR="006748D1" w:rsidRPr="00F9296F" w:rsidRDefault="006748D1" w:rsidP="00F9296F">
      <w:pPr>
        <w:ind w:firstLine="709"/>
        <w:jc w:val="both"/>
        <w:rPr>
          <w:bCs/>
          <w:sz w:val="28"/>
          <w:szCs w:val="28"/>
        </w:rPr>
      </w:pPr>
      <w:r w:rsidRPr="00F9296F">
        <w:rPr>
          <w:bCs/>
          <w:sz w:val="28"/>
          <w:szCs w:val="28"/>
        </w:rPr>
        <w:t>Понятие экономических ресурсов, состав. Мобилизация ресурсов проекта. Про</w:t>
      </w:r>
      <w:r w:rsidRPr="00F9296F">
        <w:rPr>
          <w:bCs/>
          <w:sz w:val="28"/>
          <w:szCs w:val="28"/>
        </w:rPr>
        <w:lastRenderedPageBreak/>
        <w:t>цессы управления   ресурсами. Управление временем, стоимостью, качеством, командой и рисками проектами.</w:t>
      </w:r>
    </w:p>
    <w:p w14:paraId="4F529CAA" w14:textId="27078017" w:rsidR="001C7C41" w:rsidRPr="00F9296F" w:rsidRDefault="006748D1" w:rsidP="00F9296F">
      <w:pPr>
        <w:ind w:firstLine="709"/>
        <w:jc w:val="both"/>
        <w:rPr>
          <w:bCs/>
          <w:sz w:val="28"/>
          <w:szCs w:val="28"/>
          <w:highlight w:val="green"/>
        </w:rPr>
      </w:pPr>
      <w:r w:rsidRPr="00F9296F">
        <w:rPr>
          <w:bCs/>
          <w:sz w:val="28"/>
          <w:szCs w:val="28"/>
        </w:rPr>
        <w:t xml:space="preserve">Понятие и состав капитала. Основные средства организаций ТЭК: сущность, содержание и классификация. Методы оценки основных средств. Амортизация основных средств организации ТЭК. Показатели состояния, движения и использования основных средств. Оборотные средства организации ТЭК: состав и структура. Нормирование оборотных средств. Показатели состава, структуры и эффективности использования оборотных средств. Трудовые ресурсы и персонал организации ТЭК: состав и классификация.  Системы оплаты труда. Показатели состава, движения, производительности труда.  </w:t>
      </w:r>
    </w:p>
    <w:p w14:paraId="6DDB9A7D" w14:textId="77777777" w:rsidR="005A2F65" w:rsidRDefault="005A2F65" w:rsidP="00F9296F">
      <w:pPr>
        <w:ind w:firstLine="709"/>
        <w:jc w:val="both"/>
        <w:rPr>
          <w:b/>
          <w:bCs/>
          <w:sz w:val="28"/>
          <w:szCs w:val="28"/>
        </w:rPr>
      </w:pPr>
    </w:p>
    <w:p w14:paraId="02953C3F" w14:textId="6EFC2649" w:rsidR="00175E8C" w:rsidRPr="00F9296F" w:rsidRDefault="00175E8C" w:rsidP="00F9296F">
      <w:pPr>
        <w:ind w:firstLine="709"/>
        <w:jc w:val="both"/>
        <w:rPr>
          <w:b/>
          <w:bCs/>
          <w:sz w:val="28"/>
          <w:szCs w:val="28"/>
        </w:rPr>
      </w:pPr>
      <w:r w:rsidRPr="00F9296F">
        <w:rPr>
          <w:b/>
          <w:bCs/>
          <w:sz w:val="28"/>
          <w:szCs w:val="28"/>
        </w:rPr>
        <w:t xml:space="preserve">Тема </w:t>
      </w:r>
      <w:r w:rsidR="00BE3F35" w:rsidRPr="00F9296F">
        <w:rPr>
          <w:b/>
          <w:bCs/>
          <w:sz w:val="28"/>
          <w:szCs w:val="28"/>
        </w:rPr>
        <w:t>6</w:t>
      </w:r>
      <w:r w:rsidRPr="00F9296F">
        <w:rPr>
          <w:b/>
          <w:bCs/>
          <w:sz w:val="28"/>
          <w:szCs w:val="28"/>
        </w:rPr>
        <w:t xml:space="preserve">. Планирование </w:t>
      </w:r>
      <w:r w:rsidR="000D4CDE" w:rsidRPr="00F9296F">
        <w:rPr>
          <w:b/>
          <w:bCs/>
          <w:sz w:val="28"/>
          <w:szCs w:val="28"/>
        </w:rPr>
        <w:t xml:space="preserve">в </w:t>
      </w:r>
      <w:r w:rsidRPr="00F9296F">
        <w:rPr>
          <w:b/>
          <w:bCs/>
          <w:sz w:val="28"/>
          <w:szCs w:val="28"/>
        </w:rPr>
        <w:t>организаци</w:t>
      </w:r>
      <w:r w:rsidR="000F0396" w:rsidRPr="00F9296F">
        <w:rPr>
          <w:b/>
          <w:bCs/>
          <w:sz w:val="28"/>
          <w:szCs w:val="28"/>
        </w:rPr>
        <w:t xml:space="preserve">ях </w:t>
      </w:r>
      <w:r w:rsidRPr="00F9296F">
        <w:rPr>
          <w:b/>
          <w:bCs/>
          <w:sz w:val="28"/>
          <w:szCs w:val="28"/>
        </w:rPr>
        <w:t xml:space="preserve">ТЭК  </w:t>
      </w:r>
    </w:p>
    <w:p w14:paraId="3234F948" w14:textId="3593187B" w:rsidR="00175E8C" w:rsidRPr="00F9296F" w:rsidRDefault="00175E8C" w:rsidP="00F9296F">
      <w:pPr>
        <w:ind w:firstLine="709"/>
        <w:jc w:val="both"/>
        <w:rPr>
          <w:bCs/>
          <w:sz w:val="28"/>
          <w:szCs w:val="28"/>
        </w:rPr>
      </w:pPr>
      <w:r w:rsidRPr="00F9296F">
        <w:rPr>
          <w:bCs/>
          <w:sz w:val="28"/>
          <w:szCs w:val="28"/>
        </w:rPr>
        <w:t>Сущность, экономическое содержание планирования</w:t>
      </w:r>
      <w:r w:rsidR="000D4CDE" w:rsidRPr="00F9296F">
        <w:rPr>
          <w:bCs/>
          <w:sz w:val="28"/>
          <w:szCs w:val="28"/>
        </w:rPr>
        <w:t>, включая проекта</w:t>
      </w:r>
      <w:r w:rsidRPr="00F9296F">
        <w:rPr>
          <w:bCs/>
          <w:sz w:val="28"/>
          <w:szCs w:val="28"/>
        </w:rPr>
        <w:t xml:space="preserve">. Цели и функции, принципы и методы планирования. </w:t>
      </w:r>
      <w:r w:rsidR="000F0396" w:rsidRPr="00F9296F">
        <w:rPr>
          <w:bCs/>
          <w:sz w:val="28"/>
          <w:szCs w:val="28"/>
        </w:rPr>
        <w:t xml:space="preserve">Детальное, сетевое, ресурсное, сметное и календарное планирование. </w:t>
      </w:r>
      <w:r w:rsidRPr="00F9296F">
        <w:rPr>
          <w:bCs/>
          <w:sz w:val="28"/>
          <w:szCs w:val="28"/>
        </w:rPr>
        <w:t xml:space="preserve">Этапы процесса планирования. Виды и содержание основных планов организации ТЭК. Характеристика планов, в зависимости от иерархии планирования. Бизнес-планирование. Понятие бизнес-плана, его функции. Структура бизнес-плана. </w:t>
      </w:r>
      <w:r w:rsidR="000F0396" w:rsidRPr="00F9296F">
        <w:rPr>
          <w:bCs/>
          <w:sz w:val="28"/>
          <w:szCs w:val="28"/>
        </w:rPr>
        <w:t xml:space="preserve">Документирование плана проекта. </w:t>
      </w:r>
    </w:p>
    <w:p w14:paraId="57904703" w14:textId="77777777" w:rsidR="0015135B" w:rsidRPr="00F9296F" w:rsidRDefault="0015135B" w:rsidP="00F9296F">
      <w:pPr>
        <w:ind w:firstLine="709"/>
        <w:jc w:val="both"/>
        <w:rPr>
          <w:bCs/>
          <w:sz w:val="28"/>
          <w:szCs w:val="28"/>
          <w:highlight w:val="green"/>
        </w:rPr>
      </w:pPr>
    </w:p>
    <w:p w14:paraId="354C0212" w14:textId="69CC01E8" w:rsidR="00175E8C" w:rsidRPr="00F9296F" w:rsidRDefault="00175E8C" w:rsidP="00F9296F">
      <w:pPr>
        <w:ind w:firstLine="709"/>
        <w:jc w:val="both"/>
        <w:rPr>
          <w:sz w:val="28"/>
          <w:szCs w:val="28"/>
        </w:rPr>
      </w:pPr>
      <w:r w:rsidRPr="00F9296F">
        <w:rPr>
          <w:b/>
          <w:bCs/>
          <w:sz w:val="28"/>
          <w:szCs w:val="28"/>
        </w:rPr>
        <w:t xml:space="preserve">Тема </w:t>
      </w:r>
      <w:r w:rsidR="00BE3F35" w:rsidRPr="00F9296F">
        <w:rPr>
          <w:b/>
          <w:bCs/>
          <w:sz w:val="28"/>
          <w:szCs w:val="28"/>
        </w:rPr>
        <w:t>7</w:t>
      </w:r>
      <w:r w:rsidRPr="00F9296F">
        <w:rPr>
          <w:b/>
          <w:bCs/>
          <w:sz w:val="28"/>
          <w:szCs w:val="28"/>
        </w:rPr>
        <w:t>. Инвестиционная деятельность и инновационная и научно</w:t>
      </w:r>
      <w:r w:rsidR="00600438" w:rsidRPr="00F9296F">
        <w:rPr>
          <w:b/>
          <w:bCs/>
          <w:sz w:val="28"/>
          <w:szCs w:val="28"/>
        </w:rPr>
        <w:t>-</w:t>
      </w:r>
      <w:r w:rsidRPr="00F9296F">
        <w:rPr>
          <w:b/>
          <w:bCs/>
          <w:sz w:val="28"/>
          <w:szCs w:val="28"/>
        </w:rPr>
        <w:t>техническая политика организаций ТЭК</w:t>
      </w:r>
      <w:r w:rsidRPr="00F9296F">
        <w:rPr>
          <w:i/>
          <w:sz w:val="28"/>
          <w:szCs w:val="28"/>
        </w:rPr>
        <w:t xml:space="preserve">  </w:t>
      </w:r>
    </w:p>
    <w:p w14:paraId="37530FD6" w14:textId="77777777" w:rsidR="0015135B" w:rsidRPr="00F9296F" w:rsidRDefault="00175E8C" w:rsidP="00F9296F">
      <w:pPr>
        <w:ind w:firstLine="709"/>
        <w:jc w:val="both"/>
        <w:rPr>
          <w:bCs/>
          <w:sz w:val="28"/>
          <w:szCs w:val="28"/>
        </w:rPr>
      </w:pPr>
      <w:r w:rsidRPr="00F9296F">
        <w:rPr>
          <w:bCs/>
          <w:sz w:val="28"/>
          <w:szCs w:val="28"/>
        </w:rPr>
        <w:t xml:space="preserve">Понятие и принципы инвестиционной̆ деятельности предприятия. Внешние и внутренние факторы, влияющие на инвестиционную деятельность. Инвестиции и их классификация. Организации с иностранными инвестициями в ТЭК России. Регулирование инвестиционной̆ деятельности организаций ТЭК. Федеральный̆ закон «О соглашениях о разделе продукции». Понятие инновационной̆ деятельности предприятия, функционирующего в ТЭК и ее содержание. Жизненный̆ цикл инноваций. Показатели технического уровня производства и эффективности новой̆ техники и технологии. Экономическая оценка инноваций. Сравнительная экономическая эффективность новой̆ техники и технологии. Оценка эффективности инновационного проекта. Инновационные стратегии в деятельности организации ТЭК. </w:t>
      </w:r>
    </w:p>
    <w:p w14:paraId="3FF83EE3" w14:textId="01B9287E" w:rsidR="00175E8C" w:rsidRPr="00F9296F" w:rsidRDefault="00175E8C" w:rsidP="00F9296F">
      <w:pPr>
        <w:ind w:firstLine="709"/>
        <w:jc w:val="both"/>
        <w:rPr>
          <w:bCs/>
          <w:sz w:val="28"/>
          <w:szCs w:val="28"/>
        </w:rPr>
      </w:pPr>
      <w:r w:rsidRPr="00F9296F">
        <w:rPr>
          <w:bCs/>
          <w:sz w:val="28"/>
          <w:szCs w:val="28"/>
        </w:rPr>
        <w:t xml:space="preserve"> </w:t>
      </w:r>
    </w:p>
    <w:p w14:paraId="319155D8" w14:textId="5A55B667" w:rsidR="00175E8C" w:rsidRPr="00F9296F" w:rsidRDefault="00175E8C" w:rsidP="00F9296F">
      <w:pPr>
        <w:ind w:firstLine="709"/>
        <w:jc w:val="both"/>
        <w:rPr>
          <w:b/>
          <w:bCs/>
          <w:sz w:val="28"/>
          <w:szCs w:val="28"/>
        </w:rPr>
      </w:pPr>
      <w:r w:rsidRPr="00F9296F">
        <w:rPr>
          <w:b/>
          <w:bCs/>
          <w:sz w:val="28"/>
          <w:szCs w:val="28"/>
        </w:rPr>
        <w:t xml:space="preserve">Тема </w:t>
      </w:r>
      <w:r w:rsidR="00BE3F35" w:rsidRPr="00F9296F">
        <w:rPr>
          <w:b/>
          <w:bCs/>
          <w:sz w:val="28"/>
          <w:szCs w:val="28"/>
        </w:rPr>
        <w:t>8</w:t>
      </w:r>
      <w:r w:rsidRPr="00F9296F">
        <w:rPr>
          <w:b/>
          <w:bCs/>
          <w:sz w:val="28"/>
          <w:szCs w:val="28"/>
        </w:rPr>
        <w:t xml:space="preserve">. Материально-техническое снабжение организаций ТЭК </w:t>
      </w:r>
      <w:r w:rsidR="001C7C41" w:rsidRPr="00F9296F">
        <w:rPr>
          <w:b/>
          <w:bCs/>
          <w:sz w:val="28"/>
          <w:szCs w:val="28"/>
        </w:rPr>
        <w:t>и управление закупками проекта</w:t>
      </w:r>
    </w:p>
    <w:p w14:paraId="1C2F71B4" w14:textId="1D35C1E4" w:rsidR="0015135B" w:rsidRPr="00F9296F" w:rsidRDefault="00175E8C" w:rsidP="00F9296F">
      <w:pPr>
        <w:ind w:firstLine="709"/>
        <w:jc w:val="both"/>
        <w:rPr>
          <w:sz w:val="28"/>
          <w:szCs w:val="28"/>
        </w:rPr>
      </w:pPr>
      <w:r w:rsidRPr="00F9296F">
        <w:rPr>
          <w:bCs/>
          <w:sz w:val="28"/>
          <w:szCs w:val="28"/>
        </w:rPr>
        <w:t xml:space="preserve">Материально-техническое </w:t>
      </w:r>
      <w:proofErr w:type="gramStart"/>
      <w:r w:rsidRPr="00F9296F">
        <w:rPr>
          <w:bCs/>
          <w:sz w:val="28"/>
          <w:szCs w:val="28"/>
        </w:rPr>
        <w:t>снабжение :</w:t>
      </w:r>
      <w:proofErr w:type="gramEnd"/>
      <w:r w:rsidRPr="00F9296F">
        <w:rPr>
          <w:bCs/>
          <w:sz w:val="28"/>
          <w:szCs w:val="28"/>
        </w:rPr>
        <w:t xml:space="preserve"> понятие, функции и формы. </w:t>
      </w:r>
      <w:r w:rsidR="001C7C41" w:rsidRPr="00F9296F">
        <w:rPr>
          <w:bCs/>
          <w:sz w:val="28"/>
          <w:szCs w:val="28"/>
        </w:rPr>
        <w:t xml:space="preserve">Планирование закупок и выбор поставщиков. </w:t>
      </w:r>
      <w:r w:rsidRPr="00F9296F">
        <w:rPr>
          <w:bCs/>
          <w:sz w:val="28"/>
          <w:szCs w:val="28"/>
        </w:rPr>
        <w:t xml:space="preserve">Управление материально-производственными запасами. </w:t>
      </w:r>
      <w:r w:rsidR="0074781F" w:rsidRPr="00F9296F">
        <w:rPr>
          <w:bCs/>
          <w:sz w:val="28"/>
          <w:szCs w:val="28"/>
        </w:rPr>
        <w:t>Затраты на формирование и хранение запасов.</w:t>
      </w:r>
      <w:r w:rsidR="000D4CDE" w:rsidRPr="00F9296F">
        <w:rPr>
          <w:bCs/>
          <w:sz w:val="28"/>
          <w:szCs w:val="28"/>
        </w:rPr>
        <w:t xml:space="preserve"> </w:t>
      </w:r>
      <w:r w:rsidRPr="00F9296F">
        <w:rPr>
          <w:bCs/>
          <w:sz w:val="28"/>
          <w:szCs w:val="28"/>
        </w:rPr>
        <w:t>Планирование материально-технического обеспечения, методика расчета потребности в материально-технических ресурсах. Составление баланса материально-технического обеспечения</w:t>
      </w:r>
      <w:r w:rsidRPr="00F9296F">
        <w:rPr>
          <w:sz w:val="28"/>
          <w:szCs w:val="28"/>
        </w:rPr>
        <w:t xml:space="preserve">. </w:t>
      </w:r>
    </w:p>
    <w:p w14:paraId="2F970EF8" w14:textId="44FC3FFC" w:rsidR="00175E8C" w:rsidRPr="00F9296F" w:rsidRDefault="00175E8C" w:rsidP="00F9296F">
      <w:pPr>
        <w:ind w:firstLine="709"/>
        <w:jc w:val="both"/>
        <w:rPr>
          <w:sz w:val="28"/>
          <w:szCs w:val="28"/>
        </w:rPr>
      </w:pPr>
      <w:r w:rsidRPr="00F9296F">
        <w:rPr>
          <w:sz w:val="28"/>
          <w:szCs w:val="28"/>
        </w:rPr>
        <w:t xml:space="preserve"> </w:t>
      </w:r>
    </w:p>
    <w:p w14:paraId="51260F38" w14:textId="11B59418" w:rsidR="00175E8C" w:rsidRPr="00F9296F" w:rsidRDefault="00175E8C" w:rsidP="00F9296F">
      <w:pPr>
        <w:ind w:firstLine="709"/>
        <w:jc w:val="both"/>
        <w:rPr>
          <w:b/>
          <w:bCs/>
          <w:sz w:val="28"/>
          <w:szCs w:val="28"/>
        </w:rPr>
      </w:pPr>
      <w:r w:rsidRPr="00F9296F">
        <w:rPr>
          <w:b/>
          <w:bCs/>
          <w:sz w:val="28"/>
          <w:szCs w:val="28"/>
        </w:rPr>
        <w:t xml:space="preserve">Тема </w:t>
      </w:r>
      <w:r w:rsidR="00BE3F35" w:rsidRPr="00F9296F">
        <w:rPr>
          <w:b/>
          <w:bCs/>
          <w:sz w:val="28"/>
          <w:szCs w:val="28"/>
        </w:rPr>
        <w:t>9</w:t>
      </w:r>
      <w:r w:rsidRPr="00F9296F">
        <w:rPr>
          <w:b/>
          <w:bCs/>
          <w:sz w:val="28"/>
          <w:szCs w:val="28"/>
        </w:rPr>
        <w:t xml:space="preserve">. Производственно-сбытовая деятельность организаций ТЭК </w:t>
      </w:r>
    </w:p>
    <w:p w14:paraId="3C22A9FD" w14:textId="499419C8" w:rsidR="00175E8C" w:rsidRPr="00F9296F" w:rsidRDefault="00175E8C" w:rsidP="00F9296F">
      <w:pPr>
        <w:ind w:firstLine="709"/>
        <w:jc w:val="both"/>
        <w:rPr>
          <w:bCs/>
          <w:sz w:val="28"/>
          <w:szCs w:val="28"/>
        </w:rPr>
      </w:pPr>
      <w:r w:rsidRPr="00F9296F">
        <w:rPr>
          <w:bCs/>
          <w:sz w:val="28"/>
          <w:szCs w:val="28"/>
        </w:rPr>
        <w:t xml:space="preserve">Сбытовая деятельность предприятия. Основные направления сбытовой политики. Использование посреднических операций. Методика расчета объема поставки </w:t>
      </w:r>
      <w:r w:rsidRPr="00F9296F">
        <w:rPr>
          <w:bCs/>
          <w:sz w:val="28"/>
          <w:szCs w:val="28"/>
        </w:rPr>
        <w:lastRenderedPageBreak/>
        <w:t xml:space="preserve">и реализации готовой продукции.  </w:t>
      </w:r>
    </w:p>
    <w:p w14:paraId="51ADE852" w14:textId="77777777" w:rsidR="0015135B" w:rsidRPr="00F9296F" w:rsidRDefault="0015135B" w:rsidP="00F9296F">
      <w:pPr>
        <w:ind w:firstLine="709"/>
        <w:jc w:val="both"/>
        <w:rPr>
          <w:bCs/>
          <w:sz w:val="28"/>
          <w:szCs w:val="28"/>
        </w:rPr>
      </w:pPr>
    </w:p>
    <w:p w14:paraId="18E0362A" w14:textId="18E5D235" w:rsidR="00175E8C" w:rsidRPr="00F9296F" w:rsidRDefault="00175E8C" w:rsidP="00F9296F">
      <w:pPr>
        <w:ind w:firstLine="709"/>
        <w:jc w:val="both"/>
        <w:rPr>
          <w:b/>
          <w:bCs/>
          <w:sz w:val="28"/>
          <w:szCs w:val="28"/>
        </w:rPr>
      </w:pPr>
      <w:r w:rsidRPr="00F9296F">
        <w:rPr>
          <w:b/>
          <w:bCs/>
          <w:sz w:val="28"/>
          <w:szCs w:val="28"/>
        </w:rPr>
        <w:t xml:space="preserve">Тема </w:t>
      </w:r>
      <w:r w:rsidR="00BE3F35" w:rsidRPr="00F9296F">
        <w:rPr>
          <w:b/>
          <w:bCs/>
          <w:sz w:val="28"/>
          <w:szCs w:val="28"/>
        </w:rPr>
        <w:t>10</w:t>
      </w:r>
      <w:r w:rsidRPr="00F9296F">
        <w:rPr>
          <w:b/>
          <w:bCs/>
          <w:sz w:val="28"/>
          <w:szCs w:val="28"/>
        </w:rPr>
        <w:t xml:space="preserve">. Формирование доходов и себестоимости продукции, услуг организаций ТЭК </w:t>
      </w:r>
    </w:p>
    <w:p w14:paraId="6C8AA845" w14:textId="742410F7" w:rsidR="00175E8C" w:rsidRPr="00F9296F" w:rsidRDefault="00175E8C" w:rsidP="00F9296F">
      <w:pPr>
        <w:ind w:firstLine="709"/>
        <w:jc w:val="both"/>
        <w:rPr>
          <w:bCs/>
          <w:sz w:val="28"/>
          <w:szCs w:val="28"/>
        </w:rPr>
      </w:pPr>
      <w:r w:rsidRPr="00F9296F">
        <w:rPr>
          <w:bCs/>
          <w:sz w:val="28"/>
          <w:szCs w:val="28"/>
        </w:rPr>
        <w:t xml:space="preserve">Выручка и доход организации. Себестоимость продукции: сущность и содержание. Классификация затрат, образующих себестоимость продукции, услуг, организаций. Перечень основных постоянных и переменных затрат в структуре цены. Понятие и определение себестоимости </w:t>
      </w:r>
      <w:proofErr w:type="spellStart"/>
      <w:r w:rsidRPr="00F9296F">
        <w:rPr>
          <w:bCs/>
          <w:sz w:val="28"/>
          <w:szCs w:val="28"/>
        </w:rPr>
        <w:t>нефтегазоразведочных</w:t>
      </w:r>
      <w:proofErr w:type="spellEnd"/>
      <w:r w:rsidRPr="00F9296F">
        <w:rPr>
          <w:bCs/>
          <w:sz w:val="28"/>
          <w:szCs w:val="28"/>
        </w:rPr>
        <w:t xml:space="preserve">, буровых работ, добычи нефти и газа, нефтепродуктов, транспортировки и хранения нефти и газа. Особенности в формировании себестоимости на продукцию организаций угольной промышленности, в электроэнергетике. Цена и ценообразование в организациях ТЭК. </w:t>
      </w:r>
    </w:p>
    <w:p w14:paraId="68467C2F" w14:textId="77777777" w:rsidR="00DF51E4" w:rsidRPr="00F9296F" w:rsidRDefault="00DF51E4" w:rsidP="00F9296F">
      <w:pPr>
        <w:ind w:firstLine="709"/>
        <w:jc w:val="both"/>
        <w:rPr>
          <w:bCs/>
          <w:sz w:val="28"/>
          <w:szCs w:val="28"/>
        </w:rPr>
      </w:pPr>
      <w:r w:rsidRPr="00F9296F">
        <w:rPr>
          <w:bCs/>
          <w:sz w:val="28"/>
          <w:szCs w:val="28"/>
        </w:rPr>
        <w:t>Расчет и обоснование затрат при реализации проекта.</w:t>
      </w:r>
    </w:p>
    <w:p w14:paraId="1090E0B6" w14:textId="6B95AE24" w:rsidR="00DF51E4" w:rsidRPr="00F9296F" w:rsidRDefault="00DF51E4" w:rsidP="00F9296F">
      <w:pPr>
        <w:ind w:firstLine="709"/>
        <w:jc w:val="both"/>
        <w:rPr>
          <w:bCs/>
          <w:sz w:val="28"/>
          <w:szCs w:val="28"/>
        </w:rPr>
      </w:pPr>
      <w:r w:rsidRPr="00F9296F">
        <w:rPr>
          <w:bCs/>
          <w:sz w:val="28"/>
          <w:szCs w:val="28"/>
        </w:rPr>
        <w:t>1)</w:t>
      </w:r>
      <w:r w:rsidRPr="00F9296F">
        <w:rPr>
          <w:bCs/>
          <w:sz w:val="28"/>
          <w:szCs w:val="28"/>
        </w:rPr>
        <w:tab/>
        <w:t>Проектно-изыскательские работы (далее – ПИР);</w:t>
      </w:r>
    </w:p>
    <w:p w14:paraId="210952A0" w14:textId="77777777" w:rsidR="00DF51E4" w:rsidRPr="00F9296F" w:rsidRDefault="00DF51E4" w:rsidP="00F9296F">
      <w:pPr>
        <w:ind w:firstLine="709"/>
        <w:jc w:val="both"/>
        <w:rPr>
          <w:bCs/>
          <w:sz w:val="28"/>
          <w:szCs w:val="28"/>
        </w:rPr>
      </w:pPr>
      <w:r w:rsidRPr="00F9296F">
        <w:rPr>
          <w:bCs/>
          <w:sz w:val="28"/>
          <w:szCs w:val="28"/>
        </w:rPr>
        <w:t>2)</w:t>
      </w:r>
      <w:r w:rsidRPr="00F9296F">
        <w:rPr>
          <w:bCs/>
          <w:sz w:val="28"/>
          <w:szCs w:val="28"/>
        </w:rPr>
        <w:tab/>
        <w:t xml:space="preserve">Оборудование </w:t>
      </w:r>
    </w:p>
    <w:p w14:paraId="7DB399EA" w14:textId="77777777" w:rsidR="00DF51E4" w:rsidRPr="00F9296F" w:rsidRDefault="00DF51E4" w:rsidP="00F9296F">
      <w:pPr>
        <w:ind w:firstLine="709"/>
        <w:jc w:val="both"/>
        <w:rPr>
          <w:bCs/>
          <w:sz w:val="28"/>
          <w:szCs w:val="28"/>
        </w:rPr>
      </w:pPr>
      <w:r w:rsidRPr="00F9296F">
        <w:rPr>
          <w:bCs/>
          <w:sz w:val="28"/>
          <w:szCs w:val="28"/>
        </w:rPr>
        <w:t>3)</w:t>
      </w:r>
      <w:r w:rsidRPr="00F9296F">
        <w:rPr>
          <w:bCs/>
          <w:sz w:val="28"/>
          <w:szCs w:val="28"/>
        </w:rPr>
        <w:tab/>
        <w:t>Строительно-монтажные работы (далее – СМР)</w:t>
      </w:r>
    </w:p>
    <w:p w14:paraId="6E24A562" w14:textId="77777777" w:rsidR="00DF51E4" w:rsidRPr="00F9296F" w:rsidRDefault="00DF51E4" w:rsidP="00F9296F">
      <w:pPr>
        <w:ind w:firstLine="709"/>
        <w:jc w:val="both"/>
        <w:rPr>
          <w:bCs/>
          <w:sz w:val="28"/>
          <w:szCs w:val="28"/>
        </w:rPr>
      </w:pPr>
      <w:r w:rsidRPr="00F9296F">
        <w:rPr>
          <w:bCs/>
          <w:sz w:val="28"/>
          <w:szCs w:val="28"/>
        </w:rPr>
        <w:t>4)</w:t>
      </w:r>
      <w:r w:rsidRPr="00F9296F">
        <w:rPr>
          <w:bCs/>
          <w:sz w:val="28"/>
          <w:szCs w:val="28"/>
        </w:rPr>
        <w:tab/>
        <w:t>Прочие статьи, в том числе:</w:t>
      </w:r>
    </w:p>
    <w:p w14:paraId="0EE998B7" w14:textId="77777777" w:rsidR="00DF51E4" w:rsidRPr="00F9296F" w:rsidRDefault="00DF51E4" w:rsidP="00F9296F">
      <w:pPr>
        <w:ind w:firstLine="709"/>
        <w:jc w:val="both"/>
        <w:rPr>
          <w:bCs/>
          <w:sz w:val="28"/>
          <w:szCs w:val="28"/>
        </w:rPr>
      </w:pPr>
      <w:r w:rsidRPr="00F9296F">
        <w:rPr>
          <w:bCs/>
          <w:sz w:val="28"/>
          <w:szCs w:val="28"/>
        </w:rPr>
        <w:t>4.1 Транспортировка оборудования и материалов</w:t>
      </w:r>
    </w:p>
    <w:p w14:paraId="32945E8D" w14:textId="77777777" w:rsidR="00DF51E4" w:rsidRPr="00F9296F" w:rsidRDefault="00DF51E4" w:rsidP="00F9296F">
      <w:pPr>
        <w:ind w:firstLine="709"/>
        <w:jc w:val="both"/>
        <w:rPr>
          <w:bCs/>
          <w:sz w:val="28"/>
          <w:szCs w:val="28"/>
        </w:rPr>
      </w:pPr>
      <w:r w:rsidRPr="00F9296F">
        <w:rPr>
          <w:bCs/>
          <w:sz w:val="28"/>
          <w:szCs w:val="28"/>
        </w:rPr>
        <w:t>4.2 Содержание проектной команды</w:t>
      </w:r>
    </w:p>
    <w:p w14:paraId="00FC184D" w14:textId="77777777" w:rsidR="00DF51E4" w:rsidRPr="00F9296F" w:rsidRDefault="00DF51E4" w:rsidP="00F9296F">
      <w:pPr>
        <w:ind w:firstLine="709"/>
        <w:jc w:val="both"/>
        <w:rPr>
          <w:bCs/>
          <w:sz w:val="28"/>
          <w:szCs w:val="28"/>
        </w:rPr>
      </w:pPr>
      <w:r w:rsidRPr="00F9296F">
        <w:rPr>
          <w:bCs/>
          <w:sz w:val="28"/>
          <w:szCs w:val="28"/>
        </w:rPr>
        <w:t>4.3 Страхование</w:t>
      </w:r>
    </w:p>
    <w:p w14:paraId="623CE39D" w14:textId="77777777" w:rsidR="00DF51E4" w:rsidRPr="00F9296F" w:rsidRDefault="00DF51E4" w:rsidP="00F9296F">
      <w:pPr>
        <w:ind w:firstLine="709"/>
        <w:jc w:val="both"/>
        <w:rPr>
          <w:bCs/>
          <w:sz w:val="28"/>
          <w:szCs w:val="28"/>
        </w:rPr>
      </w:pPr>
      <w:r w:rsidRPr="00F9296F">
        <w:rPr>
          <w:bCs/>
          <w:sz w:val="28"/>
          <w:szCs w:val="28"/>
        </w:rPr>
        <w:t>4.4. Банковские и финансовые расходы</w:t>
      </w:r>
    </w:p>
    <w:p w14:paraId="54F4ED3B" w14:textId="77777777" w:rsidR="00DF51E4" w:rsidRPr="00F9296F" w:rsidRDefault="00DF51E4" w:rsidP="00F9296F">
      <w:pPr>
        <w:ind w:firstLine="709"/>
        <w:jc w:val="both"/>
        <w:rPr>
          <w:bCs/>
          <w:sz w:val="28"/>
          <w:szCs w:val="28"/>
        </w:rPr>
      </w:pPr>
      <w:r w:rsidRPr="00F9296F">
        <w:rPr>
          <w:bCs/>
          <w:sz w:val="28"/>
          <w:szCs w:val="28"/>
        </w:rPr>
        <w:t>4.5 Налоги, сборы, платежи</w:t>
      </w:r>
    </w:p>
    <w:p w14:paraId="533DC4A7" w14:textId="77777777" w:rsidR="00DF51E4" w:rsidRPr="00F9296F" w:rsidRDefault="00DF51E4" w:rsidP="00F9296F">
      <w:pPr>
        <w:ind w:firstLine="709"/>
        <w:jc w:val="both"/>
        <w:rPr>
          <w:bCs/>
          <w:sz w:val="28"/>
          <w:szCs w:val="28"/>
        </w:rPr>
      </w:pPr>
      <w:r w:rsidRPr="00F9296F">
        <w:rPr>
          <w:bCs/>
          <w:sz w:val="28"/>
          <w:szCs w:val="28"/>
        </w:rPr>
        <w:t>4.6 Пуско-наладочные работы и ввод в эксплуатацию (далее – ПНР ВЭ)</w:t>
      </w:r>
    </w:p>
    <w:p w14:paraId="03AE1ACE" w14:textId="77777777" w:rsidR="00DF51E4" w:rsidRPr="00F9296F" w:rsidRDefault="00DF51E4" w:rsidP="00F9296F">
      <w:pPr>
        <w:ind w:firstLine="709"/>
        <w:jc w:val="both"/>
        <w:rPr>
          <w:bCs/>
          <w:sz w:val="28"/>
          <w:szCs w:val="28"/>
        </w:rPr>
      </w:pPr>
      <w:r w:rsidRPr="00F9296F">
        <w:rPr>
          <w:bCs/>
          <w:sz w:val="28"/>
          <w:szCs w:val="28"/>
        </w:rPr>
        <w:t>4.7 Обучение</w:t>
      </w:r>
    </w:p>
    <w:p w14:paraId="49470609" w14:textId="77777777" w:rsidR="00DF51E4" w:rsidRPr="00F9296F" w:rsidRDefault="00DF51E4" w:rsidP="00F9296F">
      <w:pPr>
        <w:ind w:firstLine="709"/>
        <w:jc w:val="both"/>
        <w:rPr>
          <w:bCs/>
          <w:sz w:val="28"/>
          <w:szCs w:val="28"/>
        </w:rPr>
      </w:pPr>
      <w:r w:rsidRPr="00F9296F">
        <w:rPr>
          <w:bCs/>
          <w:sz w:val="28"/>
          <w:szCs w:val="28"/>
        </w:rPr>
        <w:t>4.8 Качество</w:t>
      </w:r>
    </w:p>
    <w:p w14:paraId="44BF5FC3" w14:textId="77777777" w:rsidR="00DF51E4" w:rsidRPr="00F9296F" w:rsidRDefault="00DF51E4" w:rsidP="00F9296F">
      <w:pPr>
        <w:ind w:firstLine="709"/>
        <w:jc w:val="both"/>
        <w:rPr>
          <w:bCs/>
          <w:sz w:val="28"/>
          <w:szCs w:val="28"/>
        </w:rPr>
      </w:pPr>
      <w:r w:rsidRPr="00F9296F">
        <w:rPr>
          <w:bCs/>
          <w:sz w:val="28"/>
          <w:szCs w:val="28"/>
        </w:rPr>
        <w:t>4.9 Лицензирование</w:t>
      </w:r>
    </w:p>
    <w:p w14:paraId="7CC9832B" w14:textId="77777777" w:rsidR="00DF51E4" w:rsidRPr="00F9296F" w:rsidRDefault="00DF51E4" w:rsidP="00F9296F">
      <w:pPr>
        <w:ind w:firstLine="709"/>
        <w:jc w:val="both"/>
        <w:rPr>
          <w:bCs/>
          <w:sz w:val="28"/>
          <w:szCs w:val="28"/>
        </w:rPr>
      </w:pPr>
      <w:r w:rsidRPr="00F9296F">
        <w:rPr>
          <w:bCs/>
          <w:sz w:val="28"/>
          <w:szCs w:val="28"/>
        </w:rPr>
        <w:t>4.10 Содержание жилищного фонда</w:t>
      </w:r>
    </w:p>
    <w:p w14:paraId="26ABC7DF" w14:textId="59BA05D3" w:rsidR="00692B4E" w:rsidRPr="00F9296F" w:rsidRDefault="00DF51E4" w:rsidP="00F9296F">
      <w:pPr>
        <w:ind w:firstLine="709"/>
        <w:jc w:val="both"/>
        <w:rPr>
          <w:bCs/>
          <w:sz w:val="28"/>
          <w:szCs w:val="28"/>
        </w:rPr>
      </w:pPr>
      <w:r w:rsidRPr="00F9296F">
        <w:rPr>
          <w:bCs/>
          <w:sz w:val="28"/>
          <w:szCs w:val="28"/>
        </w:rPr>
        <w:t>4.11 Благотворительность</w:t>
      </w:r>
    </w:p>
    <w:p w14:paraId="1DEE5E94" w14:textId="77777777" w:rsidR="0015135B" w:rsidRPr="00F9296F" w:rsidRDefault="0015135B" w:rsidP="00F9296F">
      <w:pPr>
        <w:ind w:firstLine="709"/>
        <w:jc w:val="both"/>
        <w:rPr>
          <w:bCs/>
          <w:sz w:val="28"/>
          <w:szCs w:val="28"/>
        </w:rPr>
      </w:pPr>
    </w:p>
    <w:p w14:paraId="1E66560E" w14:textId="7DE64365" w:rsidR="00175E8C" w:rsidRPr="00F9296F" w:rsidRDefault="00175E8C" w:rsidP="00F9296F">
      <w:pPr>
        <w:ind w:firstLine="709"/>
        <w:jc w:val="both"/>
        <w:rPr>
          <w:b/>
          <w:bCs/>
          <w:sz w:val="28"/>
          <w:szCs w:val="28"/>
        </w:rPr>
      </w:pPr>
      <w:r w:rsidRPr="00F9296F">
        <w:rPr>
          <w:b/>
          <w:bCs/>
          <w:sz w:val="28"/>
          <w:szCs w:val="28"/>
        </w:rPr>
        <w:t xml:space="preserve">Тема </w:t>
      </w:r>
      <w:r w:rsidR="00BE3F35" w:rsidRPr="00F9296F">
        <w:rPr>
          <w:b/>
          <w:bCs/>
          <w:sz w:val="28"/>
          <w:szCs w:val="28"/>
        </w:rPr>
        <w:t>11</w:t>
      </w:r>
      <w:r w:rsidRPr="00F9296F">
        <w:rPr>
          <w:b/>
          <w:bCs/>
          <w:sz w:val="28"/>
          <w:szCs w:val="28"/>
        </w:rPr>
        <w:t xml:space="preserve">. Прибыль и рентабельность организации в ТЭК </w:t>
      </w:r>
    </w:p>
    <w:p w14:paraId="57001BA5" w14:textId="228A5821" w:rsidR="00175E8C" w:rsidRPr="00F9296F" w:rsidRDefault="00175E8C" w:rsidP="00F9296F">
      <w:pPr>
        <w:ind w:firstLine="709"/>
        <w:jc w:val="both"/>
        <w:rPr>
          <w:bCs/>
          <w:sz w:val="28"/>
          <w:szCs w:val="28"/>
        </w:rPr>
      </w:pPr>
      <w:r w:rsidRPr="00F9296F">
        <w:rPr>
          <w:bCs/>
          <w:sz w:val="28"/>
          <w:szCs w:val="28"/>
        </w:rPr>
        <w:t xml:space="preserve">Планирование прибыли и порядок ее распределения. Методы планирования прибыли. Принципы распределения прибыли. Понятие рентабельности и характеристика показателей рентабельности. </w:t>
      </w:r>
    </w:p>
    <w:p w14:paraId="3063A675" w14:textId="0B9E09B9" w:rsidR="0015135B" w:rsidRPr="00F9296F" w:rsidRDefault="0015135B" w:rsidP="00F9296F">
      <w:pPr>
        <w:ind w:firstLine="709"/>
        <w:jc w:val="both"/>
        <w:rPr>
          <w:bCs/>
          <w:sz w:val="28"/>
          <w:szCs w:val="28"/>
        </w:rPr>
      </w:pPr>
    </w:p>
    <w:p w14:paraId="3A316A80" w14:textId="794D4592" w:rsidR="00175E8C" w:rsidRPr="00F9296F" w:rsidRDefault="00175E8C" w:rsidP="00F9296F">
      <w:pPr>
        <w:ind w:firstLine="709"/>
        <w:jc w:val="both"/>
        <w:rPr>
          <w:b/>
          <w:bCs/>
          <w:sz w:val="28"/>
          <w:szCs w:val="28"/>
        </w:rPr>
      </w:pPr>
      <w:r w:rsidRPr="00F9296F">
        <w:rPr>
          <w:b/>
          <w:bCs/>
          <w:sz w:val="28"/>
          <w:szCs w:val="28"/>
        </w:rPr>
        <w:t>Тема 1</w:t>
      </w:r>
      <w:r w:rsidR="00BE3F35" w:rsidRPr="00F9296F">
        <w:rPr>
          <w:b/>
          <w:bCs/>
          <w:sz w:val="28"/>
          <w:szCs w:val="28"/>
        </w:rPr>
        <w:t>2</w:t>
      </w:r>
      <w:r w:rsidRPr="00F9296F">
        <w:rPr>
          <w:b/>
          <w:bCs/>
          <w:sz w:val="28"/>
          <w:szCs w:val="28"/>
        </w:rPr>
        <w:t xml:space="preserve">. Социальная ответственность организаций  </w:t>
      </w:r>
    </w:p>
    <w:p w14:paraId="14CF7703" w14:textId="77777777" w:rsidR="00175E8C" w:rsidRPr="00F9296F" w:rsidRDefault="00175E8C" w:rsidP="00F9296F">
      <w:pPr>
        <w:ind w:firstLine="709"/>
        <w:jc w:val="both"/>
        <w:rPr>
          <w:bCs/>
          <w:sz w:val="28"/>
          <w:szCs w:val="28"/>
        </w:rPr>
      </w:pPr>
      <w:r w:rsidRPr="00F9296F">
        <w:rPr>
          <w:bCs/>
          <w:sz w:val="28"/>
          <w:szCs w:val="28"/>
        </w:rPr>
        <w:t xml:space="preserve">Основы социально ответственной деятельности организации. Понятие, принципы и факторы, определяющие социальную ответственность организации. Роль организаций в удовлетворении потребности общества в услугах социального характера. Виды социально ответственной деятельности организации и их характеристика. Социальные ресурсы организации. Экономическая оценка и контроллинг социально ответственной деятельности организации. Особенности формирования расходов, связанных с социально ответственной деятельностью организации. Сбалансированная система показателей, отражающих уровень социальной ответственности деятельности организации.  </w:t>
      </w:r>
    </w:p>
    <w:p w14:paraId="76155EA4" w14:textId="627DB1B5" w:rsidR="00175E8C" w:rsidRPr="00F9296F" w:rsidRDefault="00175E8C" w:rsidP="00F9296F">
      <w:pPr>
        <w:ind w:firstLine="709"/>
        <w:jc w:val="both"/>
        <w:rPr>
          <w:bCs/>
          <w:sz w:val="28"/>
          <w:szCs w:val="28"/>
        </w:rPr>
      </w:pPr>
      <w:r w:rsidRPr="00F9296F">
        <w:rPr>
          <w:bCs/>
          <w:sz w:val="28"/>
          <w:szCs w:val="28"/>
        </w:rPr>
        <w:lastRenderedPageBreak/>
        <w:t xml:space="preserve">Природоохранная деятельность организации и ресурсосбережение: безотходное производство, ресурсосберегающие технологии, снижение негативного воздействия на окружающую среду и общество. Участие организации в социальных программах детства и юношества, культурных, образовательных, спортивных мероприятий. Поддержка социально-значимых исследований. Социально-трудовые отношения в организации. Понятие и роль коллективного трудового договора. Социальные программы развития персонала. Охрана здоровья и безопасность труда в организации. Социально- ответственная реструктуризация организации: профессиональная переподготовка, содействие трудоустройству, система компенсационных выплат.  </w:t>
      </w:r>
    </w:p>
    <w:p w14:paraId="0B1754FC" w14:textId="77777777" w:rsidR="0015135B" w:rsidRPr="00F9296F" w:rsidRDefault="0015135B" w:rsidP="00F9296F">
      <w:pPr>
        <w:ind w:firstLine="709"/>
        <w:jc w:val="both"/>
        <w:rPr>
          <w:bCs/>
          <w:sz w:val="28"/>
          <w:szCs w:val="28"/>
        </w:rPr>
      </w:pPr>
    </w:p>
    <w:p w14:paraId="2CDCAE65" w14:textId="68486BC1" w:rsidR="00175E8C" w:rsidRPr="00F9296F" w:rsidRDefault="00175E8C" w:rsidP="00F9296F">
      <w:pPr>
        <w:ind w:firstLine="709"/>
        <w:jc w:val="both"/>
        <w:rPr>
          <w:b/>
          <w:bCs/>
          <w:sz w:val="28"/>
          <w:szCs w:val="28"/>
        </w:rPr>
      </w:pPr>
      <w:r w:rsidRPr="00F9296F">
        <w:rPr>
          <w:b/>
          <w:bCs/>
          <w:sz w:val="28"/>
          <w:szCs w:val="28"/>
        </w:rPr>
        <w:t>Тема 1</w:t>
      </w:r>
      <w:r w:rsidR="00BE3F35" w:rsidRPr="00F9296F">
        <w:rPr>
          <w:b/>
          <w:bCs/>
          <w:sz w:val="28"/>
          <w:szCs w:val="28"/>
        </w:rPr>
        <w:t>3</w:t>
      </w:r>
      <w:r w:rsidRPr="00F9296F">
        <w:rPr>
          <w:b/>
          <w:bCs/>
          <w:sz w:val="28"/>
          <w:szCs w:val="28"/>
        </w:rPr>
        <w:t xml:space="preserve">. Оценка и направления повышения конкурентоспособности продукции и деятельности организации ТЭК  </w:t>
      </w:r>
    </w:p>
    <w:p w14:paraId="4608C688" w14:textId="77777777" w:rsidR="0015135B" w:rsidRPr="00F9296F" w:rsidRDefault="00175E8C" w:rsidP="00F9296F">
      <w:pPr>
        <w:ind w:firstLine="709"/>
        <w:jc w:val="both"/>
        <w:rPr>
          <w:bCs/>
          <w:sz w:val="28"/>
          <w:szCs w:val="28"/>
        </w:rPr>
      </w:pPr>
      <w:r w:rsidRPr="00F9296F">
        <w:rPr>
          <w:bCs/>
          <w:sz w:val="28"/>
          <w:szCs w:val="28"/>
        </w:rPr>
        <w:t xml:space="preserve">Понятие и показатели конкурентоспособности продукции. Потенциал организаций ТЭК и его реальные возможности. Оценка конкурентоспособности потенциала организации. Ценовая и неценовая конкуренция. Сертификация и стандартизация нефтепродуктов. Процесс оценки качества продукции. </w:t>
      </w:r>
    </w:p>
    <w:p w14:paraId="291B1310" w14:textId="48462511" w:rsidR="00175E8C" w:rsidRPr="0015135B" w:rsidRDefault="00175E8C" w:rsidP="00175E8C">
      <w:pPr>
        <w:ind w:firstLine="708"/>
        <w:rPr>
          <w:bCs/>
          <w:sz w:val="28"/>
          <w:szCs w:val="28"/>
        </w:rPr>
      </w:pPr>
      <w:r w:rsidRPr="0015135B">
        <w:rPr>
          <w:bCs/>
          <w:sz w:val="28"/>
          <w:szCs w:val="28"/>
        </w:rPr>
        <w:t xml:space="preserve"> </w:t>
      </w:r>
    </w:p>
    <w:p w14:paraId="6C1FCA3C" w14:textId="6BF6C75D" w:rsidR="00C52F7B" w:rsidRPr="00E1247E" w:rsidRDefault="00606047" w:rsidP="00E1247E">
      <w:pPr>
        <w:pStyle w:val="2"/>
        <w:spacing w:before="120"/>
        <w:ind w:left="709"/>
        <w:jc w:val="both"/>
        <w:rPr>
          <w:color w:val="000000" w:themeColor="text1"/>
        </w:rPr>
      </w:pPr>
      <w:bookmarkStart w:id="6" w:name="_Toc118705319"/>
      <w:r w:rsidRPr="00E1247E">
        <w:rPr>
          <w:color w:val="000000" w:themeColor="text1"/>
        </w:rPr>
        <w:t>5.2. Учебно – тематический план</w:t>
      </w:r>
      <w:bookmarkEnd w:id="6"/>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3"/>
        <w:gridCol w:w="851"/>
        <w:gridCol w:w="1135"/>
        <w:gridCol w:w="994"/>
        <w:gridCol w:w="1547"/>
        <w:gridCol w:w="1302"/>
        <w:gridCol w:w="1828"/>
      </w:tblGrid>
      <w:tr w:rsidR="00FF298C" w:rsidRPr="00FF298C" w14:paraId="67A35B0E" w14:textId="77777777" w:rsidTr="006554D0">
        <w:trPr>
          <w:jc w:val="center"/>
        </w:trPr>
        <w:tc>
          <w:tcPr>
            <w:tcW w:w="345" w:type="pct"/>
            <w:vMerge w:val="restart"/>
            <w:shd w:val="clear" w:color="auto" w:fill="auto"/>
            <w:vAlign w:val="center"/>
          </w:tcPr>
          <w:p w14:paraId="729DD334" w14:textId="11925ACD" w:rsidR="00FF298C" w:rsidRPr="00FF298C" w:rsidRDefault="00FF298C" w:rsidP="00FF298C">
            <w:pPr>
              <w:tabs>
                <w:tab w:val="right" w:pos="851"/>
              </w:tabs>
              <w:jc w:val="center"/>
              <w:rPr>
                <w:sz w:val="24"/>
                <w:szCs w:val="24"/>
              </w:rPr>
            </w:pPr>
          </w:p>
          <w:p w14:paraId="51025F56" w14:textId="77777777" w:rsidR="00FF298C" w:rsidRPr="00FF298C" w:rsidRDefault="00FF298C" w:rsidP="00FF298C">
            <w:pPr>
              <w:tabs>
                <w:tab w:val="right" w:pos="851"/>
              </w:tabs>
              <w:rPr>
                <w:sz w:val="24"/>
                <w:szCs w:val="24"/>
              </w:rPr>
            </w:pPr>
            <w:r w:rsidRPr="00FF298C">
              <w:rPr>
                <w:sz w:val="24"/>
                <w:szCs w:val="24"/>
              </w:rPr>
              <w:t>№</w:t>
            </w:r>
          </w:p>
          <w:p w14:paraId="2BBC5B77" w14:textId="12C95659" w:rsidR="00FF298C" w:rsidRPr="00FF298C" w:rsidRDefault="00FF298C" w:rsidP="00FF298C">
            <w:pPr>
              <w:tabs>
                <w:tab w:val="right" w:pos="851"/>
              </w:tabs>
              <w:rPr>
                <w:sz w:val="24"/>
                <w:szCs w:val="24"/>
              </w:rPr>
            </w:pPr>
            <w:r w:rsidRPr="00FF298C">
              <w:rPr>
                <w:sz w:val="24"/>
                <w:szCs w:val="24"/>
              </w:rPr>
              <w:t>п/п</w:t>
            </w:r>
          </w:p>
        </w:tc>
        <w:tc>
          <w:tcPr>
            <w:tcW w:w="903" w:type="pct"/>
            <w:vMerge w:val="restart"/>
            <w:shd w:val="clear" w:color="auto" w:fill="auto"/>
            <w:vAlign w:val="center"/>
          </w:tcPr>
          <w:p w14:paraId="740DBB85" w14:textId="7D8BEF98" w:rsidR="00FF298C" w:rsidRPr="00FF298C" w:rsidRDefault="00FF298C" w:rsidP="00FF298C">
            <w:pPr>
              <w:tabs>
                <w:tab w:val="right" w:pos="851"/>
              </w:tabs>
              <w:jc w:val="center"/>
              <w:rPr>
                <w:sz w:val="24"/>
                <w:szCs w:val="24"/>
              </w:rPr>
            </w:pPr>
            <w:r w:rsidRPr="00FF298C">
              <w:rPr>
                <w:b/>
                <w:sz w:val="24"/>
                <w:szCs w:val="24"/>
              </w:rPr>
              <w:t>Наименование тем (разделов) дисциплины</w:t>
            </w:r>
          </w:p>
        </w:tc>
        <w:tc>
          <w:tcPr>
            <w:tcW w:w="2856" w:type="pct"/>
            <w:gridSpan w:val="5"/>
            <w:vAlign w:val="center"/>
          </w:tcPr>
          <w:p w14:paraId="4DDFCE9C" w14:textId="77777777" w:rsidR="00FF298C" w:rsidRPr="00FF298C" w:rsidRDefault="00FF298C" w:rsidP="00FF298C">
            <w:pPr>
              <w:tabs>
                <w:tab w:val="right" w:pos="851"/>
              </w:tabs>
              <w:jc w:val="center"/>
              <w:rPr>
                <w:b/>
                <w:sz w:val="24"/>
                <w:szCs w:val="24"/>
              </w:rPr>
            </w:pPr>
            <w:r w:rsidRPr="00FF298C">
              <w:rPr>
                <w:b/>
                <w:sz w:val="24"/>
                <w:szCs w:val="24"/>
              </w:rPr>
              <w:t>Трудоемкость в часах</w:t>
            </w:r>
          </w:p>
        </w:tc>
        <w:tc>
          <w:tcPr>
            <w:tcW w:w="897" w:type="pct"/>
            <w:vMerge w:val="restart"/>
            <w:shd w:val="clear" w:color="auto" w:fill="auto"/>
            <w:vAlign w:val="center"/>
          </w:tcPr>
          <w:p w14:paraId="1E0602BA" w14:textId="77777777" w:rsidR="00FF298C" w:rsidRPr="00FF298C" w:rsidRDefault="00FF298C" w:rsidP="00FF298C">
            <w:pPr>
              <w:tabs>
                <w:tab w:val="right" w:pos="851"/>
              </w:tabs>
              <w:jc w:val="center"/>
              <w:rPr>
                <w:b/>
                <w:sz w:val="24"/>
                <w:szCs w:val="24"/>
              </w:rPr>
            </w:pPr>
            <w:r w:rsidRPr="00FF298C">
              <w:rPr>
                <w:b/>
                <w:sz w:val="24"/>
                <w:szCs w:val="24"/>
              </w:rPr>
              <w:t>Формы текущего контроля успеваемости</w:t>
            </w:r>
          </w:p>
        </w:tc>
      </w:tr>
      <w:tr w:rsidR="00FF298C" w:rsidRPr="00FF298C" w14:paraId="08AE6632" w14:textId="77777777" w:rsidTr="006554D0">
        <w:trPr>
          <w:jc w:val="center"/>
        </w:trPr>
        <w:tc>
          <w:tcPr>
            <w:tcW w:w="345" w:type="pct"/>
            <w:vMerge/>
            <w:shd w:val="clear" w:color="auto" w:fill="auto"/>
            <w:vAlign w:val="center"/>
          </w:tcPr>
          <w:p w14:paraId="00E91EDA" w14:textId="77777777" w:rsidR="00FF298C" w:rsidRPr="00FF298C" w:rsidRDefault="00FF298C" w:rsidP="00FF298C">
            <w:pPr>
              <w:tabs>
                <w:tab w:val="right" w:pos="851"/>
              </w:tabs>
              <w:jc w:val="center"/>
              <w:rPr>
                <w:sz w:val="24"/>
                <w:szCs w:val="24"/>
              </w:rPr>
            </w:pPr>
          </w:p>
        </w:tc>
        <w:tc>
          <w:tcPr>
            <w:tcW w:w="903" w:type="pct"/>
            <w:vMerge/>
            <w:shd w:val="clear" w:color="auto" w:fill="auto"/>
            <w:vAlign w:val="center"/>
          </w:tcPr>
          <w:p w14:paraId="0A5140DA" w14:textId="77777777" w:rsidR="00FF298C" w:rsidRPr="00FF298C" w:rsidRDefault="00FF298C" w:rsidP="00FF298C">
            <w:pPr>
              <w:tabs>
                <w:tab w:val="right" w:pos="851"/>
              </w:tabs>
              <w:jc w:val="center"/>
              <w:rPr>
                <w:sz w:val="24"/>
                <w:szCs w:val="24"/>
              </w:rPr>
            </w:pPr>
          </w:p>
        </w:tc>
        <w:tc>
          <w:tcPr>
            <w:tcW w:w="417" w:type="pct"/>
            <w:vMerge w:val="restart"/>
            <w:shd w:val="clear" w:color="auto" w:fill="auto"/>
            <w:vAlign w:val="center"/>
          </w:tcPr>
          <w:p w14:paraId="6A31B2C0" w14:textId="0771F115" w:rsidR="00FF298C" w:rsidRPr="00FF298C" w:rsidRDefault="00FF298C" w:rsidP="00FF298C">
            <w:pPr>
              <w:tabs>
                <w:tab w:val="right" w:pos="851"/>
              </w:tabs>
              <w:jc w:val="center"/>
              <w:rPr>
                <w:b/>
                <w:sz w:val="24"/>
                <w:szCs w:val="24"/>
              </w:rPr>
            </w:pPr>
            <w:r w:rsidRPr="00FF298C">
              <w:rPr>
                <w:b/>
                <w:sz w:val="24"/>
                <w:szCs w:val="24"/>
              </w:rPr>
              <w:t>Всего</w:t>
            </w:r>
          </w:p>
        </w:tc>
        <w:tc>
          <w:tcPr>
            <w:tcW w:w="1801" w:type="pct"/>
            <w:gridSpan w:val="3"/>
            <w:shd w:val="clear" w:color="auto" w:fill="auto"/>
            <w:vAlign w:val="center"/>
          </w:tcPr>
          <w:p w14:paraId="0FA36700" w14:textId="77777777" w:rsidR="00FF298C" w:rsidRPr="00FF298C" w:rsidRDefault="00FF298C" w:rsidP="00FF298C">
            <w:pPr>
              <w:tabs>
                <w:tab w:val="right" w:pos="851"/>
              </w:tabs>
              <w:jc w:val="center"/>
              <w:rPr>
                <w:b/>
                <w:sz w:val="24"/>
                <w:szCs w:val="24"/>
              </w:rPr>
            </w:pPr>
            <w:r w:rsidRPr="00FF298C">
              <w:rPr>
                <w:b/>
                <w:sz w:val="24"/>
                <w:szCs w:val="24"/>
              </w:rPr>
              <w:t>Аудиторная работа</w:t>
            </w:r>
          </w:p>
        </w:tc>
        <w:tc>
          <w:tcPr>
            <w:tcW w:w="637" w:type="pct"/>
            <w:vMerge w:val="restart"/>
            <w:shd w:val="clear" w:color="auto" w:fill="auto"/>
            <w:vAlign w:val="center"/>
          </w:tcPr>
          <w:p w14:paraId="0AB334BC" w14:textId="77777777" w:rsidR="00FF298C" w:rsidRPr="00FF298C" w:rsidRDefault="00FF298C" w:rsidP="00FF298C">
            <w:pPr>
              <w:tabs>
                <w:tab w:val="right" w:pos="851"/>
              </w:tabs>
              <w:jc w:val="center"/>
              <w:rPr>
                <w:sz w:val="24"/>
                <w:szCs w:val="24"/>
              </w:rPr>
            </w:pPr>
            <w:r w:rsidRPr="00FF298C">
              <w:rPr>
                <w:b/>
                <w:sz w:val="24"/>
                <w:szCs w:val="24"/>
              </w:rPr>
              <w:t>Самостоятельная работа</w:t>
            </w:r>
          </w:p>
        </w:tc>
        <w:tc>
          <w:tcPr>
            <w:tcW w:w="897" w:type="pct"/>
            <w:vMerge/>
            <w:shd w:val="clear" w:color="auto" w:fill="auto"/>
            <w:vAlign w:val="center"/>
          </w:tcPr>
          <w:p w14:paraId="17FAB996" w14:textId="77777777" w:rsidR="00FF298C" w:rsidRPr="00FF298C" w:rsidRDefault="00FF298C" w:rsidP="00FF298C">
            <w:pPr>
              <w:tabs>
                <w:tab w:val="right" w:pos="851"/>
              </w:tabs>
              <w:jc w:val="center"/>
              <w:rPr>
                <w:sz w:val="24"/>
                <w:szCs w:val="24"/>
              </w:rPr>
            </w:pPr>
          </w:p>
        </w:tc>
      </w:tr>
      <w:tr w:rsidR="00FF298C" w:rsidRPr="00FF298C" w14:paraId="140E2D87" w14:textId="77777777" w:rsidTr="006554D0">
        <w:trPr>
          <w:jc w:val="center"/>
        </w:trPr>
        <w:tc>
          <w:tcPr>
            <w:tcW w:w="345" w:type="pct"/>
            <w:vMerge/>
            <w:shd w:val="clear" w:color="auto" w:fill="auto"/>
            <w:vAlign w:val="center"/>
          </w:tcPr>
          <w:p w14:paraId="25933035" w14:textId="77777777" w:rsidR="00FF298C" w:rsidRPr="00FF298C" w:rsidRDefault="00FF298C" w:rsidP="00FF298C">
            <w:pPr>
              <w:tabs>
                <w:tab w:val="right" w:pos="851"/>
              </w:tabs>
              <w:jc w:val="center"/>
              <w:rPr>
                <w:sz w:val="24"/>
                <w:szCs w:val="24"/>
              </w:rPr>
            </w:pPr>
          </w:p>
        </w:tc>
        <w:tc>
          <w:tcPr>
            <w:tcW w:w="903" w:type="pct"/>
            <w:vMerge/>
            <w:shd w:val="clear" w:color="auto" w:fill="auto"/>
            <w:vAlign w:val="center"/>
          </w:tcPr>
          <w:p w14:paraId="1AAD22E5" w14:textId="77777777" w:rsidR="00FF298C" w:rsidRPr="00FF298C" w:rsidRDefault="00FF298C" w:rsidP="00FF298C">
            <w:pPr>
              <w:tabs>
                <w:tab w:val="right" w:pos="851"/>
              </w:tabs>
              <w:jc w:val="center"/>
              <w:rPr>
                <w:sz w:val="24"/>
                <w:szCs w:val="24"/>
              </w:rPr>
            </w:pPr>
          </w:p>
        </w:tc>
        <w:tc>
          <w:tcPr>
            <w:tcW w:w="417" w:type="pct"/>
            <w:vMerge/>
            <w:shd w:val="clear" w:color="auto" w:fill="auto"/>
            <w:vAlign w:val="center"/>
          </w:tcPr>
          <w:p w14:paraId="7F206329" w14:textId="77777777" w:rsidR="00FF298C" w:rsidRPr="00FF298C" w:rsidRDefault="00FF298C" w:rsidP="00FF298C">
            <w:pPr>
              <w:tabs>
                <w:tab w:val="right" w:pos="851"/>
              </w:tabs>
              <w:jc w:val="center"/>
              <w:rPr>
                <w:sz w:val="24"/>
                <w:szCs w:val="24"/>
              </w:rPr>
            </w:pPr>
          </w:p>
        </w:tc>
        <w:tc>
          <w:tcPr>
            <w:tcW w:w="556" w:type="pct"/>
            <w:shd w:val="clear" w:color="auto" w:fill="auto"/>
            <w:vAlign w:val="center"/>
          </w:tcPr>
          <w:p w14:paraId="18891009" w14:textId="77777777" w:rsidR="00FF298C" w:rsidRPr="00FF298C" w:rsidRDefault="00FF298C" w:rsidP="00FF298C">
            <w:pPr>
              <w:tabs>
                <w:tab w:val="right" w:pos="851"/>
              </w:tabs>
              <w:jc w:val="center"/>
              <w:rPr>
                <w:b/>
                <w:sz w:val="24"/>
                <w:szCs w:val="24"/>
              </w:rPr>
            </w:pPr>
            <w:r w:rsidRPr="00FF298C">
              <w:rPr>
                <w:b/>
                <w:sz w:val="24"/>
                <w:szCs w:val="24"/>
              </w:rPr>
              <w:t>Общая, в т.ч.:</w:t>
            </w:r>
          </w:p>
        </w:tc>
        <w:tc>
          <w:tcPr>
            <w:tcW w:w="487" w:type="pct"/>
            <w:shd w:val="clear" w:color="auto" w:fill="auto"/>
            <w:vAlign w:val="center"/>
          </w:tcPr>
          <w:p w14:paraId="5D38F1B9" w14:textId="77777777" w:rsidR="00FF298C" w:rsidRPr="00FF298C" w:rsidRDefault="00FF298C" w:rsidP="00FF298C">
            <w:pPr>
              <w:tabs>
                <w:tab w:val="right" w:pos="851"/>
              </w:tabs>
              <w:jc w:val="center"/>
              <w:rPr>
                <w:b/>
                <w:sz w:val="24"/>
                <w:szCs w:val="24"/>
              </w:rPr>
            </w:pPr>
            <w:r w:rsidRPr="00FF298C">
              <w:rPr>
                <w:b/>
                <w:sz w:val="24"/>
                <w:szCs w:val="24"/>
              </w:rPr>
              <w:t>Лекции</w:t>
            </w:r>
          </w:p>
        </w:tc>
        <w:tc>
          <w:tcPr>
            <w:tcW w:w="758" w:type="pct"/>
            <w:shd w:val="clear" w:color="auto" w:fill="auto"/>
            <w:vAlign w:val="center"/>
          </w:tcPr>
          <w:p w14:paraId="0CF7B33A" w14:textId="30576653" w:rsidR="00FF298C" w:rsidRPr="00FF298C" w:rsidRDefault="00FF298C" w:rsidP="00FF298C">
            <w:pPr>
              <w:tabs>
                <w:tab w:val="right" w:pos="851"/>
              </w:tabs>
              <w:jc w:val="center"/>
              <w:rPr>
                <w:b/>
                <w:sz w:val="24"/>
                <w:szCs w:val="24"/>
              </w:rPr>
            </w:pPr>
            <w:r w:rsidRPr="00FF298C">
              <w:rPr>
                <w:b/>
                <w:sz w:val="24"/>
                <w:szCs w:val="24"/>
              </w:rPr>
              <w:t>Семинары, практические занятия</w:t>
            </w:r>
          </w:p>
        </w:tc>
        <w:tc>
          <w:tcPr>
            <w:tcW w:w="637" w:type="pct"/>
            <w:vMerge/>
            <w:shd w:val="clear" w:color="auto" w:fill="auto"/>
            <w:vAlign w:val="center"/>
          </w:tcPr>
          <w:p w14:paraId="15A37C2F" w14:textId="77777777" w:rsidR="00FF298C" w:rsidRPr="00FF298C" w:rsidRDefault="00FF298C" w:rsidP="00FF298C">
            <w:pPr>
              <w:tabs>
                <w:tab w:val="right" w:pos="851"/>
              </w:tabs>
              <w:jc w:val="center"/>
              <w:rPr>
                <w:b/>
                <w:sz w:val="24"/>
                <w:szCs w:val="24"/>
              </w:rPr>
            </w:pPr>
          </w:p>
        </w:tc>
        <w:tc>
          <w:tcPr>
            <w:tcW w:w="897" w:type="pct"/>
            <w:vMerge/>
            <w:shd w:val="clear" w:color="auto" w:fill="auto"/>
            <w:vAlign w:val="center"/>
          </w:tcPr>
          <w:p w14:paraId="3BDFCED2" w14:textId="77777777" w:rsidR="00FF298C" w:rsidRPr="00FF298C" w:rsidRDefault="00FF298C" w:rsidP="00FF298C">
            <w:pPr>
              <w:tabs>
                <w:tab w:val="right" w:pos="851"/>
              </w:tabs>
              <w:jc w:val="center"/>
              <w:rPr>
                <w:sz w:val="24"/>
                <w:szCs w:val="24"/>
              </w:rPr>
            </w:pPr>
          </w:p>
        </w:tc>
      </w:tr>
      <w:tr w:rsidR="000E569A" w:rsidRPr="00FF298C" w14:paraId="42A1C8BD" w14:textId="77777777" w:rsidTr="00503C1B">
        <w:trPr>
          <w:jc w:val="center"/>
        </w:trPr>
        <w:tc>
          <w:tcPr>
            <w:tcW w:w="5000" w:type="pct"/>
            <w:gridSpan w:val="8"/>
            <w:shd w:val="clear" w:color="auto" w:fill="auto"/>
            <w:vAlign w:val="center"/>
          </w:tcPr>
          <w:p w14:paraId="1CECC72D" w14:textId="1608B43B" w:rsidR="000E569A" w:rsidRPr="00FF298C" w:rsidRDefault="0015135B" w:rsidP="00FF298C">
            <w:pPr>
              <w:tabs>
                <w:tab w:val="right" w:pos="851"/>
              </w:tabs>
              <w:jc w:val="center"/>
              <w:rPr>
                <w:sz w:val="24"/>
                <w:szCs w:val="24"/>
              </w:rPr>
            </w:pPr>
            <w:bookmarkStart w:id="7" w:name="_Hlk117590557"/>
            <w:r w:rsidRPr="00FF298C">
              <w:rPr>
                <w:sz w:val="24"/>
                <w:szCs w:val="24"/>
              </w:rPr>
              <w:t>5</w:t>
            </w:r>
            <w:r w:rsidR="000E569A" w:rsidRPr="00FF298C">
              <w:rPr>
                <w:sz w:val="24"/>
                <w:szCs w:val="24"/>
              </w:rPr>
              <w:t xml:space="preserve"> семестр</w:t>
            </w:r>
          </w:p>
        </w:tc>
      </w:tr>
      <w:tr w:rsidR="003A5D7A" w:rsidRPr="00FF298C" w14:paraId="76E67C9A" w14:textId="77777777" w:rsidTr="006554D0">
        <w:trPr>
          <w:jc w:val="center"/>
        </w:trPr>
        <w:tc>
          <w:tcPr>
            <w:tcW w:w="345" w:type="pct"/>
            <w:shd w:val="clear" w:color="auto" w:fill="auto"/>
            <w:vAlign w:val="center"/>
          </w:tcPr>
          <w:p w14:paraId="539EC7C3" w14:textId="7C73977F" w:rsidR="000E569A" w:rsidRPr="00FF298C" w:rsidRDefault="000E569A" w:rsidP="00FF298C">
            <w:pPr>
              <w:tabs>
                <w:tab w:val="right" w:pos="851"/>
              </w:tabs>
              <w:jc w:val="center"/>
              <w:rPr>
                <w:sz w:val="24"/>
                <w:szCs w:val="24"/>
              </w:rPr>
            </w:pPr>
            <w:r w:rsidRPr="00FF298C">
              <w:rPr>
                <w:sz w:val="24"/>
                <w:szCs w:val="24"/>
              </w:rPr>
              <w:t>1</w:t>
            </w:r>
          </w:p>
        </w:tc>
        <w:tc>
          <w:tcPr>
            <w:tcW w:w="903" w:type="pct"/>
            <w:shd w:val="clear" w:color="auto" w:fill="auto"/>
            <w:vAlign w:val="center"/>
          </w:tcPr>
          <w:p w14:paraId="0D625A29" w14:textId="18CC25DF" w:rsidR="000E569A" w:rsidRPr="00FF298C" w:rsidRDefault="0015135B" w:rsidP="00FF298C">
            <w:pPr>
              <w:jc w:val="both"/>
              <w:rPr>
                <w:sz w:val="24"/>
                <w:szCs w:val="24"/>
              </w:rPr>
            </w:pPr>
            <w:r w:rsidRPr="00FF298C">
              <w:rPr>
                <w:sz w:val="24"/>
                <w:szCs w:val="24"/>
              </w:rPr>
              <w:t>Предмет, метод и содержание дисциплины «Экономика организаций ТЭК»</w:t>
            </w:r>
          </w:p>
        </w:tc>
        <w:tc>
          <w:tcPr>
            <w:tcW w:w="417" w:type="pct"/>
            <w:shd w:val="clear" w:color="auto" w:fill="auto"/>
            <w:vAlign w:val="center"/>
          </w:tcPr>
          <w:p w14:paraId="112993F7" w14:textId="274F3D7D" w:rsidR="000E569A" w:rsidRPr="00FF298C" w:rsidRDefault="00D96297" w:rsidP="00FF298C">
            <w:pPr>
              <w:tabs>
                <w:tab w:val="right" w:pos="851"/>
              </w:tabs>
              <w:rPr>
                <w:sz w:val="24"/>
                <w:szCs w:val="24"/>
              </w:rPr>
            </w:pPr>
            <w:r w:rsidRPr="00FF298C">
              <w:rPr>
                <w:sz w:val="24"/>
                <w:szCs w:val="24"/>
              </w:rPr>
              <w:t>6</w:t>
            </w:r>
          </w:p>
        </w:tc>
        <w:tc>
          <w:tcPr>
            <w:tcW w:w="556" w:type="pct"/>
            <w:shd w:val="clear" w:color="auto" w:fill="auto"/>
            <w:vAlign w:val="center"/>
          </w:tcPr>
          <w:p w14:paraId="031E1FA2" w14:textId="343A4739" w:rsidR="000E569A" w:rsidRPr="00FF298C" w:rsidRDefault="00472C62" w:rsidP="00FF298C">
            <w:pPr>
              <w:tabs>
                <w:tab w:val="right" w:pos="851"/>
              </w:tabs>
              <w:jc w:val="center"/>
              <w:rPr>
                <w:sz w:val="24"/>
                <w:szCs w:val="24"/>
              </w:rPr>
            </w:pPr>
            <w:r w:rsidRPr="00FF298C">
              <w:rPr>
                <w:sz w:val="24"/>
                <w:szCs w:val="24"/>
              </w:rPr>
              <w:t>4</w:t>
            </w:r>
          </w:p>
        </w:tc>
        <w:tc>
          <w:tcPr>
            <w:tcW w:w="487" w:type="pct"/>
            <w:shd w:val="clear" w:color="auto" w:fill="auto"/>
            <w:vAlign w:val="center"/>
          </w:tcPr>
          <w:p w14:paraId="35B04678" w14:textId="14690B8A" w:rsidR="000E569A" w:rsidRPr="00FF298C" w:rsidRDefault="00472C62"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0DB6457F" w14:textId="5FF120A7" w:rsidR="000E569A" w:rsidRPr="00FF298C" w:rsidRDefault="00C777BA" w:rsidP="00FF298C">
            <w:pPr>
              <w:tabs>
                <w:tab w:val="right" w:pos="851"/>
              </w:tabs>
              <w:jc w:val="center"/>
              <w:rPr>
                <w:sz w:val="24"/>
                <w:szCs w:val="24"/>
              </w:rPr>
            </w:pPr>
            <w:r w:rsidRPr="00FF298C">
              <w:rPr>
                <w:sz w:val="24"/>
                <w:szCs w:val="24"/>
              </w:rPr>
              <w:t>2</w:t>
            </w:r>
          </w:p>
        </w:tc>
        <w:tc>
          <w:tcPr>
            <w:tcW w:w="637" w:type="pct"/>
            <w:shd w:val="clear" w:color="auto" w:fill="auto"/>
            <w:vAlign w:val="center"/>
          </w:tcPr>
          <w:p w14:paraId="2494BF47" w14:textId="5E3931B3" w:rsidR="000E569A" w:rsidRPr="00FF298C" w:rsidRDefault="009B0F5C" w:rsidP="00FF298C">
            <w:pPr>
              <w:tabs>
                <w:tab w:val="right" w:pos="851"/>
              </w:tabs>
              <w:jc w:val="center"/>
              <w:rPr>
                <w:sz w:val="24"/>
                <w:szCs w:val="24"/>
              </w:rPr>
            </w:pPr>
            <w:r w:rsidRPr="00FF298C">
              <w:rPr>
                <w:sz w:val="24"/>
                <w:szCs w:val="24"/>
              </w:rPr>
              <w:t>2</w:t>
            </w:r>
          </w:p>
        </w:tc>
        <w:tc>
          <w:tcPr>
            <w:tcW w:w="897" w:type="pct"/>
            <w:shd w:val="clear" w:color="auto" w:fill="auto"/>
            <w:vAlign w:val="center"/>
          </w:tcPr>
          <w:p w14:paraId="797ACBB9" w14:textId="22BB3B09" w:rsidR="000E569A" w:rsidRPr="00FF298C" w:rsidRDefault="00E93368" w:rsidP="00FF298C">
            <w:pPr>
              <w:tabs>
                <w:tab w:val="right" w:pos="851"/>
              </w:tabs>
              <w:jc w:val="center"/>
              <w:rPr>
                <w:sz w:val="24"/>
                <w:szCs w:val="24"/>
              </w:rPr>
            </w:pPr>
            <w:r w:rsidRPr="00FF298C">
              <w:rPr>
                <w:sz w:val="24"/>
                <w:szCs w:val="24"/>
              </w:rPr>
              <w:t>Опрос, дискуссия на семинаре</w:t>
            </w:r>
          </w:p>
        </w:tc>
      </w:tr>
      <w:tr w:rsidR="00FC58F2" w:rsidRPr="00FF298C" w14:paraId="7E4C9BBE" w14:textId="77777777" w:rsidTr="006554D0">
        <w:trPr>
          <w:jc w:val="center"/>
        </w:trPr>
        <w:tc>
          <w:tcPr>
            <w:tcW w:w="345" w:type="pct"/>
            <w:shd w:val="clear" w:color="auto" w:fill="auto"/>
            <w:vAlign w:val="center"/>
          </w:tcPr>
          <w:p w14:paraId="6A6D1A6E" w14:textId="7987D7F2" w:rsidR="00FC58F2" w:rsidRPr="00FF298C" w:rsidRDefault="00FC58F2" w:rsidP="00FF298C">
            <w:pPr>
              <w:tabs>
                <w:tab w:val="right" w:pos="851"/>
              </w:tabs>
              <w:jc w:val="center"/>
              <w:rPr>
                <w:sz w:val="24"/>
                <w:szCs w:val="24"/>
              </w:rPr>
            </w:pPr>
            <w:r w:rsidRPr="00FF298C">
              <w:rPr>
                <w:sz w:val="24"/>
                <w:szCs w:val="24"/>
              </w:rPr>
              <w:t>2</w:t>
            </w:r>
          </w:p>
        </w:tc>
        <w:tc>
          <w:tcPr>
            <w:tcW w:w="903" w:type="pct"/>
            <w:shd w:val="clear" w:color="auto" w:fill="auto"/>
            <w:vAlign w:val="center"/>
          </w:tcPr>
          <w:p w14:paraId="769BEDB6" w14:textId="3102CB84" w:rsidR="00FC58F2" w:rsidRPr="00FF298C" w:rsidRDefault="00A338FD" w:rsidP="00FF298C">
            <w:pPr>
              <w:jc w:val="both"/>
              <w:rPr>
                <w:sz w:val="24"/>
                <w:szCs w:val="24"/>
              </w:rPr>
            </w:pPr>
            <w:r w:rsidRPr="00FF298C">
              <w:rPr>
                <w:sz w:val="24"/>
                <w:szCs w:val="24"/>
              </w:rPr>
              <w:t>Характеристика развития отраслей ТЭК в условиях формирования технологического уклада экономики страны</w:t>
            </w:r>
          </w:p>
        </w:tc>
        <w:tc>
          <w:tcPr>
            <w:tcW w:w="417" w:type="pct"/>
            <w:shd w:val="clear" w:color="auto" w:fill="auto"/>
            <w:vAlign w:val="center"/>
          </w:tcPr>
          <w:p w14:paraId="56FB53B4" w14:textId="7B79E743" w:rsidR="00FC58F2" w:rsidRPr="00FF298C" w:rsidRDefault="00E93368" w:rsidP="00FF298C">
            <w:pPr>
              <w:tabs>
                <w:tab w:val="right" w:pos="851"/>
              </w:tabs>
              <w:rPr>
                <w:sz w:val="24"/>
                <w:szCs w:val="24"/>
              </w:rPr>
            </w:pPr>
            <w:r w:rsidRPr="00FF298C">
              <w:rPr>
                <w:sz w:val="24"/>
                <w:szCs w:val="24"/>
              </w:rPr>
              <w:t>1</w:t>
            </w:r>
            <w:r w:rsidR="00D96297" w:rsidRPr="00FF298C">
              <w:rPr>
                <w:sz w:val="24"/>
                <w:szCs w:val="24"/>
              </w:rPr>
              <w:t>2</w:t>
            </w:r>
          </w:p>
        </w:tc>
        <w:tc>
          <w:tcPr>
            <w:tcW w:w="556" w:type="pct"/>
            <w:shd w:val="clear" w:color="auto" w:fill="auto"/>
            <w:vAlign w:val="center"/>
          </w:tcPr>
          <w:p w14:paraId="02C71283" w14:textId="34B1AA51" w:rsidR="00FC58F2" w:rsidRPr="00FF298C" w:rsidRDefault="00D96297" w:rsidP="00FF298C">
            <w:pPr>
              <w:tabs>
                <w:tab w:val="right" w:pos="851"/>
              </w:tabs>
              <w:jc w:val="center"/>
              <w:rPr>
                <w:sz w:val="24"/>
                <w:szCs w:val="24"/>
              </w:rPr>
            </w:pPr>
            <w:r w:rsidRPr="00FF298C">
              <w:rPr>
                <w:sz w:val="24"/>
                <w:szCs w:val="24"/>
              </w:rPr>
              <w:t>8</w:t>
            </w:r>
          </w:p>
        </w:tc>
        <w:tc>
          <w:tcPr>
            <w:tcW w:w="487" w:type="pct"/>
            <w:shd w:val="clear" w:color="auto" w:fill="auto"/>
            <w:vAlign w:val="center"/>
          </w:tcPr>
          <w:p w14:paraId="2A1DD135" w14:textId="033708DF" w:rsidR="00FC58F2" w:rsidRPr="00FF298C" w:rsidRDefault="00D96297" w:rsidP="00FF298C">
            <w:pPr>
              <w:tabs>
                <w:tab w:val="right" w:pos="851"/>
              </w:tabs>
              <w:jc w:val="center"/>
              <w:rPr>
                <w:sz w:val="24"/>
                <w:szCs w:val="24"/>
              </w:rPr>
            </w:pPr>
            <w:r w:rsidRPr="00FF298C">
              <w:rPr>
                <w:sz w:val="24"/>
                <w:szCs w:val="24"/>
              </w:rPr>
              <w:t>4</w:t>
            </w:r>
          </w:p>
        </w:tc>
        <w:tc>
          <w:tcPr>
            <w:tcW w:w="758" w:type="pct"/>
            <w:shd w:val="clear" w:color="auto" w:fill="auto"/>
            <w:vAlign w:val="center"/>
          </w:tcPr>
          <w:p w14:paraId="54EF98C6" w14:textId="013D097C" w:rsidR="00FC58F2" w:rsidRPr="00FF298C" w:rsidRDefault="00D96297" w:rsidP="00FF298C">
            <w:pPr>
              <w:tabs>
                <w:tab w:val="right" w:pos="851"/>
              </w:tabs>
              <w:jc w:val="center"/>
              <w:rPr>
                <w:sz w:val="24"/>
                <w:szCs w:val="24"/>
              </w:rPr>
            </w:pPr>
            <w:r w:rsidRPr="00FF298C">
              <w:rPr>
                <w:sz w:val="24"/>
                <w:szCs w:val="24"/>
              </w:rPr>
              <w:t>4</w:t>
            </w:r>
          </w:p>
        </w:tc>
        <w:tc>
          <w:tcPr>
            <w:tcW w:w="637" w:type="pct"/>
            <w:shd w:val="clear" w:color="auto" w:fill="auto"/>
            <w:vAlign w:val="center"/>
          </w:tcPr>
          <w:p w14:paraId="06C4CF75" w14:textId="0607846B" w:rsidR="00FC58F2" w:rsidRPr="00FF298C" w:rsidRDefault="00D96297" w:rsidP="00FF298C">
            <w:pPr>
              <w:tabs>
                <w:tab w:val="right" w:pos="851"/>
              </w:tabs>
              <w:jc w:val="center"/>
              <w:rPr>
                <w:sz w:val="24"/>
                <w:szCs w:val="24"/>
              </w:rPr>
            </w:pPr>
            <w:r w:rsidRPr="00FF298C">
              <w:rPr>
                <w:sz w:val="24"/>
                <w:szCs w:val="24"/>
              </w:rPr>
              <w:t>4</w:t>
            </w:r>
          </w:p>
        </w:tc>
        <w:tc>
          <w:tcPr>
            <w:tcW w:w="897" w:type="pct"/>
            <w:shd w:val="clear" w:color="auto" w:fill="auto"/>
            <w:vAlign w:val="center"/>
          </w:tcPr>
          <w:p w14:paraId="475761B8" w14:textId="20C0DE1F" w:rsidR="00FC58F2" w:rsidRPr="00FF298C" w:rsidRDefault="00E93368" w:rsidP="00FF298C">
            <w:pPr>
              <w:tabs>
                <w:tab w:val="right" w:pos="851"/>
              </w:tabs>
              <w:jc w:val="center"/>
              <w:rPr>
                <w:sz w:val="24"/>
                <w:szCs w:val="24"/>
              </w:rPr>
            </w:pPr>
            <w:r w:rsidRPr="00FF298C">
              <w:rPr>
                <w:sz w:val="24"/>
                <w:szCs w:val="24"/>
              </w:rPr>
              <w:t>Опрос, дискуссия на семинаре, решение задач</w:t>
            </w:r>
            <w:r w:rsidR="00B30C6D" w:rsidRPr="00FF298C">
              <w:rPr>
                <w:sz w:val="24"/>
                <w:szCs w:val="24"/>
              </w:rPr>
              <w:t>, разбор ситуационных задач.</w:t>
            </w:r>
          </w:p>
        </w:tc>
      </w:tr>
      <w:tr w:rsidR="00FC58F2" w:rsidRPr="00FF298C" w14:paraId="335A2440" w14:textId="77777777" w:rsidTr="006554D0">
        <w:trPr>
          <w:jc w:val="center"/>
        </w:trPr>
        <w:tc>
          <w:tcPr>
            <w:tcW w:w="345" w:type="pct"/>
            <w:shd w:val="clear" w:color="auto" w:fill="auto"/>
            <w:vAlign w:val="center"/>
          </w:tcPr>
          <w:p w14:paraId="6236A37E" w14:textId="6B746602" w:rsidR="00FC58F2" w:rsidRPr="00FF298C" w:rsidRDefault="00FC58F2" w:rsidP="00FF298C">
            <w:pPr>
              <w:tabs>
                <w:tab w:val="right" w:pos="851"/>
              </w:tabs>
              <w:jc w:val="center"/>
              <w:rPr>
                <w:sz w:val="24"/>
                <w:szCs w:val="24"/>
              </w:rPr>
            </w:pPr>
            <w:r w:rsidRPr="00FF298C">
              <w:rPr>
                <w:sz w:val="24"/>
                <w:szCs w:val="24"/>
              </w:rPr>
              <w:t>3</w:t>
            </w:r>
          </w:p>
        </w:tc>
        <w:tc>
          <w:tcPr>
            <w:tcW w:w="903" w:type="pct"/>
            <w:shd w:val="clear" w:color="auto" w:fill="auto"/>
            <w:vAlign w:val="center"/>
          </w:tcPr>
          <w:p w14:paraId="652B0006" w14:textId="673C3AA8" w:rsidR="00FC58F2" w:rsidRPr="00FF298C" w:rsidRDefault="00A338FD" w:rsidP="00FF298C">
            <w:pPr>
              <w:jc w:val="both"/>
              <w:rPr>
                <w:sz w:val="24"/>
                <w:szCs w:val="24"/>
              </w:rPr>
            </w:pPr>
            <w:r w:rsidRPr="00FF298C">
              <w:rPr>
                <w:sz w:val="24"/>
                <w:szCs w:val="24"/>
              </w:rPr>
              <w:t>Место и роль проектов в деятельности организации. Проектно-ориентированный бизнес.</w:t>
            </w:r>
          </w:p>
        </w:tc>
        <w:tc>
          <w:tcPr>
            <w:tcW w:w="417" w:type="pct"/>
            <w:shd w:val="clear" w:color="auto" w:fill="auto"/>
            <w:vAlign w:val="center"/>
          </w:tcPr>
          <w:p w14:paraId="3DACCB8F" w14:textId="6AE8ADF2" w:rsidR="00FC58F2" w:rsidRPr="00FF298C" w:rsidRDefault="00D96297" w:rsidP="00FF298C">
            <w:pPr>
              <w:tabs>
                <w:tab w:val="right" w:pos="851"/>
              </w:tabs>
              <w:rPr>
                <w:sz w:val="24"/>
                <w:szCs w:val="24"/>
              </w:rPr>
            </w:pPr>
            <w:r w:rsidRPr="00FF298C">
              <w:rPr>
                <w:sz w:val="24"/>
                <w:szCs w:val="24"/>
              </w:rPr>
              <w:t>1</w:t>
            </w:r>
            <w:r w:rsidR="009B0F5C" w:rsidRPr="00FF298C">
              <w:rPr>
                <w:sz w:val="24"/>
                <w:szCs w:val="24"/>
              </w:rPr>
              <w:t>8</w:t>
            </w:r>
          </w:p>
        </w:tc>
        <w:tc>
          <w:tcPr>
            <w:tcW w:w="556" w:type="pct"/>
            <w:shd w:val="clear" w:color="auto" w:fill="auto"/>
            <w:vAlign w:val="center"/>
          </w:tcPr>
          <w:p w14:paraId="2909FD93" w14:textId="2CFD34B8" w:rsidR="00FC58F2" w:rsidRPr="00FF298C" w:rsidRDefault="005006D4" w:rsidP="005C3EF0">
            <w:pPr>
              <w:tabs>
                <w:tab w:val="right" w:pos="851"/>
              </w:tabs>
              <w:jc w:val="center"/>
              <w:rPr>
                <w:sz w:val="24"/>
                <w:szCs w:val="24"/>
              </w:rPr>
            </w:pPr>
            <w:r w:rsidRPr="00FF298C">
              <w:rPr>
                <w:sz w:val="24"/>
                <w:szCs w:val="24"/>
              </w:rPr>
              <w:t>8</w:t>
            </w:r>
          </w:p>
        </w:tc>
        <w:tc>
          <w:tcPr>
            <w:tcW w:w="487" w:type="pct"/>
            <w:shd w:val="clear" w:color="auto" w:fill="auto"/>
            <w:vAlign w:val="center"/>
          </w:tcPr>
          <w:p w14:paraId="7F51B4F5" w14:textId="2EDE4821" w:rsidR="00FC58F2" w:rsidRPr="00FF298C" w:rsidRDefault="005914FF" w:rsidP="00FF298C">
            <w:pPr>
              <w:tabs>
                <w:tab w:val="right" w:pos="851"/>
              </w:tabs>
              <w:jc w:val="center"/>
              <w:rPr>
                <w:sz w:val="24"/>
                <w:szCs w:val="24"/>
              </w:rPr>
            </w:pPr>
            <w:r w:rsidRPr="00FF298C">
              <w:rPr>
                <w:sz w:val="24"/>
                <w:szCs w:val="24"/>
              </w:rPr>
              <w:t>4</w:t>
            </w:r>
          </w:p>
        </w:tc>
        <w:tc>
          <w:tcPr>
            <w:tcW w:w="758" w:type="pct"/>
            <w:shd w:val="clear" w:color="auto" w:fill="auto"/>
            <w:vAlign w:val="center"/>
          </w:tcPr>
          <w:p w14:paraId="7C9822EC" w14:textId="3B3809DF" w:rsidR="00FC58F2" w:rsidRPr="00FF298C" w:rsidRDefault="00472C62" w:rsidP="00FF298C">
            <w:pPr>
              <w:tabs>
                <w:tab w:val="right" w:pos="851"/>
              </w:tabs>
              <w:jc w:val="center"/>
              <w:rPr>
                <w:sz w:val="24"/>
                <w:szCs w:val="24"/>
              </w:rPr>
            </w:pPr>
            <w:r w:rsidRPr="00FF298C">
              <w:rPr>
                <w:sz w:val="24"/>
                <w:szCs w:val="24"/>
              </w:rPr>
              <w:t>4</w:t>
            </w:r>
          </w:p>
        </w:tc>
        <w:tc>
          <w:tcPr>
            <w:tcW w:w="637" w:type="pct"/>
            <w:shd w:val="clear" w:color="auto" w:fill="auto"/>
            <w:vAlign w:val="center"/>
          </w:tcPr>
          <w:p w14:paraId="7380A4C1" w14:textId="14030F58" w:rsidR="00FC58F2" w:rsidRPr="00FF298C" w:rsidRDefault="009B0F5C" w:rsidP="00FF298C">
            <w:pPr>
              <w:tabs>
                <w:tab w:val="right" w:pos="851"/>
              </w:tabs>
              <w:jc w:val="center"/>
              <w:rPr>
                <w:sz w:val="24"/>
                <w:szCs w:val="24"/>
              </w:rPr>
            </w:pPr>
            <w:r w:rsidRPr="00FF298C">
              <w:rPr>
                <w:sz w:val="24"/>
                <w:szCs w:val="24"/>
              </w:rPr>
              <w:t>10</w:t>
            </w:r>
          </w:p>
        </w:tc>
        <w:tc>
          <w:tcPr>
            <w:tcW w:w="897" w:type="pct"/>
            <w:shd w:val="clear" w:color="auto" w:fill="auto"/>
            <w:vAlign w:val="center"/>
          </w:tcPr>
          <w:p w14:paraId="293D650B" w14:textId="75261405" w:rsidR="00FC58F2" w:rsidRPr="00FF298C" w:rsidRDefault="00E93368" w:rsidP="00FF298C">
            <w:pPr>
              <w:tabs>
                <w:tab w:val="right" w:pos="851"/>
              </w:tabs>
              <w:jc w:val="center"/>
              <w:rPr>
                <w:sz w:val="24"/>
                <w:szCs w:val="24"/>
              </w:rPr>
            </w:pPr>
            <w:r w:rsidRPr="00FF298C">
              <w:rPr>
                <w:sz w:val="24"/>
                <w:szCs w:val="24"/>
              </w:rPr>
              <w:t>Опрос,  дискуссия на семинаре, решение кейсов</w:t>
            </w:r>
            <w:r w:rsidR="00B30C6D" w:rsidRPr="00FF298C">
              <w:rPr>
                <w:sz w:val="24"/>
                <w:szCs w:val="24"/>
              </w:rPr>
              <w:t>, разбор ситуационных задач.</w:t>
            </w:r>
          </w:p>
        </w:tc>
      </w:tr>
      <w:tr w:rsidR="00FC58F2" w:rsidRPr="00FF298C" w14:paraId="34A3F9DF" w14:textId="77777777" w:rsidTr="006554D0">
        <w:trPr>
          <w:jc w:val="center"/>
        </w:trPr>
        <w:tc>
          <w:tcPr>
            <w:tcW w:w="345" w:type="pct"/>
            <w:shd w:val="clear" w:color="auto" w:fill="auto"/>
            <w:vAlign w:val="center"/>
          </w:tcPr>
          <w:p w14:paraId="3D280C3D" w14:textId="6B7A47BF" w:rsidR="00FC58F2" w:rsidRPr="00FF298C" w:rsidRDefault="00FC58F2" w:rsidP="00FF298C">
            <w:pPr>
              <w:tabs>
                <w:tab w:val="right" w:pos="851"/>
              </w:tabs>
              <w:jc w:val="center"/>
              <w:rPr>
                <w:sz w:val="24"/>
                <w:szCs w:val="24"/>
              </w:rPr>
            </w:pPr>
            <w:r w:rsidRPr="00FF298C">
              <w:rPr>
                <w:sz w:val="24"/>
                <w:szCs w:val="24"/>
              </w:rPr>
              <w:lastRenderedPageBreak/>
              <w:t>4</w:t>
            </w:r>
          </w:p>
        </w:tc>
        <w:tc>
          <w:tcPr>
            <w:tcW w:w="903" w:type="pct"/>
            <w:shd w:val="clear" w:color="auto" w:fill="auto"/>
            <w:vAlign w:val="center"/>
          </w:tcPr>
          <w:p w14:paraId="446A605E" w14:textId="3179D3D8" w:rsidR="00FC58F2" w:rsidRPr="00FF298C" w:rsidRDefault="00A338FD" w:rsidP="00FF298C">
            <w:pPr>
              <w:jc w:val="both"/>
              <w:rPr>
                <w:sz w:val="24"/>
                <w:szCs w:val="24"/>
              </w:rPr>
            </w:pPr>
            <w:r w:rsidRPr="00FF298C">
              <w:rPr>
                <w:sz w:val="24"/>
                <w:szCs w:val="24"/>
              </w:rPr>
              <w:t>Разработка и управление институциональными подсистемами проекта</w:t>
            </w:r>
          </w:p>
        </w:tc>
        <w:tc>
          <w:tcPr>
            <w:tcW w:w="417" w:type="pct"/>
            <w:shd w:val="clear" w:color="auto" w:fill="auto"/>
            <w:vAlign w:val="center"/>
          </w:tcPr>
          <w:p w14:paraId="3FFFD8AE" w14:textId="6A319D26" w:rsidR="00FC58F2" w:rsidRPr="00FF298C" w:rsidRDefault="009B0F5C" w:rsidP="00FF298C">
            <w:pPr>
              <w:tabs>
                <w:tab w:val="right" w:pos="851"/>
              </w:tabs>
              <w:rPr>
                <w:sz w:val="24"/>
                <w:szCs w:val="24"/>
              </w:rPr>
            </w:pPr>
            <w:r w:rsidRPr="00FF298C">
              <w:rPr>
                <w:sz w:val="24"/>
                <w:szCs w:val="24"/>
              </w:rPr>
              <w:t>30</w:t>
            </w:r>
          </w:p>
        </w:tc>
        <w:tc>
          <w:tcPr>
            <w:tcW w:w="556" w:type="pct"/>
            <w:shd w:val="clear" w:color="auto" w:fill="auto"/>
            <w:vAlign w:val="center"/>
          </w:tcPr>
          <w:p w14:paraId="55285F94" w14:textId="0F231FD7" w:rsidR="00FC58F2" w:rsidRPr="00FF298C" w:rsidRDefault="009B0F5C" w:rsidP="00FF298C">
            <w:pPr>
              <w:tabs>
                <w:tab w:val="right" w:pos="851"/>
              </w:tabs>
              <w:jc w:val="center"/>
              <w:rPr>
                <w:sz w:val="24"/>
                <w:szCs w:val="24"/>
              </w:rPr>
            </w:pPr>
            <w:r w:rsidRPr="00FF298C">
              <w:rPr>
                <w:sz w:val="24"/>
                <w:szCs w:val="24"/>
              </w:rPr>
              <w:t>16</w:t>
            </w:r>
          </w:p>
        </w:tc>
        <w:tc>
          <w:tcPr>
            <w:tcW w:w="487" w:type="pct"/>
            <w:shd w:val="clear" w:color="auto" w:fill="auto"/>
            <w:vAlign w:val="center"/>
          </w:tcPr>
          <w:p w14:paraId="08E79ED7" w14:textId="54A9EEEB" w:rsidR="00FC58F2" w:rsidRPr="00FF298C" w:rsidRDefault="00D96297" w:rsidP="00FF298C">
            <w:pPr>
              <w:tabs>
                <w:tab w:val="right" w:pos="851"/>
              </w:tabs>
              <w:jc w:val="center"/>
              <w:rPr>
                <w:sz w:val="24"/>
                <w:szCs w:val="24"/>
              </w:rPr>
            </w:pPr>
            <w:r w:rsidRPr="00FF298C">
              <w:rPr>
                <w:sz w:val="24"/>
                <w:szCs w:val="24"/>
              </w:rPr>
              <w:t>8</w:t>
            </w:r>
          </w:p>
        </w:tc>
        <w:tc>
          <w:tcPr>
            <w:tcW w:w="758" w:type="pct"/>
            <w:shd w:val="clear" w:color="auto" w:fill="auto"/>
            <w:vAlign w:val="center"/>
          </w:tcPr>
          <w:p w14:paraId="38C54B10" w14:textId="44E26800" w:rsidR="00FC58F2" w:rsidRPr="00FF298C" w:rsidRDefault="00D96297" w:rsidP="00FF298C">
            <w:pPr>
              <w:tabs>
                <w:tab w:val="right" w:pos="851"/>
              </w:tabs>
              <w:jc w:val="center"/>
              <w:rPr>
                <w:sz w:val="24"/>
                <w:szCs w:val="24"/>
              </w:rPr>
            </w:pPr>
            <w:r w:rsidRPr="00FF298C">
              <w:rPr>
                <w:sz w:val="24"/>
                <w:szCs w:val="24"/>
              </w:rPr>
              <w:t>8</w:t>
            </w:r>
          </w:p>
        </w:tc>
        <w:tc>
          <w:tcPr>
            <w:tcW w:w="637" w:type="pct"/>
            <w:shd w:val="clear" w:color="auto" w:fill="auto"/>
            <w:vAlign w:val="center"/>
          </w:tcPr>
          <w:p w14:paraId="03DD7E0E" w14:textId="1350C45B" w:rsidR="00FC58F2" w:rsidRPr="00FF298C" w:rsidRDefault="009B0F5C" w:rsidP="00FF298C">
            <w:pPr>
              <w:tabs>
                <w:tab w:val="right" w:pos="851"/>
              </w:tabs>
              <w:jc w:val="center"/>
              <w:rPr>
                <w:sz w:val="24"/>
                <w:szCs w:val="24"/>
              </w:rPr>
            </w:pPr>
            <w:r w:rsidRPr="00FF298C">
              <w:rPr>
                <w:sz w:val="24"/>
                <w:szCs w:val="24"/>
              </w:rPr>
              <w:t>14</w:t>
            </w:r>
          </w:p>
        </w:tc>
        <w:tc>
          <w:tcPr>
            <w:tcW w:w="897" w:type="pct"/>
            <w:shd w:val="clear" w:color="auto" w:fill="auto"/>
            <w:vAlign w:val="center"/>
          </w:tcPr>
          <w:p w14:paraId="63399F5F" w14:textId="63E49B55" w:rsidR="00FC58F2" w:rsidRPr="00FF298C" w:rsidRDefault="00E93368" w:rsidP="00FF298C">
            <w:pPr>
              <w:tabs>
                <w:tab w:val="right" w:pos="851"/>
              </w:tabs>
              <w:jc w:val="center"/>
              <w:rPr>
                <w:sz w:val="24"/>
                <w:szCs w:val="24"/>
              </w:rPr>
            </w:pPr>
            <w:r w:rsidRPr="00FF298C">
              <w:rPr>
                <w:sz w:val="24"/>
                <w:szCs w:val="24"/>
              </w:rPr>
              <w:t>Опрос, дискуссия на семинаре, решение задач</w:t>
            </w:r>
          </w:p>
        </w:tc>
      </w:tr>
      <w:tr w:rsidR="00FC58F2" w:rsidRPr="00FF298C" w14:paraId="0B70E673" w14:textId="77777777" w:rsidTr="006554D0">
        <w:trPr>
          <w:jc w:val="center"/>
        </w:trPr>
        <w:tc>
          <w:tcPr>
            <w:tcW w:w="345" w:type="pct"/>
            <w:shd w:val="clear" w:color="auto" w:fill="auto"/>
            <w:vAlign w:val="center"/>
          </w:tcPr>
          <w:p w14:paraId="1B62FEFC" w14:textId="4D1F4F51" w:rsidR="00FC58F2" w:rsidRPr="00FF298C" w:rsidRDefault="00FC58F2" w:rsidP="00FF298C">
            <w:pPr>
              <w:tabs>
                <w:tab w:val="right" w:pos="851"/>
              </w:tabs>
              <w:jc w:val="center"/>
              <w:rPr>
                <w:sz w:val="24"/>
                <w:szCs w:val="24"/>
              </w:rPr>
            </w:pPr>
            <w:r w:rsidRPr="00FF298C">
              <w:rPr>
                <w:sz w:val="24"/>
                <w:szCs w:val="24"/>
              </w:rPr>
              <w:t>5</w:t>
            </w:r>
          </w:p>
        </w:tc>
        <w:tc>
          <w:tcPr>
            <w:tcW w:w="903" w:type="pct"/>
            <w:shd w:val="clear" w:color="auto" w:fill="auto"/>
            <w:vAlign w:val="center"/>
          </w:tcPr>
          <w:p w14:paraId="3FDCD6CC" w14:textId="14DF9446" w:rsidR="00FC58F2" w:rsidRPr="00FF298C" w:rsidRDefault="00A338FD" w:rsidP="00FF298C">
            <w:pPr>
              <w:jc w:val="both"/>
              <w:rPr>
                <w:sz w:val="24"/>
                <w:szCs w:val="24"/>
              </w:rPr>
            </w:pPr>
            <w:r w:rsidRPr="00FF298C">
              <w:rPr>
                <w:sz w:val="24"/>
                <w:szCs w:val="24"/>
              </w:rPr>
              <w:t>Экономические ресурсы  организации ТЭК  и   проектов</w:t>
            </w:r>
          </w:p>
        </w:tc>
        <w:tc>
          <w:tcPr>
            <w:tcW w:w="417" w:type="pct"/>
            <w:shd w:val="clear" w:color="auto" w:fill="auto"/>
            <w:vAlign w:val="center"/>
          </w:tcPr>
          <w:p w14:paraId="1629345E" w14:textId="0D9A0955" w:rsidR="00FC58F2" w:rsidRPr="00FF298C" w:rsidRDefault="009B0F5C" w:rsidP="00FF298C">
            <w:pPr>
              <w:tabs>
                <w:tab w:val="right" w:pos="851"/>
              </w:tabs>
              <w:rPr>
                <w:sz w:val="24"/>
                <w:szCs w:val="24"/>
              </w:rPr>
            </w:pPr>
            <w:r w:rsidRPr="00FF298C">
              <w:rPr>
                <w:sz w:val="24"/>
                <w:szCs w:val="24"/>
              </w:rPr>
              <w:t>26</w:t>
            </w:r>
          </w:p>
        </w:tc>
        <w:tc>
          <w:tcPr>
            <w:tcW w:w="556" w:type="pct"/>
            <w:shd w:val="clear" w:color="auto" w:fill="auto"/>
            <w:vAlign w:val="center"/>
          </w:tcPr>
          <w:p w14:paraId="45CAAEF9" w14:textId="6020A608" w:rsidR="00FC58F2" w:rsidRPr="00FF298C" w:rsidRDefault="009B0F5C" w:rsidP="005C3EF0">
            <w:pPr>
              <w:tabs>
                <w:tab w:val="right" w:pos="851"/>
              </w:tabs>
              <w:jc w:val="center"/>
              <w:rPr>
                <w:sz w:val="24"/>
                <w:szCs w:val="24"/>
              </w:rPr>
            </w:pPr>
            <w:r w:rsidRPr="00FF298C">
              <w:rPr>
                <w:sz w:val="24"/>
                <w:szCs w:val="24"/>
              </w:rPr>
              <w:t>16</w:t>
            </w:r>
          </w:p>
        </w:tc>
        <w:tc>
          <w:tcPr>
            <w:tcW w:w="487" w:type="pct"/>
            <w:shd w:val="clear" w:color="auto" w:fill="auto"/>
            <w:vAlign w:val="center"/>
          </w:tcPr>
          <w:p w14:paraId="0BA76279" w14:textId="2AD32FB4" w:rsidR="00FC58F2" w:rsidRPr="00FF298C" w:rsidRDefault="00D96297" w:rsidP="00FF298C">
            <w:pPr>
              <w:tabs>
                <w:tab w:val="right" w:pos="851"/>
              </w:tabs>
              <w:jc w:val="center"/>
              <w:rPr>
                <w:sz w:val="24"/>
                <w:szCs w:val="24"/>
              </w:rPr>
            </w:pPr>
            <w:r w:rsidRPr="00FF298C">
              <w:rPr>
                <w:sz w:val="24"/>
                <w:szCs w:val="24"/>
              </w:rPr>
              <w:t>8</w:t>
            </w:r>
          </w:p>
        </w:tc>
        <w:tc>
          <w:tcPr>
            <w:tcW w:w="758" w:type="pct"/>
            <w:shd w:val="clear" w:color="auto" w:fill="auto"/>
            <w:vAlign w:val="center"/>
          </w:tcPr>
          <w:p w14:paraId="2F797188" w14:textId="4CFE11EF" w:rsidR="00FC58F2" w:rsidRPr="00FF298C" w:rsidRDefault="00D96297" w:rsidP="00FF298C">
            <w:pPr>
              <w:tabs>
                <w:tab w:val="right" w:pos="851"/>
              </w:tabs>
              <w:jc w:val="center"/>
              <w:rPr>
                <w:sz w:val="24"/>
                <w:szCs w:val="24"/>
              </w:rPr>
            </w:pPr>
            <w:r w:rsidRPr="00FF298C">
              <w:rPr>
                <w:sz w:val="24"/>
                <w:szCs w:val="24"/>
              </w:rPr>
              <w:t>8</w:t>
            </w:r>
          </w:p>
        </w:tc>
        <w:tc>
          <w:tcPr>
            <w:tcW w:w="637" w:type="pct"/>
            <w:shd w:val="clear" w:color="auto" w:fill="auto"/>
            <w:vAlign w:val="center"/>
          </w:tcPr>
          <w:p w14:paraId="61054360" w14:textId="2373EC1D" w:rsidR="00FC58F2" w:rsidRPr="00FF298C" w:rsidRDefault="009B0F5C" w:rsidP="00FF298C">
            <w:pPr>
              <w:tabs>
                <w:tab w:val="right" w:pos="851"/>
              </w:tabs>
              <w:jc w:val="center"/>
              <w:rPr>
                <w:sz w:val="24"/>
                <w:szCs w:val="24"/>
              </w:rPr>
            </w:pPr>
            <w:r w:rsidRPr="00FF298C">
              <w:rPr>
                <w:sz w:val="24"/>
                <w:szCs w:val="24"/>
              </w:rPr>
              <w:t>10</w:t>
            </w:r>
          </w:p>
        </w:tc>
        <w:tc>
          <w:tcPr>
            <w:tcW w:w="897" w:type="pct"/>
            <w:shd w:val="clear" w:color="auto" w:fill="auto"/>
            <w:vAlign w:val="center"/>
          </w:tcPr>
          <w:p w14:paraId="21F692F8" w14:textId="6A25A9FE" w:rsidR="00FC58F2" w:rsidRPr="00FF298C" w:rsidRDefault="00E93368" w:rsidP="00FF298C">
            <w:pPr>
              <w:tabs>
                <w:tab w:val="right" w:pos="851"/>
              </w:tabs>
              <w:jc w:val="center"/>
              <w:rPr>
                <w:sz w:val="24"/>
                <w:szCs w:val="24"/>
              </w:rPr>
            </w:pPr>
            <w:r w:rsidRPr="00FF298C">
              <w:rPr>
                <w:sz w:val="24"/>
                <w:szCs w:val="24"/>
              </w:rPr>
              <w:t xml:space="preserve">Опрос,  дискуссия на семинаре, </w:t>
            </w:r>
            <w:r w:rsidR="00B30C6D" w:rsidRPr="00FF298C">
              <w:rPr>
                <w:sz w:val="24"/>
                <w:szCs w:val="24"/>
              </w:rPr>
              <w:t>разбор ситуационных задач.</w:t>
            </w:r>
          </w:p>
        </w:tc>
      </w:tr>
      <w:tr w:rsidR="00FC58F2" w:rsidRPr="00FF298C" w14:paraId="02652D60" w14:textId="77777777" w:rsidTr="006554D0">
        <w:trPr>
          <w:jc w:val="center"/>
        </w:trPr>
        <w:tc>
          <w:tcPr>
            <w:tcW w:w="345" w:type="pct"/>
            <w:shd w:val="clear" w:color="auto" w:fill="auto"/>
            <w:vAlign w:val="center"/>
          </w:tcPr>
          <w:p w14:paraId="5FB43B1E" w14:textId="4532A3AD" w:rsidR="00FC58F2" w:rsidRPr="00FF298C" w:rsidRDefault="00FC58F2" w:rsidP="00FF298C">
            <w:pPr>
              <w:tabs>
                <w:tab w:val="right" w:pos="851"/>
              </w:tabs>
              <w:jc w:val="center"/>
              <w:rPr>
                <w:sz w:val="24"/>
                <w:szCs w:val="24"/>
              </w:rPr>
            </w:pPr>
            <w:r w:rsidRPr="00FF298C">
              <w:rPr>
                <w:sz w:val="24"/>
                <w:szCs w:val="24"/>
              </w:rPr>
              <w:t>6</w:t>
            </w:r>
          </w:p>
        </w:tc>
        <w:tc>
          <w:tcPr>
            <w:tcW w:w="903" w:type="pct"/>
            <w:shd w:val="clear" w:color="auto" w:fill="auto"/>
            <w:vAlign w:val="center"/>
          </w:tcPr>
          <w:p w14:paraId="204CCA36" w14:textId="45FE8907" w:rsidR="00FC58F2" w:rsidRPr="00FF298C" w:rsidRDefault="00A338FD" w:rsidP="00FF298C">
            <w:pPr>
              <w:jc w:val="both"/>
              <w:rPr>
                <w:sz w:val="24"/>
                <w:szCs w:val="24"/>
              </w:rPr>
            </w:pPr>
            <w:r w:rsidRPr="00FF298C">
              <w:rPr>
                <w:sz w:val="24"/>
                <w:szCs w:val="24"/>
              </w:rPr>
              <w:t>Планирование в  организациях  ТЭК</w:t>
            </w:r>
            <w:r w:rsidRPr="00FF298C">
              <w:rPr>
                <w:b/>
                <w:bCs/>
                <w:sz w:val="24"/>
                <w:szCs w:val="24"/>
              </w:rPr>
              <w:t xml:space="preserve">  </w:t>
            </w:r>
          </w:p>
        </w:tc>
        <w:tc>
          <w:tcPr>
            <w:tcW w:w="417" w:type="pct"/>
            <w:shd w:val="clear" w:color="auto" w:fill="auto"/>
            <w:vAlign w:val="center"/>
          </w:tcPr>
          <w:p w14:paraId="3CF64B11" w14:textId="0EAA2176" w:rsidR="00FC58F2" w:rsidRPr="00FF298C" w:rsidRDefault="00E93368" w:rsidP="00FF298C">
            <w:pPr>
              <w:tabs>
                <w:tab w:val="right" w:pos="851"/>
              </w:tabs>
              <w:rPr>
                <w:sz w:val="24"/>
                <w:szCs w:val="24"/>
              </w:rPr>
            </w:pPr>
            <w:r w:rsidRPr="00FF298C">
              <w:rPr>
                <w:sz w:val="24"/>
                <w:szCs w:val="24"/>
              </w:rPr>
              <w:t>1</w:t>
            </w:r>
            <w:r w:rsidR="001C2BCE" w:rsidRPr="00FF298C">
              <w:rPr>
                <w:sz w:val="24"/>
                <w:szCs w:val="24"/>
              </w:rPr>
              <w:t>6</w:t>
            </w:r>
          </w:p>
        </w:tc>
        <w:tc>
          <w:tcPr>
            <w:tcW w:w="556" w:type="pct"/>
            <w:shd w:val="clear" w:color="auto" w:fill="auto"/>
            <w:vAlign w:val="center"/>
          </w:tcPr>
          <w:p w14:paraId="4FAA8FA9" w14:textId="1A54D0F4" w:rsidR="00FC58F2" w:rsidRPr="00FF298C" w:rsidRDefault="001C2BCE" w:rsidP="00FF298C">
            <w:pPr>
              <w:tabs>
                <w:tab w:val="right" w:pos="851"/>
              </w:tabs>
              <w:jc w:val="center"/>
              <w:rPr>
                <w:sz w:val="24"/>
                <w:szCs w:val="24"/>
              </w:rPr>
            </w:pPr>
            <w:r w:rsidRPr="00FF298C">
              <w:rPr>
                <w:sz w:val="24"/>
                <w:szCs w:val="24"/>
              </w:rPr>
              <w:t>6</w:t>
            </w:r>
          </w:p>
        </w:tc>
        <w:tc>
          <w:tcPr>
            <w:tcW w:w="487" w:type="pct"/>
            <w:shd w:val="clear" w:color="auto" w:fill="auto"/>
            <w:vAlign w:val="center"/>
          </w:tcPr>
          <w:p w14:paraId="5D5620FB" w14:textId="1D4E13C1" w:rsidR="00FC58F2" w:rsidRPr="00FF298C" w:rsidRDefault="00D96297"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4C3C2E2D" w14:textId="38351054" w:rsidR="00FC58F2" w:rsidRPr="00FF298C" w:rsidRDefault="00D96297" w:rsidP="00FF298C">
            <w:pPr>
              <w:tabs>
                <w:tab w:val="right" w:pos="851"/>
              </w:tabs>
              <w:jc w:val="center"/>
              <w:rPr>
                <w:sz w:val="24"/>
                <w:szCs w:val="24"/>
              </w:rPr>
            </w:pPr>
            <w:r w:rsidRPr="00FF298C">
              <w:rPr>
                <w:sz w:val="24"/>
                <w:szCs w:val="24"/>
              </w:rPr>
              <w:t>4</w:t>
            </w:r>
          </w:p>
        </w:tc>
        <w:tc>
          <w:tcPr>
            <w:tcW w:w="637" w:type="pct"/>
            <w:shd w:val="clear" w:color="auto" w:fill="auto"/>
            <w:vAlign w:val="center"/>
          </w:tcPr>
          <w:p w14:paraId="3BC44AE4" w14:textId="5B510F72" w:rsidR="00FC58F2" w:rsidRPr="00FF298C" w:rsidRDefault="001C2BCE" w:rsidP="00FF298C">
            <w:pPr>
              <w:tabs>
                <w:tab w:val="right" w:pos="851"/>
              </w:tabs>
              <w:jc w:val="center"/>
              <w:rPr>
                <w:sz w:val="24"/>
                <w:szCs w:val="24"/>
              </w:rPr>
            </w:pPr>
            <w:r w:rsidRPr="00FF298C">
              <w:rPr>
                <w:sz w:val="24"/>
                <w:szCs w:val="24"/>
              </w:rPr>
              <w:t>10</w:t>
            </w:r>
          </w:p>
        </w:tc>
        <w:tc>
          <w:tcPr>
            <w:tcW w:w="897" w:type="pct"/>
            <w:shd w:val="clear" w:color="auto" w:fill="auto"/>
            <w:vAlign w:val="center"/>
          </w:tcPr>
          <w:p w14:paraId="7479DECC" w14:textId="069D7BCB" w:rsidR="00FC58F2" w:rsidRPr="00FF298C" w:rsidRDefault="00E93368" w:rsidP="00FF298C">
            <w:pPr>
              <w:tabs>
                <w:tab w:val="right" w:pos="851"/>
              </w:tabs>
              <w:jc w:val="center"/>
              <w:rPr>
                <w:sz w:val="24"/>
                <w:szCs w:val="24"/>
              </w:rPr>
            </w:pPr>
            <w:r w:rsidRPr="00FF298C">
              <w:rPr>
                <w:sz w:val="24"/>
                <w:szCs w:val="24"/>
              </w:rPr>
              <w:t>Опрос, ,дискуссия на семинаре,</w:t>
            </w:r>
            <w:r w:rsidR="00CE13D5" w:rsidRPr="00FF298C">
              <w:rPr>
                <w:sz w:val="24"/>
                <w:szCs w:val="24"/>
              </w:rPr>
              <w:t xml:space="preserve"> доклады, </w:t>
            </w:r>
            <w:r w:rsidR="005006D4" w:rsidRPr="00FF298C">
              <w:rPr>
                <w:sz w:val="24"/>
                <w:szCs w:val="24"/>
              </w:rPr>
              <w:t xml:space="preserve">деловая игра </w:t>
            </w:r>
          </w:p>
        </w:tc>
      </w:tr>
      <w:tr w:rsidR="005006D4" w:rsidRPr="00FF298C" w14:paraId="0B1E41F6" w14:textId="77777777" w:rsidTr="006554D0">
        <w:trPr>
          <w:jc w:val="center"/>
        </w:trPr>
        <w:tc>
          <w:tcPr>
            <w:tcW w:w="345" w:type="pct"/>
            <w:shd w:val="clear" w:color="auto" w:fill="auto"/>
            <w:vAlign w:val="center"/>
          </w:tcPr>
          <w:p w14:paraId="7EFB3EEE" w14:textId="0F49A8A3" w:rsidR="005006D4" w:rsidRPr="00FF298C" w:rsidRDefault="005006D4" w:rsidP="00FF298C">
            <w:pPr>
              <w:tabs>
                <w:tab w:val="right" w:pos="851"/>
              </w:tabs>
              <w:jc w:val="center"/>
              <w:rPr>
                <w:sz w:val="24"/>
                <w:szCs w:val="24"/>
              </w:rPr>
            </w:pPr>
            <w:r w:rsidRPr="00FF298C">
              <w:rPr>
                <w:sz w:val="24"/>
                <w:szCs w:val="24"/>
              </w:rPr>
              <w:t>7</w:t>
            </w:r>
          </w:p>
        </w:tc>
        <w:tc>
          <w:tcPr>
            <w:tcW w:w="903" w:type="pct"/>
            <w:shd w:val="clear" w:color="auto" w:fill="auto"/>
            <w:vAlign w:val="center"/>
          </w:tcPr>
          <w:p w14:paraId="07AA19AA" w14:textId="3E29320E" w:rsidR="005006D4" w:rsidRPr="00FF298C" w:rsidRDefault="00A338FD" w:rsidP="00FF298C">
            <w:pPr>
              <w:jc w:val="both"/>
              <w:rPr>
                <w:sz w:val="24"/>
                <w:szCs w:val="24"/>
              </w:rPr>
            </w:pPr>
            <w:r w:rsidRPr="00FF298C">
              <w:rPr>
                <w:sz w:val="24"/>
                <w:szCs w:val="24"/>
              </w:rPr>
              <w:t>Инвестиционная деятельность и инновационная и научно-техническая политика организаций ТЭК</w:t>
            </w:r>
          </w:p>
        </w:tc>
        <w:tc>
          <w:tcPr>
            <w:tcW w:w="417" w:type="pct"/>
            <w:shd w:val="clear" w:color="auto" w:fill="auto"/>
            <w:vAlign w:val="center"/>
          </w:tcPr>
          <w:p w14:paraId="23A74322" w14:textId="280210DD" w:rsidR="005006D4" w:rsidRPr="00FF298C" w:rsidRDefault="005006D4" w:rsidP="00FF298C">
            <w:pPr>
              <w:tabs>
                <w:tab w:val="right" w:pos="851"/>
              </w:tabs>
              <w:rPr>
                <w:sz w:val="24"/>
                <w:szCs w:val="24"/>
              </w:rPr>
            </w:pPr>
            <w:r w:rsidRPr="00FF298C">
              <w:rPr>
                <w:sz w:val="24"/>
                <w:szCs w:val="24"/>
              </w:rPr>
              <w:t>1</w:t>
            </w:r>
            <w:r w:rsidR="001C2BCE" w:rsidRPr="00FF298C">
              <w:rPr>
                <w:sz w:val="24"/>
                <w:szCs w:val="24"/>
              </w:rPr>
              <w:t>1</w:t>
            </w:r>
          </w:p>
        </w:tc>
        <w:tc>
          <w:tcPr>
            <w:tcW w:w="556" w:type="pct"/>
            <w:shd w:val="clear" w:color="auto" w:fill="auto"/>
            <w:vAlign w:val="center"/>
          </w:tcPr>
          <w:p w14:paraId="62C747EA" w14:textId="649C05AD" w:rsidR="005006D4" w:rsidRPr="00FF298C" w:rsidRDefault="001C2BCE" w:rsidP="00FF298C">
            <w:pPr>
              <w:tabs>
                <w:tab w:val="right" w:pos="851"/>
              </w:tabs>
              <w:jc w:val="center"/>
              <w:rPr>
                <w:sz w:val="24"/>
                <w:szCs w:val="24"/>
              </w:rPr>
            </w:pPr>
            <w:r w:rsidRPr="00FF298C">
              <w:rPr>
                <w:sz w:val="24"/>
                <w:szCs w:val="24"/>
              </w:rPr>
              <w:t>3</w:t>
            </w:r>
          </w:p>
        </w:tc>
        <w:tc>
          <w:tcPr>
            <w:tcW w:w="487" w:type="pct"/>
            <w:shd w:val="clear" w:color="auto" w:fill="auto"/>
            <w:vAlign w:val="center"/>
          </w:tcPr>
          <w:p w14:paraId="121ED0AD" w14:textId="7CBF830A" w:rsidR="005006D4" w:rsidRPr="00FF298C" w:rsidRDefault="00D96297"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43382935" w14:textId="4A289A45" w:rsidR="005006D4" w:rsidRPr="00FF298C" w:rsidRDefault="00D96297" w:rsidP="00FF298C">
            <w:pPr>
              <w:tabs>
                <w:tab w:val="right" w:pos="851"/>
              </w:tabs>
              <w:jc w:val="center"/>
              <w:rPr>
                <w:sz w:val="24"/>
                <w:szCs w:val="24"/>
              </w:rPr>
            </w:pPr>
            <w:r w:rsidRPr="00FF298C">
              <w:rPr>
                <w:sz w:val="24"/>
                <w:szCs w:val="24"/>
              </w:rPr>
              <w:t>1</w:t>
            </w:r>
          </w:p>
        </w:tc>
        <w:tc>
          <w:tcPr>
            <w:tcW w:w="637" w:type="pct"/>
            <w:shd w:val="clear" w:color="auto" w:fill="auto"/>
            <w:vAlign w:val="center"/>
          </w:tcPr>
          <w:p w14:paraId="5C919E1C" w14:textId="24501844" w:rsidR="005006D4" w:rsidRPr="00FF298C" w:rsidRDefault="006C1621" w:rsidP="00FF298C">
            <w:pPr>
              <w:tabs>
                <w:tab w:val="right" w:pos="851"/>
              </w:tabs>
              <w:jc w:val="center"/>
              <w:rPr>
                <w:sz w:val="24"/>
                <w:szCs w:val="24"/>
              </w:rPr>
            </w:pPr>
            <w:r w:rsidRPr="00FF298C">
              <w:rPr>
                <w:sz w:val="24"/>
                <w:szCs w:val="24"/>
              </w:rPr>
              <w:t>8</w:t>
            </w:r>
          </w:p>
        </w:tc>
        <w:tc>
          <w:tcPr>
            <w:tcW w:w="897" w:type="pct"/>
            <w:shd w:val="clear" w:color="auto" w:fill="auto"/>
            <w:vAlign w:val="center"/>
          </w:tcPr>
          <w:p w14:paraId="596B796D" w14:textId="6BBB66EA" w:rsidR="005006D4" w:rsidRPr="00FF298C" w:rsidRDefault="005006D4" w:rsidP="00FF298C">
            <w:pPr>
              <w:tabs>
                <w:tab w:val="right" w:pos="851"/>
              </w:tabs>
              <w:jc w:val="center"/>
              <w:rPr>
                <w:sz w:val="24"/>
                <w:szCs w:val="24"/>
              </w:rPr>
            </w:pPr>
            <w:r w:rsidRPr="00FF298C">
              <w:rPr>
                <w:sz w:val="24"/>
                <w:szCs w:val="24"/>
              </w:rPr>
              <w:t>Опрос, тестирование, дискуссия на семинаре, обсуждение научных докладов</w:t>
            </w:r>
          </w:p>
        </w:tc>
      </w:tr>
      <w:tr w:rsidR="00707B62" w:rsidRPr="00FF298C" w14:paraId="79D2A808" w14:textId="77777777" w:rsidTr="006554D0">
        <w:trPr>
          <w:jc w:val="center"/>
        </w:trPr>
        <w:tc>
          <w:tcPr>
            <w:tcW w:w="345" w:type="pct"/>
            <w:shd w:val="clear" w:color="auto" w:fill="auto"/>
            <w:vAlign w:val="center"/>
          </w:tcPr>
          <w:p w14:paraId="74AB86C9" w14:textId="34943C39" w:rsidR="00707B62" w:rsidRPr="00FF298C" w:rsidRDefault="00707B62" w:rsidP="00FF298C">
            <w:pPr>
              <w:tabs>
                <w:tab w:val="right" w:pos="851"/>
              </w:tabs>
              <w:jc w:val="center"/>
              <w:rPr>
                <w:sz w:val="24"/>
                <w:szCs w:val="24"/>
              </w:rPr>
            </w:pPr>
            <w:r w:rsidRPr="00FF298C">
              <w:rPr>
                <w:sz w:val="24"/>
                <w:szCs w:val="24"/>
              </w:rPr>
              <w:t xml:space="preserve">8 </w:t>
            </w:r>
          </w:p>
        </w:tc>
        <w:tc>
          <w:tcPr>
            <w:tcW w:w="903" w:type="pct"/>
            <w:shd w:val="clear" w:color="auto" w:fill="auto"/>
            <w:vAlign w:val="center"/>
          </w:tcPr>
          <w:p w14:paraId="735EC461" w14:textId="666E9990" w:rsidR="00707B62" w:rsidRPr="00FF298C" w:rsidRDefault="00707B62" w:rsidP="00FF298C">
            <w:pPr>
              <w:jc w:val="both"/>
              <w:rPr>
                <w:sz w:val="24"/>
                <w:szCs w:val="24"/>
              </w:rPr>
            </w:pPr>
            <w:r w:rsidRPr="00FF298C">
              <w:rPr>
                <w:sz w:val="24"/>
                <w:szCs w:val="24"/>
              </w:rPr>
              <w:t>Материально-техническое снабжение организаций ТЭК  и</w:t>
            </w:r>
            <w:r w:rsidR="00FF298C">
              <w:rPr>
                <w:sz w:val="24"/>
                <w:szCs w:val="24"/>
              </w:rPr>
              <w:t xml:space="preserve"> </w:t>
            </w:r>
            <w:r w:rsidRPr="00FF298C">
              <w:rPr>
                <w:sz w:val="24"/>
                <w:szCs w:val="24"/>
              </w:rPr>
              <w:t>управление закупками проекта</w:t>
            </w:r>
          </w:p>
        </w:tc>
        <w:tc>
          <w:tcPr>
            <w:tcW w:w="417" w:type="pct"/>
            <w:shd w:val="clear" w:color="auto" w:fill="auto"/>
            <w:vAlign w:val="center"/>
          </w:tcPr>
          <w:p w14:paraId="15A0A4B8" w14:textId="005F95E4" w:rsidR="00707B62" w:rsidRPr="00FF298C" w:rsidRDefault="00D96297" w:rsidP="00FF298C">
            <w:pPr>
              <w:tabs>
                <w:tab w:val="right" w:pos="851"/>
              </w:tabs>
              <w:rPr>
                <w:sz w:val="24"/>
                <w:szCs w:val="24"/>
              </w:rPr>
            </w:pPr>
            <w:r w:rsidRPr="00FF298C">
              <w:rPr>
                <w:sz w:val="24"/>
                <w:szCs w:val="24"/>
              </w:rPr>
              <w:t>1</w:t>
            </w:r>
            <w:r w:rsidR="00A77D0C" w:rsidRPr="00FF298C">
              <w:rPr>
                <w:sz w:val="24"/>
                <w:szCs w:val="24"/>
              </w:rPr>
              <w:t>5</w:t>
            </w:r>
          </w:p>
        </w:tc>
        <w:tc>
          <w:tcPr>
            <w:tcW w:w="556" w:type="pct"/>
            <w:shd w:val="clear" w:color="auto" w:fill="auto"/>
            <w:vAlign w:val="center"/>
          </w:tcPr>
          <w:p w14:paraId="4EDBD479" w14:textId="3135CDA2" w:rsidR="00707B62" w:rsidRPr="00FF298C" w:rsidRDefault="009B0F5C" w:rsidP="00FF298C">
            <w:pPr>
              <w:tabs>
                <w:tab w:val="right" w:pos="851"/>
              </w:tabs>
              <w:jc w:val="center"/>
              <w:rPr>
                <w:sz w:val="24"/>
                <w:szCs w:val="24"/>
              </w:rPr>
            </w:pPr>
            <w:r w:rsidRPr="00FF298C">
              <w:rPr>
                <w:sz w:val="24"/>
                <w:szCs w:val="24"/>
              </w:rPr>
              <w:t>3</w:t>
            </w:r>
          </w:p>
        </w:tc>
        <w:tc>
          <w:tcPr>
            <w:tcW w:w="487" w:type="pct"/>
            <w:shd w:val="clear" w:color="auto" w:fill="auto"/>
            <w:vAlign w:val="center"/>
          </w:tcPr>
          <w:p w14:paraId="6273178C" w14:textId="5A130381" w:rsidR="00707B62" w:rsidRPr="00FF298C" w:rsidRDefault="00D96297"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745B3DC8" w14:textId="7F6B57A3" w:rsidR="00707B62" w:rsidRPr="00FF298C" w:rsidRDefault="00D96297" w:rsidP="00FF298C">
            <w:pPr>
              <w:tabs>
                <w:tab w:val="right" w:pos="851"/>
              </w:tabs>
              <w:jc w:val="center"/>
              <w:rPr>
                <w:sz w:val="24"/>
                <w:szCs w:val="24"/>
              </w:rPr>
            </w:pPr>
            <w:r w:rsidRPr="00FF298C">
              <w:rPr>
                <w:sz w:val="24"/>
                <w:szCs w:val="24"/>
              </w:rPr>
              <w:t>1</w:t>
            </w:r>
          </w:p>
        </w:tc>
        <w:tc>
          <w:tcPr>
            <w:tcW w:w="637" w:type="pct"/>
            <w:shd w:val="clear" w:color="auto" w:fill="auto"/>
            <w:vAlign w:val="center"/>
          </w:tcPr>
          <w:p w14:paraId="6B5E1F62" w14:textId="22CD6A37" w:rsidR="00707B62" w:rsidRPr="00FF298C" w:rsidRDefault="001C2BCE" w:rsidP="00FF298C">
            <w:pPr>
              <w:tabs>
                <w:tab w:val="right" w:pos="851"/>
              </w:tabs>
              <w:jc w:val="center"/>
              <w:rPr>
                <w:sz w:val="24"/>
                <w:szCs w:val="24"/>
              </w:rPr>
            </w:pPr>
            <w:r w:rsidRPr="00FF298C">
              <w:rPr>
                <w:sz w:val="24"/>
                <w:szCs w:val="24"/>
              </w:rPr>
              <w:t>12</w:t>
            </w:r>
          </w:p>
        </w:tc>
        <w:tc>
          <w:tcPr>
            <w:tcW w:w="897" w:type="pct"/>
            <w:shd w:val="clear" w:color="auto" w:fill="auto"/>
            <w:vAlign w:val="center"/>
          </w:tcPr>
          <w:p w14:paraId="14E6EB04" w14:textId="0EDC7E0F" w:rsidR="00707B62" w:rsidRPr="00FF298C" w:rsidRDefault="00607383" w:rsidP="00FF298C">
            <w:pPr>
              <w:tabs>
                <w:tab w:val="right" w:pos="851"/>
              </w:tabs>
              <w:jc w:val="center"/>
              <w:rPr>
                <w:sz w:val="24"/>
                <w:szCs w:val="24"/>
              </w:rPr>
            </w:pPr>
            <w:r w:rsidRPr="00FF298C">
              <w:rPr>
                <w:sz w:val="24"/>
                <w:szCs w:val="24"/>
              </w:rPr>
              <w:t>Опрос, тести-</w:t>
            </w:r>
            <w:proofErr w:type="spellStart"/>
            <w:r w:rsidRPr="00FF298C">
              <w:rPr>
                <w:sz w:val="24"/>
                <w:szCs w:val="24"/>
              </w:rPr>
              <w:t>рование</w:t>
            </w:r>
            <w:proofErr w:type="spellEnd"/>
            <w:r w:rsidRPr="00FF298C">
              <w:rPr>
                <w:sz w:val="24"/>
                <w:szCs w:val="24"/>
              </w:rPr>
              <w:t xml:space="preserve">, </w:t>
            </w:r>
            <w:proofErr w:type="spellStart"/>
            <w:r w:rsidRPr="00FF298C">
              <w:rPr>
                <w:sz w:val="24"/>
                <w:szCs w:val="24"/>
              </w:rPr>
              <w:t>дис-куссия</w:t>
            </w:r>
            <w:proofErr w:type="spellEnd"/>
            <w:r w:rsidRPr="00FF298C">
              <w:rPr>
                <w:sz w:val="24"/>
                <w:szCs w:val="24"/>
              </w:rPr>
              <w:t xml:space="preserve"> на се-</w:t>
            </w:r>
            <w:proofErr w:type="spellStart"/>
            <w:r w:rsidRPr="00FF298C">
              <w:rPr>
                <w:sz w:val="24"/>
                <w:szCs w:val="24"/>
              </w:rPr>
              <w:t>минаре</w:t>
            </w:r>
            <w:proofErr w:type="spellEnd"/>
            <w:r w:rsidRPr="00FF298C">
              <w:rPr>
                <w:sz w:val="24"/>
                <w:szCs w:val="24"/>
              </w:rPr>
              <w:t>,</w:t>
            </w:r>
          </w:p>
        </w:tc>
      </w:tr>
      <w:tr w:rsidR="00707B62" w:rsidRPr="00FF298C" w14:paraId="5C9F9606" w14:textId="77777777" w:rsidTr="006554D0">
        <w:trPr>
          <w:jc w:val="center"/>
        </w:trPr>
        <w:tc>
          <w:tcPr>
            <w:tcW w:w="345" w:type="pct"/>
            <w:shd w:val="clear" w:color="auto" w:fill="auto"/>
            <w:vAlign w:val="center"/>
          </w:tcPr>
          <w:p w14:paraId="34A54504" w14:textId="1AB364F1" w:rsidR="00707B62" w:rsidRPr="00FF298C" w:rsidRDefault="00707B62" w:rsidP="00FF298C">
            <w:pPr>
              <w:tabs>
                <w:tab w:val="right" w:pos="851"/>
              </w:tabs>
              <w:jc w:val="center"/>
              <w:rPr>
                <w:sz w:val="24"/>
                <w:szCs w:val="24"/>
              </w:rPr>
            </w:pPr>
            <w:r w:rsidRPr="00FF298C">
              <w:rPr>
                <w:sz w:val="24"/>
                <w:szCs w:val="24"/>
              </w:rPr>
              <w:t xml:space="preserve">9 </w:t>
            </w:r>
          </w:p>
        </w:tc>
        <w:tc>
          <w:tcPr>
            <w:tcW w:w="903" w:type="pct"/>
            <w:shd w:val="clear" w:color="auto" w:fill="auto"/>
            <w:vAlign w:val="center"/>
          </w:tcPr>
          <w:p w14:paraId="43557DEC" w14:textId="1479210A" w:rsidR="00707B62" w:rsidRPr="00FF298C" w:rsidRDefault="00707B62" w:rsidP="00FF298C">
            <w:pPr>
              <w:jc w:val="both"/>
              <w:rPr>
                <w:sz w:val="24"/>
                <w:szCs w:val="24"/>
              </w:rPr>
            </w:pPr>
            <w:r w:rsidRPr="00FF298C">
              <w:rPr>
                <w:sz w:val="24"/>
                <w:szCs w:val="24"/>
              </w:rPr>
              <w:t>Производственно-сбытовая деятельность организаций ТЭК</w:t>
            </w:r>
          </w:p>
        </w:tc>
        <w:tc>
          <w:tcPr>
            <w:tcW w:w="417" w:type="pct"/>
            <w:shd w:val="clear" w:color="auto" w:fill="auto"/>
            <w:vAlign w:val="center"/>
          </w:tcPr>
          <w:p w14:paraId="41CCADE9" w14:textId="5607EDC4" w:rsidR="00707B62" w:rsidRPr="00FF298C" w:rsidRDefault="00D96297" w:rsidP="00FF298C">
            <w:pPr>
              <w:tabs>
                <w:tab w:val="right" w:pos="851"/>
              </w:tabs>
              <w:rPr>
                <w:sz w:val="24"/>
                <w:szCs w:val="24"/>
              </w:rPr>
            </w:pPr>
            <w:r w:rsidRPr="00FF298C">
              <w:rPr>
                <w:sz w:val="24"/>
                <w:szCs w:val="24"/>
              </w:rPr>
              <w:t>1</w:t>
            </w:r>
            <w:r w:rsidR="009B0F5C" w:rsidRPr="00FF298C">
              <w:rPr>
                <w:sz w:val="24"/>
                <w:szCs w:val="24"/>
              </w:rPr>
              <w:t>0</w:t>
            </w:r>
          </w:p>
        </w:tc>
        <w:tc>
          <w:tcPr>
            <w:tcW w:w="556" w:type="pct"/>
            <w:shd w:val="clear" w:color="auto" w:fill="auto"/>
            <w:vAlign w:val="center"/>
          </w:tcPr>
          <w:p w14:paraId="6438A20D" w14:textId="4596D407" w:rsidR="00707B62" w:rsidRPr="00FF298C" w:rsidRDefault="009B0F5C" w:rsidP="00FF298C">
            <w:pPr>
              <w:tabs>
                <w:tab w:val="right" w:pos="851"/>
              </w:tabs>
              <w:jc w:val="center"/>
              <w:rPr>
                <w:sz w:val="24"/>
                <w:szCs w:val="24"/>
              </w:rPr>
            </w:pPr>
            <w:r w:rsidRPr="00FF298C">
              <w:rPr>
                <w:sz w:val="24"/>
                <w:szCs w:val="24"/>
              </w:rPr>
              <w:t>4</w:t>
            </w:r>
          </w:p>
        </w:tc>
        <w:tc>
          <w:tcPr>
            <w:tcW w:w="487" w:type="pct"/>
            <w:shd w:val="clear" w:color="auto" w:fill="auto"/>
            <w:vAlign w:val="center"/>
          </w:tcPr>
          <w:p w14:paraId="6BADC7D4" w14:textId="267A42DB" w:rsidR="00707B62" w:rsidRPr="00FF298C" w:rsidRDefault="00D96297"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04D7FA91" w14:textId="30D2AAC8" w:rsidR="00707B62" w:rsidRPr="00FF298C" w:rsidRDefault="00D96297" w:rsidP="00FF298C">
            <w:pPr>
              <w:tabs>
                <w:tab w:val="right" w:pos="851"/>
              </w:tabs>
              <w:jc w:val="center"/>
              <w:rPr>
                <w:sz w:val="24"/>
                <w:szCs w:val="24"/>
              </w:rPr>
            </w:pPr>
            <w:r w:rsidRPr="00FF298C">
              <w:rPr>
                <w:sz w:val="24"/>
                <w:szCs w:val="24"/>
              </w:rPr>
              <w:t>2</w:t>
            </w:r>
          </w:p>
        </w:tc>
        <w:tc>
          <w:tcPr>
            <w:tcW w:w="637" w:type="pct"/>
            <w:shd w:val="clear" w:color="auto" w:fill="auto"/>
            <w:vAlign w:val="center"/>
          </w:tcPr>
          <w:p w14:paraId="6CB44B8A" w14:textId="762A2BE2" w:rsidR="00707B62" w:rsidRPr="00FF298C" w:rsidRDefault="009B0F5C" w:rsidP="00FF298C">
            <w:pPr>
              <w:tabs>
                <w:tab w:val="right" w:pos="851"/>
              </w:tabs>
              <w:jc w:val="center"/>
              <w:rPr>
                <w:sz w:val="24"/>
                <w:szCs w:val="24"/>
              </w:rPr>
            </w:pPr>
            <w:r w:rsidRPr="00FF298C">
              <w:rPr>
                <w:sz w:val="24"/>
                <w:szCs w:val="24"/>
              </w:rPr>
              <w:t>6</w:t>
            </w:r>
          </w:p>
        </w:tc>
        <w:tc>
          <w:tcPr>
            <w:tcW w:w="897" w:type="pct"/>
            <w:shd w:val="clear" w:color="auto" w:fill="auto"/>
            <w:vAlign w:val="center"/>
          </w:tcPr>
          <w:p w14:paraId="5BC2D62E" w14:textId="7A8D77AB" w:rsidR="00707B62" w:rsidRPr="00FF298C" w:rsidRDefault="00607383" w:rsidP="00FF298C">
            <w:pPr>
              <w:tabs>
                <w:tab w:val="right" w:pos="851"/>
              </w:tabs>
              <w:jc w:val="center"/>
              <w:rPr>
                <w:sz w:val="24"/>
                <w:szCs w:val="24"/>
              </w:rPr>
            </w:pPr>
            <w:r w:rsidRPr="00FF298C">
              <w:rPr>
                <w:sz w:val="24"/>
                <w:szCs w:val="24"/>
              </w:rPr>
              <w:t>Опрос, тести-</w:t>
            </w:r>
            <w:proofErr w:type="spellStart"/>
            <w:r w:rsidRPr="00FF298C">
              <w:rPr>
                <w:sz w:val="24"/>
                <w:szCs w:val="24"/>
              </w:rPr>
              <w:t>рование</w:t>
            </w:r>
            <w:proofErr w:type="spellEnd"/>
            <w:r w:rsidRPr="00FF298C">
              <w:rPr>
                <w:sz w:val="24"/>
                <w:szCs w:val="24"/>
              </w:rPr>
              <w:t xml:space="preserve">, </w:t>
            </w:r>
            <w:proofErr w:type="spellStart"/>
            <w:r w:rsidRPr="00FF298C">
              <w:rPr>
                <w:sz w:val="24"/>
                <w:szCs w:val="24"/>
              </w:rPr>
              <w:t>дис-куссия</w:t>
            </w:r>
            <w:proofErr w:type="spellEnd"/>
            <w:r w:rsidRPr="00FF298C">
              <w:rPr>
                <w:sz w:val="24"/>
                <w:szCs w:val="24"/>
              </w:rPr>
              <w:t xml:space="preserve"> на се-</w:t>
            </w:r>
            <w:proofErr w:type="spellStart"/>
            <w:r w:rsidRPr="00FF298C">
              <w:rPr>
                <w:sz w:val="24"/>
                <w:szCs w:val="24"/>
              </w:rPr>
              <w:t>минаре</w:t>
            </w:r>
            <w:proofErr w:type="spellEnd"/>
            <w:r w:rsidRPr="00FF298C">
              <w:rPr>
                <w:sz w:val="24"/>
                <w:szCs w:val="24"/>
              </w:rPr>
              <w:t>,</w:t>
            </w:r>
          </w:p>
        </w:tc>
      </w:tr>
      <w:tr w:rsidR="000E569A" w:rsidRPr="00FF298C" w14:paraId="6C0D4AE6" w14:textId="77777777" w:rsidTr="006554D0">
        <w:trPr>
          <w:jc w:val="center"/>
        </w:trPr>
        <w:tc>
          <w:tcPr>
            <w:tcW w:w="345" w:type="pct"/>
            <w:shd w:val="clear" w:color="auto" w:fill="auto"/>
            <w:vAlign w:val="center"/>
          </w:tcPr>
          <w:p w14:paraId="552A8282" w14:textId="77777777" w:rsidR="000E569A" w:rsidRPr="00FF298C" w:rsidRDefault="000E569A" w:rsidP="00FF298C">
            <w:pPr>
              <w:tabs>
                <w:tab w:val="right" w:pos="851"/>
              </w:tabs>
              <w:jc w:val="center"/>
              <w:rPr>
                <w:sz w:val="24"/>
                <w:szCs w:val="24"/>
              </w:rPr>
            </w:pPr>
          </w:p>
        </w:tc>
        <w:tc>
          <w:tcPr>
            <w:tcW w:w="903" w:type="pct"/>
            <w:shd w:val="clear" w:color="auto" w:fill="auto"/>
            <w:vAlign w:val="center"/>
          </w:tcPr>
          <w:p w14:paraId="5ADDA385" w14:textId="508AE9C9" w:rsidR="000E569A" w:rsidRPr="00FF298C" w:rsidRDefault="0015135B" w:rsidP="00FF298C">
            <w:pPr>
              <w:tabs>
                <w:tab w:val="right" w:pos="851"/>
              </w:tabs>
              <w:jc w:val="both"/>
              <w:rPr>
                <w:sz w:val="24"/>
                <w:szCs w:val="24"/>
              </w:rPr>
            </w:pPr>
            <w:r w:rsidRPr="00FF298C">
              <w:rPr>
                <w:sz w:val="24"/>
                <w:szCs w:val="24"/>
              </w:rPr>
              <w:t>Итого 5</w:t>
            </w:r>
            <w:r w:rsidR="000E569A" w:rsidRPr="00FF298C">
              <w:rPr>
                <w:sz w:val="24"/>
                <w:szCs w:val="24"/>
              </w:rPr>
              <w:t xml:space="preserve"> семестр</w:t>
            </w:r>
          </w:p>
        </w:tc>
        <w:tc>
          <w:tcPr>
            <w:tcW w:w="417" w:type="pct"/>
            <w:shd w:val="clear" w:color="auto" w:fill="auto"/>
            <w:vAlign w:val="center"/>
          </w:tcPr>
          <w:p w14:paraId="03D70D8C" w14:textId="3FA44649" w:rsidR="000E569A" w:rsidRPr="005C3EF0" w:rsidRDefault="006C1621" w:rsidP="00FF298C">
            <w:pPr>
              <w:tabs>
                <w:tab w:val="right" w:pos="851"/>
              </w:tabs>
              <w:jc w:val="center"/>
              <w:rPr>
                <w:b/>
                <w:sz w:val="24"/>
                <w:szCs w:val="24"/>
              </w:rPr>
            </w:pPr>
            <w:r w:rsidRPr="005C3EF0">
              <w:rPr>
                <w:b/>
                <w:sz w:val="24"/>
                <w:szCs w:val="24"/>
              </w:rPr>
              <w:t>144</w:t>
            </w:r>
          </w:p>
        </w:tc>
        <w:tc>
          <w:tcPr>
            <w:tcW w:w="556" w:type="pct"/>
            <w:shd w:val="clear" w:color="auto" w:fill="auto"/>
            <w:vAlign w:val="center"/>
          </w:tcPr>
          <w:p w14:paraId="6C2F5A5F" w14:textId="1ADDAFD2" w:rsidR="000E569A" w:rsidRPr="005C3EF0" w:rsidRDefault="006C1621" w:rsidP="00FF298C">
            <w:pPr>
              <w:tabs>
                <w:tab w:val="right" w:pos="851"/>
              </w:tabs>
              <w:jc w:val="center"/>
              <w:rPr>
                <w:b/>
                <w:sz w:val="24"/>
                <w:szCs w:val="24"/>
              </w:rPr>
            </w:pPr>
            <w:r w:rsidRPr="005C3EF0">
              <w:rPr>
                <w:b/>
                <w:sz w:val="24"/>
                <w:szCs w:val="24"/>
              </w:rPr>
              <w:t>68</w:t>
            </w:r>
          </w:p>
        </w:tc>
        <w:tc>
          <w:tcPr>
            <w:tcW w:w="487" w:type="pct"/>
            <w:shd w:val="clear" w:color="auto" w:fill="auto"/>
            <w:vAlign w:val="center"/>
          </w:tcPr>
          <w:p w14:paraId="6FAAD649" w14:textId="6367E6E1" w:rsidR="000E569A" w:rsidRPr="005C3EF0" w:rsidRDefault="00244AB0" w:rsidP="00FF298C">
            <w:pPr>
              <w:tabs>
                <w:tab w:val="right" w:pos="851"/>
              </w:tabs>
              <w:jc w:val="center"/>
              <w:rPr>
                <w:b/>
                <w:sz w:val="24"/>
                <w:szCs w:val="24"/>
              </w:rPr>
            </w:pPr>
            <w:r w:rsidRPr="005C3EF0">
              <w:rPr>
                <w:b/>
                <w:sz w:val="24"/>
                <w:szCs w:val="24"/>
              </w:rPr>
              <w:t>34</w:t>
            </w:r>
          </w:p>
        </w:tc>
        <w:tc>
          <w:tcPr>
            <w:tcW w:w="758" w:type="pct"/>
            <w:shd w:val="clear" w:color="auto" w:fill="auto"/>
            <w:vAlign w:val="center"/>
          </w:tcPr>
          <w:p w14:paraId="07EB9E64" w14:textId="171DF7EE" w:rsidR="000E569A" w:rsidRPr="005C3EF0" w:rsidRDefault="00244AB0" w:rsidP="00FF298C">
            <w:pPr>
              <w:tabs>
                <w:tab w:val="right" w:pos="851"/>
              </w:tabs>
              <w:jc w:val="center"/>
              <w:rPr>
                <w:b/>
                <w:sz w:val="24"/>
                <w:szCs w:val="24"/>
              </w:rPr>
            </w:pPr>
            <w:r w:rsidRPr="005C3EF0">
              <w:rPr>
                <w:b/>
                <w:sz w:val="24"/>
                <w:szCs w:val="24"/>
              </w:rPr>
              <w:t>34</w:t>
            </w:r>
          </w:p>
        </w:tc>
        <w:tc>
          <w:tcPr>
            <w:tcW w:w="637" w:type="pct"/>
            <w:shd w:val="clear" w:color="auto" w:fill="auto"/>
            <w:vAlign w:val="center"/>
          </w:tcPr>
          <w:p w14:paraId="75281D25" w14:textId="00EF58C8" w:rsidR="000E569A" w:rsidRPr="005C3EF0" w:rsidRDefault="00244AB0" w:rsidP="00FF298C">
            <w:pPr>
              <w:tabs>
                <w:tab w:val="right" w:pos="851"/>
              </w:tabs>
              <w:jc w:val="center"/>
              <w:rPr>
                <w:b/>
                <w:sz w:val="24"/>
                <w:szCs w:val="24"/>
              </w:rPr>
            </w:pPr>
            <w:r w:rsidRPr="005C3EF0">
              <w:rPr>
                <w:b/>
                <w:sz w:val="24"/>
                <w:szCs w:val="24"/>
              </w:rPr>
              <w:t>76</w:t>
            </w:r>
          </w:p>
        </w:tc>
        <w:tc>
          <w:tcPr>
            <w:tcW w:w="897" w:type="pct"/>
            <w:shd w:val="clear" w:color="auto" w:fill="auto"/>
            <w:vAlign w:val="center"/>
          </w:tcPr>
          <w:p w14:paraId="1EF304D6" w14:textId="0DFDBC29" w:rsidR="000E569A" w:rsidRPr="00FF298C" w:rsidRDefault="006554D0" w:rsidP="00FF298C">
            <w:pPr>
              <w:tabs>
                <w:tab w:val="right" w:pos="851"/>
              </w:tabs>
              <w:jc w:val="center"/>
              <w:rPr>
                <w:sz w:val="24"/>
                <w:szCs w:val="24"/>
              </w:rPr>
            </w:pPr>
            <w:r>
              <w:rPr>
                <w:sz w:val="24"/>
                <w:szCs w:val="24"/>
              </w:rPr>
              <w:t>Контрольная работа</w:t>
            </w:r>
          </w:p>
        </w:tc>
      </w:tr>
      <w:tr w:rsidR="000E569A" w:rsidRPr="00FF298C" w14:paraId="240032C8" w14:textId="77777777" w:rsidTr="00503C1B">
        <w:trPr>
          <w:jc w:val="center"/>
        </w:trPr>
        <w:tc>
          <w:tcPr>
            <w:tcW w:w="5000" w:type="pct"/>
            <w:gridSpan w:val="8"/>
            <w:shd w:val="clear" w:color="auto" w:fill="auto"/>
            <w:vAlign w:val="center"/>
          </w:tcPr>
          <w:p w14:paraId="5ECAC54E" w14:textId="26E22A6C" w:rsidR="000E569A" w:rsidRPr="00FF298C" w:rsidRDefault="0015135B" w:rsidP="00FF298C">
            <w:pPr>
              <w:tabs>
                <w:tab w:val="right" w:pos="851"/>
              </w:tabs>
              <w:jc w:val="both"/>
              <w:rPr>
                <w:sz w:val="24"/>
                <w:szCs w:val="24"/>
              </w:rPr>
            </w:pPr>
            <w:r w:rsidRPr="00FF298C">
              <w:rPr>
                <w:sz w:val="24"/>
                <w:szCs w:val="24"/>
              </w:rPr>
              <w:t>6</w:t>
            </w:r>
            <w:r w:rsidR="000E569A" w:rsidRPr="00FF298C">
              <w:rPr>
                <w:sz w:val="24"/>
                <w:szCs w:val="24"/>
              </w:rPr>
              <w:t xml:space="preserve"> семестр</w:t>
            </w:r>
          </w:p>
        </w:tc>
      </w:tr>
      <w:tr w:rsidR="002065FF" w:rsidRPr="00FF298C" w14:paraId="43FC10F1" w14:textId="77777777" w:rsidTr="006554D0">
        <w:trPr>
          <w:jc w:val="center"/>
        </w:trPr>
        <w:tc>
          <w:tcPr>
            <w:tcW w:w="345" w:type="pct"/>
            <w:shd w:val="clear" w:color="auto" w:fill="auto"/>
            <w:vAlign w:val="center"/>
          </w:tcPr>
          <w:p w14:paraId="7047F2C1" w14:textId="38108781" w:rsidR="002065FF" w:rsidRPr="00FF298C" w:rsidRDefault="00707B62" w:rsidP="00FF298C">
            <w:pPr>
              <w:tabs>
                <w:tab w:val="right" w:pos="851"/>
              </w:tabs>
              <w:jc w:val="center"/>
              <w:rPr>
                <w:sz w:val="24"/>
                <w:szCs w:val="24"/>
              </w:rPr>
            </w:pPr>
            <w:r w:rsidRPr="00FF298C">
              <w:rPr>
                <w:sz w:val="24"/>
                <w:szCs w:val="24"/>
              </w:rPr>
              <w:t>10</w:t>
            </w:r>
            <w:r w:rsidR="005D4E41" w:rsidRPr="00FF298C">
              <w:rPr>
                <w:sz w:val="24"/>
                <w:szCs w:val="24"/>
              </w:rPr>
              <w:t>.</w:t>
            </w:r>
          </w:p>
        </w:tc>
        <w:tc>
          <w:tcPr>
            <w:tcW w:w="903" w:type="pct"/>
            <w:shd w:val="clear" w:color="auto" w:fill="auto"/>
            <w:vAlign w:val="center"/>
          </w:tcPr>
          <w:p w14:paraId="1338BEDE" w14:textId="3E523128" w:rsidR="002065FF" w:rsidRPr="00FF298C" w:rsidRDefault="00707B62" w:rsidP="00FF298C">
            <w:pPr>
              <w:jc w:val="both"/>
              <w:rPr>
                <w:sz w:val="24"/>
                <w:szCs w:val="24"/>
              </w:rPr>
            </w:pPr>
            <w:r w:rsidRPr="00FF298C">
              <w:rPr>
                <w:sz w:val="24"/>
                <w:szCs w:val="24"/>
              </w:rPr>
              <w:t>Формирование доходов и себестоимости продукции, услуг организаций ТЭК</w:t>
            </w:r>
          </w:p>
        </w:tc>
        <w:tc>
          <w:tcPr>
            <w:tcW w:w="417" w:type="pct"/>
            <w:shd w:val="clear" w:color="auto" w:fill="auto"/>
            <w:vAlign w:val="center"/>
          </w:tcPr>
          <w:p w14:paraId="02FEFBBB" w14:textId="15487A4D" w:rsidR="002065FF" w:rsidRPr="00FF298C" w:rsidRDefault="00A77D0C" w:rsidP="00FF298C">
            <w:pPr>
              <w:tabs>
                <w:tab w:val="right" w:pos="851"/>
              </w:tabs>
              <w:jc w:val="center"/>
              <w:rPr>
                <w:sz w:val="24"/>
                <w:szCs w:val="24"/>
              </w:rPr>
            </w:pPr>
            <w:r w:rsidRPr="00FF298C">
              <w:rPr>
                <w:sz w:val="24"/>
                <w:szCs w:val="24"/>
              </w:rPr>
              <w:t>46</w:t>
            </w:r>
          </w:p>
        </w:tc>
        <w:tc>
          <w:tcPr>
            <w:tcW w:w="556" w:type="pct"/>
            <w:shd w:val="clear" w:color="auto" w:fill="auto"/>
            <w:vAlign w:val="center"/>
          </w:tcPr>
          <w:p w14:paraId="0B0BE770" w14:textId="05E84475" w:rsidR="002065FF" w:rsidRPr="00FF298C" w:rsidRDefault="00A77D0C" w:rsidP="00FF298C">
            <w:pPr>
              <w:tabs>
                <w:tab w:val="right" w:pos="851"/>
              </w:tabs>
              <w:jc w:val="center"/>
              <w:rPr>
                <w:sz w:val="24"/>
                <w:szCs w:val="24"/>
              </w:rPr>
            </w:pPr>
            <w:r w:rsidRPr="00FF298C">
              <w:rPr>
                <w:sz w:val="24"/>
                <w:szCs w:val="24"/>
              </w:rPr>
              <w:t>18</w:t>
            </w:r>
          </w:p>
        </w:tc>
        <w:tc>
          <w:tcPr>
            <w:tcW w:w="487" w:type="pct"/>
            <w:shd w:val="clear" w:color="auto" w:fill="auto"/>
            <w:vAlign w:val="center"/>
          </w:tcPr>
          <w:p w14:paraId="62BA7780" w14:textId="2287AEAB" w:rsidR="002065FF" w:rsidRPr="00FF298C" w:rsidRDefault="00A77D0C" w:rsidP="00FF298C">
            <w:pPr>
              <w:tabs>
                <w:tab w:val="right" w:pos="851"/>
              </w:tabs>
              <w:jc w:val="center"/>
              <w:rPr>
                <w:sz w:val="24"/>
                <w:szCs w:val="24"/>
              </w:rPr>
            </w:pPr>
            <w:r w:rsidRPr="00FF298C">
              <w:rPr>
                <w:sz w:val="24"/>
                <w:szCs w:val="24"/>
              </w:rPr>
              <w:t>8</w:t>
            </w:r>
          </w:p>
        </w:tc>
        <w:tc>
          <w:tcPr>
            <w:tcW w:w="758" w:type="pct"/>
            <w:shd w:val="clear" w:color="auto" w:fill="auto"/>
            <w:vAlign w:val="center"/>
          </w:tcPr>
          <w:p w14:paraId="268742BB" w14:textId="4EDA33DB" w:rsidR="002065FF" w:rsidRPr="00FF298C" w:rsidRDefault="00A77D0C" w:rsidP="00FF298C">
            <w:pPr>
              <w:tabs>
                <w:tab w:val="right" w:pos="851"/>
              </w:tabs>
              <w:jc w:val="center"/>
              <w:rPr>
                <w:sz w:val="24"/>
                <w:szCs w:val="24"/>
              </w:rPr>
            </w:pPr>
            <w:r w:rsidRPr="00FF298C">
              <w:rPr>
                <w:sz w:val="24"/>
                <w:szCs w:val="24"/>
              </w:rPr>
              <w:t>10</w:t>
            </w:r>
          </w:p>
        </w:tc>
        <w:tc>
          <w:tcPr>
            <w:tcW w:w="637" w:type="pct"/>
            <w:shd w:val="clear" w:color="auto" w:fill="auto"/>
            <w:vAlign w:val="center"/>
          </w:tcPr>
          <w:p w14:paraId="2E17D74D" w14:textId="2F1CC688" w:rsidR="002065FF" w:rsidRPr="00FF298C" w:rsidRDefault="00A77D0C" w:rsidP="00FF298C">
            <w:pPr>
              <w:tabs>
                <w:tab w:val="right" w:pos="851"/>
              </w:tabs>
              <w:jc w:val="center"/>
              <w:rPr>
                <w:sz w:val="24"/>
                <w:szCs w:val="24"/>
              </w:rPr>
            </w:pPr>
            <w:r w:rsidRPr="00FF298C">
              <w:rPr>
                <w:sz w:val="24"/>
                <w:szCs w:val="24"/>
              </w:rPr>
              <w:t>28</w:t>
            </w:r>
          </w:p>
        </w:tc>
        <w:tc>
          <w:tcPr>
            <w:tcW w:w="897" w:type="pct"/>
            <w:shd w:val="clear" w:color="auto" w:fill="auto"/>
            <w:vAlign w:val="center"/>
          </w:tcPr>
          <w:p w14:paraId="63AB76DE" w14:textId="774427C6" w:rsidR="002065FF" w:rsidRPr="00FF298C" w:rsidRDefault="002065FF" w:rsidP="00FF298C">
            <w:pPr>
              <w:tabs>
                <w:tab w:val="right" w:pos="851"/>
              </w:tabs>
              <w:jc w:val="center"/>
              <w:rPr>
                <w:sz w:val="24"/>
                <w:szCs w:val="24"/>
              </w:rPr>
            </w:pPr>
            <w:r w:rsidRPr="00FF298C">
              <w:rPr>
                <w:sz w:val="24"/>
                <w:szCs w:val="24"/>
              </w:rPr>
              <w:t xml:space="preserve">Опрос, тестирование, дискуссия на семинаре, </w:t>
            </w:r>
          </w:p>
        </w:tc>
      </w:tr>
      <w:tr w:rsidR="002065FF" w:rsidRPr="00FF298C" w14:paraId="0F698373" w14:textId="77777777" w:rsidTr="006554D0">
        <w:trPr>
          <w:jc w:val="center"/>
        </w:trPr>
        <w:tc>
          <w:tcPr>
            <w:tcW w:w="345" w:type="pct"/>
            <w:shd w:val="clear" w:color="auto" w:fill="auto"/>
          </w:tcPr>
          <w:p w14:paraId="2F10732E" w14:textId="2E32BE1B" w:rsidR="002065FF" w:rsidRPr="00FF298C" w:rsidRDefault="00707B62" w:rsidP="00FF298C">
            <w:pPr>
              <w:tabs>
                <w:tab w:val="right" w:pos="851"/>
              </w:tabs>
              <w:jc w:val="center"/>
              <w:rPr>
                <w:sz w:val="24"/>
                <w:szCs w:val="24"/>
              </w:rPr>
            </w:pPr>
            <w:r w:rsidRPr="00FF298C">
              <w:rPr>
                <w:sz w:val="24"/>
                <w:szCs w:val="24"/>
              </w:rPr>
              <w:t>11</w:t>
            </w:r>
            <w:r w:rsidR="005D4E41" w:rsidRPr="00FF298C">
              <w:rPr>
                <w:sz w:val="24"/>
                <w:szCs w:val="24"/>
              </w:rPr>
              <w:t>.</w:t>
            </w:r>
          </w:p>
        </w:tc>
        <w:tc>
          <w:tcPr>
            <w:tcW w:w="903" w:type="pct"/>
            <w:shd w:val="clear" w:color="auto" w:fill="auto"/>
            <w:vAlign w:val="center"/>
          </w:tcPr>
          <w:p w14:paraId="251F8A59" w14:textId="18171BF2" w:rsidR="002065FF" w:rsidRPr="00FF298C" w:rsidRDefault="00707B62" w:rsidP="00FF298C">
            <w:pPr>
              <w:jc w:val="both"/>
              <w:rPr>
                <w:sz w:val="24"/>
                <w:szCs w:val="24"/>
              </w:rPr>
            </w:pPr>
            <w:r w:rsidRPr="00FF298C">
              <w:rPr>
                <w:sz w:val="24"/>
                <w:szCs w:val="24"/>
              </w:rPr>
              <w:t>Прибыль и рентабельность организации в ТЭК</w:t>
            </w:r>
          </w:p>
        </w:tc>
        <w:tc>
          <w:tcPr>
            <w:tcW w:w="417" w:type="pct"/>
            <w:shd w:val="clear" w:color="auto" w:fill="auto"/>
            <w:vAlign w:val="center"/>
          </w:tcPr>
          <w:p w14:paraId="460B471E" w14:textId="5898FBA1" w:rsidR="002065FF" w:rsidRPr="00FF298C" w:rsidRDefault="00A77D0C" w:rsidP="00FF298C">
            <w:pPr>
              <w:tabs>
                <w:tab w:val="right" w:pos="851"/>
              </w:tabs>
              <w:jc w:val="center"/>
              <w:rPr>
                <w:sz w:val="24"/>
                <w:szCs w:val="24"/>
              </w:rPr>
            </w:pPr>
            <w:r w:rsidRPr="00FF298C">
              <w:rPr>
                <w:sz w:val="24"/>
                <w:szCs w:val="24"/>
              </w:rPr>
              <w:t>28</w:t>
            </w:r>
          </w:p>
        </w:tc>
        <w:tc>
          <w:tcPr>
            <w:tcW w:w="556" w:type="pct"/>
            <w:shd w:val="clear" w:color="auto" w:fill="auto"/>
            <w:vAlign w:val="center"/>
          </w:tcPr>
          <w:p w14:paraId="39B436BC" w14:textId="49A6F732" w:rsidR="002065FF" w:rsidRPr="00FF298C" w:rsidRDefault="00A77D0C" w:rsidP="00FF298C">
            <w:pPr>
              <w:tabs>
                <w:tab w:val="right" w:pos="851"/>
              </w:tabs>
              <w:jc w:val="center"/>
              <w:rPr>
                <w:sz w:val="24"/>
                <w:szCs w:val="24"/>
              </w:rPr>
            </w:pPr>
            <w:r w:rsidRPr="00FF298C">
              <w:rPr>
                <w:sz w:val="24"/>
                <w:szCs w:val="24"/>
              </w:rPr>
              <w:t>8</w:t>
            </w:r>
          </w:p>
        </w:tc>
        <w:tc>
          <w:tcPr>
            <w:tcW w:w="487" w:type="pct"/>
            <w:shd w:val="clear" w:color="auto" w:fill="auto"/>
            <w:vAlign w:val="center"/>
          </w:tcPr>
          <w:p w14:paraId="51A48A96" w14:textId="43149C1B" w:rsidR="002065FF" w:rsidRPr="00FF298C" w:rsidRDefault="00A77D0C" w:rsidP="00FF298C">
            <w:pPr>
              <w:tabs>
                <w:tab w:val="right" w:pos="851"/>
              </w:tabs>
              <w:jc w:val="center"/>
              <w:rPr>
                <w:sz w:val="24"/>
                <w:szCs w:val="24"/>
              </w:rPr>
            </w:pPr>
            <w:r w:rsidRPr="00FF298C">
              <w:rPr>
                <w:sz w:val="24"/>
                <w:szCs w:val="24"/>
              </w:rPr>
              <w:t>4</w:t>
            </w:r>
          </w:p>
        </w:tc>
        <w:tc>
          <w:tcPr>
            <w:tcW w:w="758" w:type="pct"/>
            <w:shd w:val="clear" w:color="auto" w:fill="auto"/>
            <w:vAlign w:val="center"/>
          </w:tcPr>
          <w:p w14:paraId="3065707D" w14:textId="4EE911EB" w:rsidR="002065FF" w:rsidRPr="00FF298C" w:rsidRDefault="00A77D0C" w:rsidP="00FF298C">
            <w:pPr>
              <w:tabs>
                <w:tab w:val="right" w:pos="851"/>
              </w:tabs>
              <w:jc w:val="center"/>
              <w:rPr>
                <w:sz w:val="24"/>
                <w:szCs w:val="24"/>
              </w:rPr>
            </w:pPr>
            <w:r w:rsidRPr="00FF298C">
              <w:rPr>
                <w:sz w:val="24"/>
                <w:szCs w:val="24"/>
              </w:rPr>
              <w:t>4</w:t>
            </w:r>
          </w:p>
        </w:tc>
        <w:tc>
          <w:tcPr>
            <w:tcW w:w="637" w:type="pct"/>
            <w:shd w:val="clear" w:color="auto" w:fill="auto"/>
            <w:vAlign w:val="center"/>
          </w:tcPr>
          <w:p w14:paraId="3E9936A3" w14:textId="0CB622B8" w:rsidR="002065FF" w:rsidRPr="00FF298C" w:rsidRDefault="00A77D0C" w:rsidP="00FF298C">
            <w:pPr>
              <w:tabs>
                <w:tab w:val="right" w:pos="851"/>
              </w:tabs>
              <w:jc w:val="center"/>
              <w:rPr>
                <w:sz w:val="24"/>
                <w:szCs w:val="24"/>
              </w:rPr>
            </w:pPr>
            <w:r w:rsidRPr="00FF298C">
              <w:rPr>
                <w:sz w:val="24"/>
                <w:szCs w:val="24"/>
              </w:rPr>
              <w:t>20</w:t>
            </w:r>
          </w:p>
        </w:tc>
        <w:tc>
          <w:tcPr>
            <w:tcW w:w="897" w:type="pct"/>
            <w:shd w:val="clear" w:color="auto" w:fill="auto"/>
            <w:vAlign w:val="center"/>
          </w:tcPr>
          <w:p w14:paraId="16D1F325" w14:textId="0CB6CD2C" w:rsidR="002065FF" w:rsidRPr="00FF298C" w:rsidRDefault="002065FF" w:rsidP="00FF298C">
            <w:pPr>
              <w:tabs>
                <w:tab w:val="right" w:pos="851"/>
              </w:tabs>
              <w:jc w:val="center"/>
              <w:rPr>
                <w:sz w:val="24"/>
                <w:szCs w:val="24"/>
              </w:rPr>
            </w:pPr>
            <w:r w:rsidRPr="00FF298C">
              <w:rPr>
                <w:sz w:val="24"/>
                <w:szCs w:val="24"/>
              </w:rPr>
              <w:t xml:space="preserve">Опрос, тестирование, дискуссия на семинаре, </w:t>
            </w:r>
            <w:r w:rsidR="004E6C3A" w:rsidRPr="00FF298C">
              <w:rPr>
                <w:sz w:val="24"/>
                <w:szCs w:val="24"/>
              </w:rPr>
              <w:t>решение задач и кейсов</w:t>
            </w:r>
          </w:p>
        </w:tc>
      </w:tr>
      <w:bookmarkEnd w:id="7"/>
      <w:tr w:rsidR="00707B62" w:rsidRPr="00FF298C" w14:paraId="64DC9702" w14:textId="77777777" w:rsidTr="006554D0">
        <w:trPr>
          <w:jc w:val="center"/>
        </w:trPr>
        <w:tc>
          <w:tcPr>
            <w:tcW w:w="345" w:type="pct"/>
            <w:shd w:val="clear" w:color="auto" w:fill="auto"/>
          </w:tcPr>
          <w:p w14:paraId="73FA29FD" w14:textId="4D588111" w:rsidR="00707B62" w:rsidRPr="00FF298C" w:rsidRDefault="00707B62" w:rsidP="00FF298C">
            <w:pPr>
              <w:tabs>
                <w:tab w:val="right" w:pos="851"/>
              </w:tabs>
              <w:jc w:val="center"/>
              <w:rPr>
                <w:sz w:val="24"/>
                <w:szCs w:val="24"/>
              </w:rPr>
            </w:pPr>
            <w:r w:rsidRPr="00FF298C">
              <w:rPr>
                <w:sz w:val="24"/>
                <w:szCs w:val="24"/>
              </w:rPr>
              <w:lastRenderedPageBreak/>
              <w:t>12.</w:t>
            </w:r>
          </w:p>
        </w:tc>
        <w:tc>
          <w:tcPr>
            <w:tcW w:w="903" w:type="pct"/>
            <w:shd w:val="clear" w:color="auto" w:fill="auto"/>
            <w:vAlign w:val="center"/>
          </w:tcPr>
          <w:p w14:paraId="5F29BF4D" w14:textId="45FDC122" w:rsidR="00707B62" w:rsidRPr="00FF298C" w:rsidRDefault="00707B62" w:rsidP="00FF298C">
            <w:pPr>
              <w:jc w:val="both"/>
              <w:rPr>
                <w:sz w:val="24"/>
                <w:szCs w:val="24"/>
              </w:rPr>
            </w:pPr>
            <w:r w:rsidRPr="00FF298C">
              <w:rPr>
                <w:sz w:val="24"/>
                <w:szCs w:val="24"/>
              </w:rPr>
              <w:t>Социальная ответственность организаций</w:t>
            </w:r>
          </w:p>
        </w:tc>
        <w:tc>
          <w:tcPr>
            <w:tcW w:w="417" w:type="pct"/>
            <w:shd w:val="clear" w:color="auto" w:fill="auto"/>
            <w:vAlign w:val="center"/>
          </w:tcPr>
          <w:p w14:paraId="5F9CD87E" w14:textId="3C945BBB" w:rsidR="00707B62" w:rsidRPr="00FF298C" w:rsidRDefault="00707B62" w:rsidP="00FF298C">
            <w:pPr>
              <w:tabs>
                <w:tab w:val="right" w:pos="851"/>
              </w:tabs>
              <w:jc w:val="center"/>
              <w:rPr>
                <w:sz w:val="24"/>
                <w:szCs w:val="24"/>
              </w:rPr>
            </w:pPr>
            <w:r w:rsidRPr="00FF298C">
              <w:rPr>
                <w:sz w:val="24"/>
                <w:szCs w:val="24"/>
              </w:rPr>
              <w:t>1</w:t>
            </w:r>
            <w:r w:rsidR="00A77D0C" w:rsidRPr="00FF298C">
              <w:rPr>
                <w:sz w:val="24"/>
                <w:szCs w:val="24"/>
              </w:rPr>
              <w:t>6</w:t>
            </w:r>
          </w:p>
        </w:tc>
        <w:tc>
          <w:tcPr>
            <w:tcW w:w="556" w:type="pct"/>
            <w:shd w:val="clear" w:color="auto" w:fill="auto"/>
            <w:vAlign w:val="center"/>
          </w:tcPr>
          <w:p w14:paraId="1F2A4CB7" w14:textId="564D520C" w:rsidR="00707B62" w:rsidRPr="00FF298C" w:rsidRDefault="00A77D0C" w:rsidP="00FF298C">
            <w:pPr>
              <w:tabs>
                <w:tab w:val="right" w:pos="851"/>
              </w:tabs>
              <w:jc w:val="center"/>
              <w:rPr>
                <w:sz w:val="24"/>
                <w:szCs w:val="24"/>
              </w:rPr>
            </w:pPr>
            <w:r w:rsidRPr="00FF298C">
              <w:rPr>
                <w:sz w:val="24"/>
                <w:szCs w:val="24"/>
              </w:rPr>
              <w:t>4</w:t>
            </w:r>
          </w:p>
        </w:tc>
        <w:tc>
          <w:tcPr>
            <w:tcW w:w="487" w:type="pct"/>
            <w:shd w:val="clear" w:color="auto" w:fill="auto"/>
            <w:vAlign w:val="center"/>
          </w:tcPr>
          <w:p w14:paraId="34CDD462" w14:textId="53FE6CF6" w:rsidR="00707B62" w:rsidRPr="00FF298C" w:rsidRDefault="00A77D0C"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57598D84" w14:textId="534BF2E9" w:rsidR="00707B62" w:rsidRPr="00FF298C" w:rsidRDefault="00A77D0C" w:rsidP="00FF298C">
            <w:pPr>
              <w:tabs>
                <w:tab w:val="right" w:pos="851"/>
              </w:tabs>
              <w:jc w:val="center"/>
              <w:rPr>
                <w:sz w:val="24"/>
                <w:szCs w:val="24"/>
              </w:rPr>
            </w:pPr>
            <w:r w:rsidRPr="00FF298C">
              <w:rPr>
                <w:sz w:val="24"/>
                <w:szCs w:val="24"/>
              </w:rPr>
              <w:t>2</w:t>
            </w:r>
          </w:p>
        </w:tc>
        <w:tc>
          <w:tcPr>
            <w:tcW w:w="637" w:type="pct"/>
            <w:shd w:val="clear" w:color="auto" w:fill="auto"/>
            <w:vAlign w:val="center"/>
          </w:tcPr>
          <w:p w14:paraId="2196D998" w14:textId="433C1B55" w:rsidR="00707B62" w:rsidRPr="00FF298C" w:rsidRDefault="00A77D0C" w:rsidP="00FF298C">
            <w:pPr>
              <w:tabs>
                <w:tab w:val="right" w:pos="851"/>
              </w:tabs>
              <w:jc w:val="center"/>
              <w:rPr>
                <w:sz w:val="24"/>
                <w:szCs w:val="24"/>
              </w:rPr>
            </w:pPr>
            <w:r w:rsidRPr="00FF298C">
              <w:rPr>
                <w:sz w:val="24"/>
                <w:szCs w:val="24"/>
              </w:rPr>
              <w:t>12</w:t>
            </w:r>
          </w:p>
        </w:tc>
        <w:tc>
          <w:tcPr>
            <w:tcW w:w="897" w:type="pct"/>
            <w:shd w:val="clear" w:color="auto" w:fill="auto"/>
            <w:vAlign w:val="center"/>
          </w:tcPr>
          <w:p w14:paraId="3326717D" w14:textId="5BE9CD4D" w:rsidR="00707B62" w:rsidRPr="00FF298C" w:rsidRDefault="00707B62" w:rsidP="00FF298C">
            <w:pPr>
              <w:tabs>
                <w:tab w:val="right" w:pos="851"/>
              </w:tabs>
              <w:jc w:val="center"/>
              <w:rPr>
                <w:sz w:val="24"/>
                <w:szCs w:val="24"/>
              </w:rPr>
            </w:pPr>
            <w:r w:rsidRPr="00FF298C">
              <w:rPr>
                <w:sz w:val="24"/>
                <w:szCs w:val="24"/>
              </w:rPr>
              <w:t>Опрос, тестирование, дискуссия на семинаре, решение задач и кейсов</w:t>
            </w:r>
          </w:p>
        </w:tc>
      </w:tr>
      <w:tr w:rsidR="00707B62" w:rsidRPr="00FF298C" w14:paraId="637B637C" w14:textId="77777777" w:rsidTr="006554D0">
        <w:trPr>
          <w:jc w:val="center"/>
        </w:trPr>
        <w:tc>
          <w:tcPr>
            <w:tcW w:w="345" w:type="pct"/>
            <w:shd w:val="clear" w:color="auto" w:fill="auto"/>
          </w:tcPr>
          <w:p w14:paraId="340E09E7" w14:textId="3E0E4B29" w:rsidR="00707B62" w:rsidRPr="00FF298C" w:rsidRDefault="00707B62" w:rsidP="00FF298C">
            <w:pPr>
              <w:tabs>
                <w:tab w:val="right" w:pos="851"/>
              </w:tabs>
              <w:jc w:val="center"/>
              <w:rPr>
                <w:sz w:val="24"/>
                <w:szCs w:val="24"/>
              </w:rPr>
            </w:pPr>
            <w:r w:rsidRPr="00FF298C">
              <w:rPr>
                <w:sz w:val="24"/>
                <w:szCs w:val="24"/>
              </w:rPr>
              <w:t>13.</w:t>
            </w:r>
          </w:p>
        </w:tc>
        <w:tc>
          <w:tcPr>
            <w:tcW w:w="903" w:type="pct"/>
            <w:shd w:val="clear" w:color="auto" w:fill="auto"/>
            <w:vAlign w:val="center"/>
          </w:tcPr>
          <w:p w14:paraId="199EC3A7" w14:textId="6725DBBB" w:rsidR="00707B62" w:rsidRPr="00FF298C" w:rsidRDefault="00707B62" w:rsidP="00FF298C">
            <w:pPr>
              <w:jc w:val="both"/>
              <w:rPr>
                <w:sz w:val="24"/>
                <w:szCs w:val="24"/>
              </w:rPr>
            </w:pPr>
            <w:r w:rsidRPr="00FF298C">
              <w:rPr>
                <w:sz w:val="24"/>
                <w:szCs w:val="24"/>
              </w:rPr>
              <w:t xml:space="preserve">Оценка и направления повышения конкурентоспособности продукции и деятельности организации ТЭК  </w:t>
            </w:r>
          </w:p>
        </w:tc>
        <w:tc>
          <w:tcPr>
            <w:tcW w:w="417" w:type="pct"/>
            <w:shd w:val="clear" w:color="auto" w:fill="auto"/>
            <w:vAlign w:val="center"/>
          </w:tcPr>
          <w:p w14:paraId="7AC4A43F" w14:textId="44AD0E09" w:rsidR="00707B62" w:rsidRPr="00FF298C" w:rsidRDefault="00A77D0C" w:rsidP="00FF298C">
            <w:pPr>
              <w:tabs>
                <w:tab w:val="right" w:pos="851"/>
              </w:tabs>
              <w:jc w:val="center"/>
              <w:rPr>
                <w:sz w:val="24"/>
                <w:szCs w:val="24"/>
              </w:rPr>
            </w:pPr>
            <w:r w:rsidRPr="00FF298C">
              <w:rPr>
                <w:sz w:val="24"/>
                <w:szCs w:val="24"/>
              </w:rPr>
              <w:t>1</w:t>
            </w:r>
            <w:r w:rsidR="0085459E" w:rsidRPr="00FF298C">
              <w:rPr>
                <w:sz w:val="24"/>
                <w:szCs w:val="24"/>
              </w:rPr>
              <w:t>8</w:t>
            </w:r>
          </w:p>
        </w:tc>
        <w:tc>
          <w:tcPr>
            <w:tcW w:w="556" w:type="pct"/>
            <w:shd w:val="clear" w:color="auto" w:fill="auto"/>
            <w:vAlign w:val="center"/>
          </w:tcPr>
          <w:p w14:paraId="64DE0922" w14:textId="210554D1" w:rsidR="00707B62" w:rsidRPr="00FF298C" w:rsidRDefault="00A77D0C" w:rsidP="00FF298C">
            <w:pPr>
              <w:tabs>
                <w:tab w:val="right" w:pos="851"/>
              </w:tabs>
              <w:jc w:val="center"/>
              <w:rPr>
                <w:sz w:val="24"/>
                <w:szCs w:val="24"/>
              </w:rPr>
            </w:pPr>
            <w:r w:rsidRPr="00FF298C">
              <w:rPr>
                <w:sz w:val="24"/>
                <w:szCs w:val="24"/>
              </w:rPr>
              <w:t>4</w:t>
            </w:r>
          </w:p>
        </w:tc>
        <w:tc>
          <w:tcPr>
            <w:tcW w:w="487" w:type="pct"/>
            <w:shd w:val="clear" w:color="auto" w:fill="auto"/>
            <w:vAlign w:val="center"/>
          </w:tcPr>
          <w:p w14:paraId="35114E1F" w14:textId="3BAD1454" w:rsidR="00707B62" w:rsidRPr="00FF298C" w:rsidRDefault="00A77D0C" w:rsidP="00FF298C">
            <w:pPr>
              <w:tabs>
                <w:tab w:val="right" w:pos="851"/>
              </w:tabs>
              <w:jc w:val="center"/>
              <w:rPr>
                <w:sz w:val="24"/>
                <w:szCs w:val="24"/>
              </w:rPr>
            </w:pPr>
            <w:r w:rsidRPr="00FF298C">
              <w:rPr>
                <w:sz w:val="24"/>
                <w:szCs w:val="24"/>
              </w:rPr>
              <w:t>2</w:t>
            </w:r>
          </w:p>
        </w:tc>
        <w:tc>
          <w:tcPr>
            <w:tcW w:w="758" w:type="pct"/>
            <w:shd w:val="clear" w:color="auto" w:fill="auto"/>
            <w:vAlign w:val="center"/>
          </w:tcPr>
          <w:p w14:paraId="73EEBCE5" w14:textId="3DEFBB38" w:rsidR="00707B62" w:rsidRPr="00FF298C" w:rsidRDefault="00707B62" w:rsidP="00FF298C">
            <w:pPr>
              <w:tabs>
                <w:tab w:val="right" w:pos="851"/>
              </w:tabs>
              <w:jc w:val="center"/>
              <w:rPr>
                <w:sz w:val="24"/>
                <w:szCs w:val="24"/>
              </w:rPr>
            </w:pPr>
            <w:r w:rsidRPr="00FF298C">
              <w:rPr>
                <w:sz w:val="24"/>
                <w:szCs w:val="24"/>
              </w:rPr>
              <w:t>2</w:t>
            </w:r>
          </w:p>
        </w:tc>
        <w:tc>
          <w:tcPr>
            <w:tcW w:w="637" w:type="pct"/>
            <w:shd w:val="clear" w:color="auto" w:fill="auto"/>
            <w:vAlign w:val="center"/>
          </w:tcPr>
          <w:p w14:paraId="28D1A1E4" w14:textId="0E28BD68" w:rsidR="00707B62" w:rsidRPr="00FF298C" w:rsidRDefault="00707B62" w:rsidP="00FF298C">
            <w:pPr>
              <w:tabs>
                <w:tab w:val="right" w:pos="851"/>
              </w:tabs>
              <w:jc w:val="center"/>
              <w:rPr>
                <w:sz w:val="24"/>
                <w:szCs w:val="24"/>
              </w:rPr>
            </w:pPr>
            <w:r w:rsidRPr="00FF298C">
              <w:rPr>
                <w:sz w:val="24"/>
                <w:szCs w:val="24"/>
              </w:rPr>
              <w:t>1</w:t>
            </w:r>
            <w:r w:rsidR="00A77D0C" w:rsidRPr="00FF298C">
              <w:rPr>
                <w:sz w:val="24"/>
                <w:szCs w:val="24"/>
              </w:rPr>
              <w:t>4</w:t>
            </w:r>
          </w:p>
        </w:tc>
        <w:tc>
          <w:tcPr>
            <w:tcW w:w="897" w:type="pct"/>
            <w:shd w:val="clear" w:color="auto" w:fill="auto"/>
            <w:vAlign w:val="center"/>
          </w:tcPr>
          <w:p w14:paraId="0D3C75AF" w14:textId="3DA939D5" w:rsidR="00707B62" w:rsidRPr="00FF298C" w:rsidRDefault="00707B62" w:rsidP="00FF298C">
            <w:pPr>
              <w:tabs>
                <w:tab w:val="right" w:pos="851"/>
              </w:tabs>
              <w:jc w:val="center"/>
              <w:rPr>
                <w:sz w:val="24"/>
                <w:szCs w:val="24"/>
              </w:rPr>
            </w:pPr>
            <w:r w:rsidRPr="00FF298C">
              <w:rPr>
                <w:sz w:val="24"/>
                <w:szCs w:val="24"/>
              </w:rPr>
              <w:t xml:space="preserve">Опрос, дискуссия на семинаре, решение задач </w:t>
            </w:r>
          </w:p>
        </w:tc>
      </w:tr>
      <w:tr w:rsidR="006554D0" w:rsidRPr="00FF298C" w14:paraId="4C583C47" w14:textId="77777777" w:rsidTr="006554D0">
        <w:trPr>
          <w:jc w:val="center"/>
        </w:trPr>
        <w:tc>
          <w:tcPr>
            <w:tcW w:w="345" w:type="pct"/>
            <w:shd w:val="clear" w:color="auto" w:fill="auto"/>
            <w:vAlign w:val="center"/>
          </w:tcPr>
          <w:p w14:paraId="4B04638B" w14:textId="77777777" w:rsidR="006554D0" w:rsidRPr="00FF298C" w:rsidRDefault="006554D0" w:rsidP="006554D0">
            <w:pPr>
              <w:tabs>
                <w:tab w:val="right" w:pos="851"/>
              </w:tabs>
              <w:jc w:val="center"/>
              <w:rPr>
                <w:sz w:val="24"/>
                <w:szCs w:val="24"/>
              </w:rPr>
            </w:pPr>
          </w:p>
        </w:tc>
        <w:tc>
          <w:tcPr>
            <w:tcW w:w="903" w:type="pct"/>
            <w:shd w:val="clear" w:color="auto" w:fill="auto"/>
            <w:vAlign w:val="center"/>
          </w:tcPr>
          <w:p w14:paraId="026BA377" w14:textId="07B1DF24" w:rsidR="006554D0" w:rsidRPr="00FF298C" w:rsidRDefault="006554D0" w:rsidP="006554D0">
            <w:pPr>
              <w:tabs>
                <w:tab w:val="right" w:pos="851"/>
              </w:tabs>
              <w:jc w:val="both"/>
              <w:rPr>
                <w:sz w:val="24"/>
                <w:szCs w:val="24"/>
              </w:rPr>
            </w:pPr>
            <w:r w:rsidRPr="00FF298C">
              <w:rPr>
                <w:sz w:val="24"/>
                <w:szCs w:val="24"/>
              </w:rPr>
              <w:t>Итого 6 семестр</w:t>
            </w:r>
          </w:p>
        </w:tc>
        <w:tc>
          <w:tcPr>
            <w:tcW w:w="417" w:type="pct"/>
            <w:shd w:val="clear" w:color="auto" w:fill="auto"/>
            <w:vAlign w:val="center"/>
          </w:tcPr>
          <w:p w14:paraId="766AC925" w14:textId="50D6DABA" w:rsidR="006554D0" w:rsidRPr="005C3EF0" w:rsidRDefault="006554D0" w:rsidP="006554D0">
            <w:pPr>
              <w:tabs>
                <w:tab w:val="right" w:pos="851"/>
              </w:tabs>
              <w:jc w:val="center"/>
              <w:rPr>
                <w:b/>
                <w:sz w:val="24"/>
                <w:szCs w:val="24"/>
              </w:rPr>
            </w:pPr>
            <w:r w:rsidRPr="005C3EF0">
              <w:rPr>
                <w:b/>
                <w:sz w:val="24"/>
                <w:szCs w:val="24"/>
              </w:rPr>
              <w:t>108</w:t>
            </w:r>
          </w:p>
        </w:tc>
        <w:tc>
          <w:tcPr>
            <w:tcW w:w="556" w:type="pct"/>
            <w:shd w:val="clear" w:color="auto" w:fill="auto"/>
            <w:vAlign w:val="center"/>
          </w:tcPr>
          <w:p w14:paraId="79B38421" w14:textId="0816284A" w:rsidR="006554D0" w:rsidRPr="005C3EF0" w:rsidRDefault="006554D0" w:rsidP="006554D0">
            <w:pPr>
              <w:tabs>
                <w:tab w:val="right" w:pos="851"/>
              </w:tabs>
              <w:jc w:val="center"/>
              <w:rPr>
                <w:b/>
                <w:sz w:val="24"/>
                <w:szCs w:val="24"/>
              </w:rPr>
            </w:pPr>
            <w:r w:rsidRPr="005C3EF0">
              <w:rPr>
                <w:b/>
                <w:sz w:val="24"/>
                <w:szCs w:val="24"/>
              </w:rPr>
              <w:t>34</w:t>
            </w:r>
          </w:p>
        </w:tc>
        <w:tc>
          <w:tcPr>
            <w:tcW w:w="487" w:type="pct"/>
            <w:shd w:val="clear" w:color="auto" w:fill="auto"/>
            <w:vAlign w:val="center"/>
          </w:tcPr>
          <w:p w14:paraId="76E0E849" w14:textId="595D7FE5" w:rsidR="006554D0" w:rsidRPr="005C3EF0" w:rsidRDefault="006554D0" w:rsidP="006554D0">
            <w:pPr>
              <w:tabs>
                <w:tab w:val="right" w:pos="851"/>
              </w:tabs>
              <w:jc w:val="center"/>
              <w:rPr>
                <w:b/>
                <w:sz w:val="24"/>
                <w:szCs w:val="24"/>
              </w:rPr>
            </w:pPr>
            <w:r w:rsidRPr="005C3EF0">
              <w:rPr>
                <w:b/>
                <w:sz w:val="24"/>
                <w:szCs w:val="24"/>
              </w:rPr>
              <w:t>16</w:t>
            </w:r>
          </w:p>
        </w:tc>
        <w:tc>
          <w:tcPr>
            <w:tcW w:w="758" w:type="pct"/>
            <w:shd w:val="clear" w:color="auto" w:fill="auto"/>
            <w:vAlign w:val="center"/>
          </w:tcPr>
          <w:p w14:paraId="2D3C33EE" w14:textId="4C904DD4" w:rsidR="006554D0" w:rsidRPr="005C3EF0" w:rsidRDefault="006554D0" w:rsidP="006554D0">
            <w:pPr>
              <w:tabs>
                <w:tab w:val="right" w:pos="851"/>
              </w:tabs>
              <w:jc w:val="center"/>
              <w:rPr>
                <w:b/>
                <w:sz w:val="24"/>
                <w:szCs w:val="24"/>
              </w:rPr>
            </w:pPr>
            <w:r w:rsidRPr="005C3EF0">
              <w:rPr>
                <w:b/>
                <w:sz w:val="24"/>
                <w:szCs w:val="24"/>
              </w:rPr>
              <w:t>18</w:t>
            </w:r>
          </w:p>
        </w:tc>
        <w:tc>
          <w:tcPr>
            <w:tcW w:w="637" w:type="pct"/>
            <w:shd w:val="clear" w:color="auto" w:fill="auto"/>
            <w:vAlign w:val="center"/>
          </w:tcPr>
          <w:p w14:paraId="79A0EB3A" w14:textId="178D2F35" w:rsidR="006554D0" w:rsidRPr="005C3EF0" w:rsidRDefault="006554D0" w:rsidP="006554D0">
            <w:pPr>
              <w:tabs>
                <w:tab w:val="right" w:pos="851"/>
              </w:tabs>
              <w:jc w:val="center"/>
              <w:rPr>
                <w:b/>
                <w:sz w:val="24"/>
                <w:szCs w:val="24"/>
              </w:rPr>
            </w:pPr>
            <w:r w:rsidRPr="005C3EF0">
              <w:rPr>
                <w:b/>
                <w:sz w:val="24"/>
                <w:szCs w:val="24"/>
              </w:rPr>
              <w:t>74</w:t>
            </w:r>
          </w:p>
        </w:tc>
        <w:tc>
          <w:tcPr>
            <w:tcW w:w="897" w:type="pct"/>
            <w:shd w:val="clear" w:color="auto" w:fill="auto"/>
            <w:vAlign w:val="center"/>
          </w:tcPr>
          <w:p w14:paraId="738BBB34" w14:textId="77777777" w:rsidR="006554D0" w:rsidRDefault="006554D0" w:rsidP="006554D0">
            <w:pPr>
              <w:tabs>
                <w:tab w:val="right" w:pos="851"/>
              </w:tabs>
              <w:jc w:val="center"/>
              <w:rPr>
                <w:sz w:val="24"/>
                <w:szCs w:val="24"/>
              </w:rPr>
            </w:pPr>
            <w:r>
              <w:rPr>
                <w:sz w:val="24"/>
                <w:szCs w:val="24"/>
              </w:rPr>
              <w:t xml:space="preserve">Проектная </w:t>
            </w:r>
          </w:p>
          <w:p w14:paraId="2D6D11FF" w14:textId="570EF2F6" w:rsidR="006554D0" w:rsidRPr="00FF298C" w:rsidRDefault="006554D0" w:rsidP="006554D0">
            <w:pPr>
              <w:tabs>
                <w:tab w:val="right" w:pos="851"/>
              </w:tabs>
              <w:jc w:val="center"/>
              <w:rPr>
                <w:sz w:val="24"/>
                <w:szCs w:val="24"/>
              </w:rPr>
            </w:pPr>
            <w:r>
              <w:rPr>
                <w:sz w:val="24"/>
                <w:szCs w:val="24"/>
              </w:rPr>
              <w:t>работа</w:t>
            </w:r>
          </w:p>
        </w:tc>
      </w:tr>
      <w:tr w:rsidR="006554D0" w:rsidRPr="00FF298C" w14:paraId="62C5CA4E" w14:textId="77777777" w:rsidTr="006554D0">
        <w:trPr>
          <w:jc w:val="center"/>
        </w:trPr>
        <w:tc>
          <w:tcPr>
            <w:tcW w:w="345" w:type="pct"/>
            <w:shd w:val="clear" w:color="auto" w:fill="auto"/>
            <w:vAlign w:val="center"/>
          </w:tcPr>
          <w:p w14:paraId="03471EA7" w14:textId="40B5E987" w:rsidR="006554D0" w:rsidRPr="00FF298C" w:rsidRDefault="006554D0" w:rsidP="006554D0">
            <w:pPr>
              <w:tabs>
                <w:tab w:val="right" w:pos="851"/>
              </w:tabs>
              <w:jc w:val="center"/>
              <w:rPr>
                <w:sz w:val="24"/>
                <w:szCs w:val="24"/>
              </w:rPr>
            </w:pPr>
            <w:r w:rsidRPr="00FF298C">
              <w:rPr>
                <w:sz w:val="24"/>
                <w:szCs w:val="24"/>
              </w:rPr>
              <w:t>1</w:t>
            </w:r>
          </w:p>
        </w:tc>
        <w:tc>
          <w:tcPr>
            <w:tcW w:w="903" w:type="pct"/>
            <w:shd w:val="clear" w:color="auto" w:fill="auto"/>
            <w:vAlign w:val="center"/>
          </w:tcPr>
          <w:p w14:paraId="5A6FA623" w14:textId="2E856788" w:rsidR="006554D0" w:rsidRPr="00FF298C" w:rsidRDefault="006554D0" w:rsidP="006554D0">
            <w:pPr>
              <w:tabs>
                <w:tab w:val="right" w:pos="851"/>
              </w:tabs>
              <w:jc w:val="both"/>
              <w:rPr>
                <w:sz w:val="24"/>
                <w:szCs w:val="24"/>
              </w:rPr>
            </w:pPr>
            <w:r w:rsidRPr="00FF298C">
              <w:rPr>
                <w:sz w:val="24"/>
                <w:szCs w:val="24"/>
              </w:rPr>
              <w:t>В целом по дисциплине</w:t>
            </w:r>
          </w:p>
        </w:tc>
        <w:tc>
          <w:tcPr>
            <w:tcW w:w="417" w:type="pct"/>
            <w:shd w:val="clear" w:color="auto" w:fill="auto"/>
            <w:vAlign w:val="center"/>
          </w:tcPr>
          <w:p w14:paraId="084572C6" w14:textId="12362C1B" w:rsidR="006554D0" w:rsidRPr="005C3EF0" w:rsidRDefault="006554D0" w:rsidP="006554D0">
            <w:pPr>
              <w:tabs>
                <w:tab w:val="right" w:pos="851"/>
              </w:tabs>
              <w:jc w:val="center"/>
              <w:rPr>
                <w:b/>
                <w:sz w:val="24"/>
                <w:szCs w:val="24"/>
              </w:rPr>
            </w:pPr>
            <w:r w:rsidRPr="005C3EF0">
              <w:rPr>
                <w:b/>
                <w:sz w:val="24"/>
                <w:szCs w:val="24"/>
              </w:rPr>
              <w:t>252</w:t>
            </w:r>
          </w:p>
        </w:tc>
        <w:tc>
          <w:tcPr>
            <w:tcW w:w="556" w:type="pct"/>
            <w:shd w:val="clear" w:color="auto" w:fill="auto"/>
            <w:vAlign w:val="center"/>
          </w:tcPr>
          <w:p w14:paraId="6B50C92E" w14:textId="4C0B3BA1" w:rsidR="006554D0" w:rsidRPr="005C3EF0" w:rsidRDefault="006554D0" w:rsidP="006554D0">
            <w:pPr>
              <w:tabs>
                <w:tab w:val="right" w:pos="851"/>
              </w:tabs>
              <w:jc w:val="center"/>
              <w:rPr>
                <w:b/>
                <w:sz w:val="24"/>
                <w:szCs w:val="24"/>
              </w:rPr>
            </w:pPr>
            <w:r w:rsidRPr="005C3EF0">
              <w:rPr>
                <w:b/>
                <w:sz w:val="24"/>
                <w:szCs w:val="24"/>
              </w:rPr>
              <w:t>102</w:t>
            </w:r>
          </w:p>
        </w:tc>
        <w:tc>
          <w:tcPr>
            <w:tcW w:w="487" w:type="pct"/>
            <w:shd w:val="clear" w:color="auto" w:fill="auto"/>
            <w:vAlign w:val="center"/>
          </w:tcPr>
          <w:p w14:paraId="1542CCD8" w14:textId="25A40BB7" w:rsidR="006554D0" w:rsidRPr="005C3EF0" w:rsidRDefault="006554D0" w:rsidP="006554D0">
            <w:pPr>
              <w:tabs>
                <w:tab w:val="right" w:pos="851"/>
              </w:tabs>
              <w:jc w:val="center"/>
              <w:rPr>
                <w:b/>
                <w:sz w:val="24"/>
                <w:szCs w:val="24"/>
              </w:rPr>
            </w:pPr>
            <w:r w:rsidRPr="005C3EF0">
              <w:rPr>
                <w:b/>
                <w:sz w:val="24"/>
                <w:szCs w:val="24"/>
              </w:rPr>
              <w:t>50</w:t>
            </w:r>
          </w:p>
        </w:tc>
        <w:tc>
          <w:tcPr>
            <w:tcW w:w="758" w:type="pct"/>
            <w:shd w:val="clear" w:color="auto" w:fill="auto"/>
            <w:vAlign w:val="center"/>
          </w:tcPr>
          <w:p w14:paraId="62F059E4" w14:textId="14728EFD" w:rsidR="006554D0" w:rsidRPr="005C3EF0" w:rsidRDefault="006554D0" w:rsidP="006554D0">
            <w:pPr>
              <w:tabs>
                <w:tab w:val="right" w:pos="851"/>
              </w:tabs>
              <w:jc w:val="center"/>
              <w:rPr>
                <w:b/>
                <w:sz w:val="24"/>
                <w:szCs w:val="24"/>
              </w:rPr>
            </w:pPr>
            <w:r w:rsidRPr="005C3EF0">
              <w:rPr>
                <w:b/>
                <w:sz w:val="24"/>
                <w:szCs w:val="24"/>
              </w:rPr>
              <w:t>52</w:t>
            </w:r>
          </w:p>
        </w:tc>
        <w:tc>
          <w:tcPr>
            <w:tcW w:w="637" w:type="pct"/>
            <w:shd w:val="clear" w:color="auto" w:fill="auto"/>
            <w:vAlign w:val="center"/>
          </w:tcPr>
          <w:p w14:paraId="39B57863" w14:textId="6702BD9D" w:rsidR="006554D0" w:rsidRPr="005C3EF0" w:rsidRDefault="006554D0" w:rsidP="006554D0">
            <w:pPr>
              <w:tabs>
                <w:tab w:val="right" w:pos="851"/>
              </w:tabs>
              <w:jc w:val="center"/>
              <w:rPr>
                <w:b/>
                <w:sz w:val="24"/>
                <w:szCs w:val="24"/>
              </w:rPr>
            </w:pPr>
            <w:r w:rsidRPr="005C3EF0">
              <w:rPr>
                <w:b/>
                <w:sz w:val="24"/>
                <w:szCs w:val="24"/>
              </w:rPr>
              <w:t>150</w:t>
            </w:r>
          </w:p>
        </w:tc>
        <w:tc>
          <w:tcPr>
            <w:tcW w:w="897" w:type="pct"/>
            <w:shd w:val="clear" w:color="auto" w:fill="auto"/>
            <w:vAlign w:val="center"/>
          </w:tcPr>
          <w:p w14:paraId="01D851C6" w14:textId="11C70D33" w:rsidR="006554D0" w:rsidRPr="00FF298C" w:rsidRDefault="006554D0" w:rsidP="006554D0">
            <w:pPr>
              <w:tabs>
                <w:tab w:val="right" w:pos="851"/>
              </w:tabs>
              <w:jc w:val="center"/>
              <w:rPr>
                <w:sz w:val="24"/>
                <w:szCs w:val="24"/>
              </w:rPr>
            </w:pPr>
          </w:p>
        </w:tc>
      </w:tr>
      <w:tr w:rsidR="006554D0" w:rsidRPr="00FF298C" w14:paraId="445A70FF" w14:textId="77777777" w:rsidTr="006554D0">
        <w:trPr>
          <w:jc w:val="center"/>
        </w:trPr>
        <w:tc>
          <w:tcPr>
            <w:tcW w:w="345" w:type="pct"/>
            <w:shd w:val="clear" w:color="auto" w:fill="auto"/>
            <w:vAlign w:val="center"/>
          </w:tcPr>
          <w:p w14:paraId="58EF0713" w14:textId="77777777" w:rsidR="006554D0" w:rsidRPr="00FF298C" w:rsidRDefault="006554D0" w:rsidP="006554D0">
            <w:pPr>
              <w:tabs>
                <w:tab w:val="right" w:pos="851"/>
              </w:tabs>
              <w:jc w:val="center"/>
              <w:rPr>
                <w:sz w:val="24"/>
                <w:szCs w:val="24"/>
              </w:rPr>
            </w:pPr>
          </w:p>
        </w:tc>
        <w:tc>
          <w:tcPr>
            <w:tcW w:w="903" w:type="pct"/>
            <w:shd w:val="clear" w:color="auto" w:fill="auto"/>
            <w:vAlign w:val="center"/>
          </w:tcPr>
          <w:p w14:paraId="64EF5498" w14:textId="77777777" w:rsidR="006554D0" w:rsidRPr="00FF298C" w:rsidRDefault="006554D0" w:rsidP="006554D0">
            <w:pPr>
              <w:tabs>
                <w:tab w:val="right" w:pos="851"/>
              </w:tabs>
              <w:jc w:val="center"/>
              <w:rPr>
                <w:sz w:val="24"/>
                <w:szCs w:val="24"/>
              </w:rPr>
            </w:pPr>
            <w:r w:rsidRPr="00FF298C">
              <w:rPr>
                <w:sz w:val="24"/>
                <w:szCs w:val="24"/>
              </w:rPr>
              <w:t>Итого в %</w:t>
            </w:r>
          </w:p>
        </w:tc>
        <w:tc>
          <w:tcPr>
            <w:tcW w:w="417" w:type="pct"/>
            <w:shd w:val="clear" w:color="auto" w:fill="auto"/>
            <w:vAlign w:val="center"/>
          </w:tcPr>
          <w:p w14:paraId="4C8D2C40" w14:textId="03D4272A" w:rsidR="006554D0" w:rsidRPr="00FF298C" w:rsidRDefault="006554D0" w:rsidP="006554D0">
            <w:pPr>
              <w:tabs>
                <w:tab w:val="right" w:pos="851"/>
              </w:tabs>
              <w:jc w:val="center"/>
              <w:rPr>
                <w:sz w:val="24"/>
                <w:szCs w:val="24"/>
              </w:rPr>
            </w:pPr>
            <w:r w:rsidRPr="00FF298C">
              <w:rPr>
                <w:sz w:val="24"/>
                <w:szCs w:val="24"/>
              </w:rPr>
              <w:t>100</w:t>
            </w:r>
          </w:p>
        </w:tc>
        <w:tc>
          <w:tcPr>
            <w:tcW w:w="556" w:type="pct"/>
            <w:shd w:val="clear" w:color="auto" w:fill="auto"/>
            <w:vAlign w:val="center"/>
          </w:tcPr>
          <w:p w14:paraId="5EE775B4" w14:textId="1DA00334" w:rsidR="006554D0" w:rsidRPr="00FF298C" w:rsidRDefault="006554D0" w:rsidP="006554D0">
            <w:pPr>
              <w:tabs>
                <w:tab w:val="right" w:pos="851"/>
              </w:tabs>
              <w:jc w:val="center"/>
              <w:rPr>
                <w:sz w:val="24"/>
                <w:szCs w:val="24"/>
              </w:rPr>
            </w:pPr>
            <w:r>
              <w:rPr>
                <w:sz w:val="24"/>
                <w:szCs w:val="24"/>
              </w:rPr>
              <w:t>40</w:t>
            </w:r>
          </w:p>
        </w:tc>
        <w:tc>
          <w:tcPr>
            <w:tcW w:w="487" w:type="pct"/>
            <w:shd w:val="clear" w:color="auto" w:fill="auto"/>
            <w:vAlign w:val="center"/>
          </w:tcPr>
          <w:p w14:paraId="709B6E27" w14:textId="72BDEFE7" w:rsidR="006554D0" w:rsidRPr="00FF298C" w:rsidRDefault="006554D0" w:rsidP="006554D0">
            <w:pPr>
              <w:tabs>
                <w:tab w:val="right" w:pos="851"/>
              </w:tabs>
              <w:jc w:val="center"/>
              <w:rPr>
                <w:sz w:val="24"/>
                <w:szCs w:val="24"/>
              </w:rPr>
            </w:pPr>
            <w:r>
              <w:rPr>
                <w:sz w:val="24"/>
                <w:szCs w:val="24"/>
              </w:rPr>
              <w:t>49</w:t>
            </w:r>
          </w:p>
        </w:tc>
        <w:tc>
          <w:tcPr>
            <w:tcW w:w="758" w:type="pct"/>
            <w:shd w:val="clear" w:color="auto" w:fill="auto"/>
            <w:vAlign w:val="center"/>
          </w:tcPr>
          <w:p w14:paraId="77295C5D" w14:textId="623144BF" w:rsidR="006554D0" w:rsidRPr="00FF298C" w:rsidRDefault="006554D0" w:rsidP="006554D0">
            <w:pPr>
              <w:tabs>
                <w:tab w:val="right" w:pos="851"/>
              </w:tabs>
              <w:jc w:val="center"/>
              <w:rPr>
                <w:sz w:val="24"/>
                <w:szCs w:val="24"/>
              </w:rPr>
            </w:pPr>
            <w:r>
              <w:rPr>
                <w:sz w:val="24"/>
                <w:szCs w:val="24"/>
              </w:rPr>
              <w:t>51</w:t>
            </w:r>
          </w:p>
        </w:tc>
        <w:tc>
          <w:tcPr>
            <w:tcW w:w="637" w:type="pct"/>
            <w:shd w:val="clear" w:color="auto" w:fill="auto"/>
            <w:vAlign w:val="center"/>
          </w:tcPr>
          <w:p w14:paraId="08C95EEA" w14:textId="2B8859A0" w:rsidR="006554D0" w:rsidRPr="00FF298C" w:rsidRDefault="006554D0" w:rsidP="006554D0">
            <w:pPr>
              <w:tabs>
                <w:tab w:val="right" w:pos="851"/>
              </w:tabs>
              <w:jc w:val="center"/>
              <w:rPr>
                <w:sz w:val="24"/>
                <w:szCs w:val="24"/>
              </w:rPr>
            </w:pPr>
            <w:r>
              <w:rPr>
                <w:sz w:val="24"/>
                <w:szCs w:val="24"/>
              </w:rPr>
              <w:t>60</w:t>
            </w:r>
          </w:p>
        </w:tc>
        <w:tc>
          <w:tcPr>
            <w:tcW w:w="897" w:type="pct"/>
            <w:shd w:val="clear" w:color="auto" w:fill="auto"/>
            <w:vAlign w:val="center"/>
          </w:tcPr>
          <w:p w14:paraId="304AE5B0" w14:textId="77777777" w:rsidR="006554D0" w:rsidRPr="00FF298C" w:rsidRDefault="006554D0" w:rsidP="006554D0">
            <w:pPr>
              <w:tabs>
                <w:tab w:val="right" w:pos="851"/>
              </w:tabs>
              <w:jc w:val="center"/>
              <w:rPr>
                <w:sz w:val="24"/>
                <w:szCs w:val="24"/>
                <w:highlight w:val="yellow"/>
              </w:rPr>
            </w:pPr>
          </w:p>
        </w:tc>
      </w:tr>
    </w:tbl>
    <w:p w14:paraId="25D5A6ED" w14:textId="77777777" w:rsidR="00C240F0" w:rsidRDefault="00C240F0" w:rsidP="00DF1D8F">
      <w:pPr>
        <w:pStyle w:val="2"/>
        <w:spacing w:before="120"/>
        <w:ind w:left="0"/>
        <w:jc w:val="center"/>
        <w:rPr>
          <w:color w:val="000000" w:themeColor="text1"/>
        </w:rPr>
      </w:pPr>
      <w:bookmarkStart w:id="8" w:name="_Toc118705320"/>
    </w:p>
    <w:p w14:paraId="59A15FCA" w14:textId="26C67079" w:rsidR="00724F1D" w:rsidRPr="00E1247E" w:rsidRDefault="00C52F7B" w:rsidP="00DF1D8F">
      <w:pPr>
        <w:pStyle w:val="2"/>
        <w:spacing w:before="120"/>
        <w:ind w:left="0"/>
        <w:jc w:val="center"/>
        <w:rPr>
          <w:color w:val="000000" w:themeColor="text1"/>
        </w:rPr>
      </w:pPr>
      <w:r w:rsidRPr="00E1247E">
        <w:rPr>
          <w:color w:val="000000" w:themeColor="text1"/>
        </w:rPr>
        <w:t>5.</w:t>
      </w:r>
      <w:r w:rsidR="00FB19BE" w:rsidRPr="00E1247E">
        <w:rPr>
          <w:color w:val="000000" w:themeColor="text1"/>
        </w:rPr>
        <w:t>3</w:t>
      </w:r>
      <w:r w:rsidR="00024EEA" w:rsidRPr="00E1247E">
        <w:rPr>
          <w:color w:val="000000" w:themeColor="text1"/>
        </w:rPr>
        <w:t xml:space="preserve">. Содержание </w:t>
      </w:r>
      <w:r w:rsidR="00C63B2E" w:rsidRPr="00E1247E">
        <w:rPr>
          <w:color w:val="000000" w:themeColor="text1"/>
        </w:rPr>
        <w:t xml:space="preserve">семинаров, </w:t>
      </w:r>
      <w:r w:rsidRPr="00E1247E">
        <w:rPr>
          <w:color w:val="000000" w:themeColor="text1"/>
        </w:rPr>
        <w:t xml:space="preserve">практических </w:t>
      </w:r>
      <w:r w:rsidR="00C63B2E" w:rsidRPr="00E1247E">
        <w:rPr>
          <w:color w:val="000000" w:themeColor="text1"/>
        </w:rPr>
        <w:t>занятий</w:t>
      </w:r>
      <w:bookmarkEnd w:id="8"/>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4768"/>
        <w:gridCol w:w="2729"/>
      </w:tblGrid>
      <w:tr w:rsidR="00626179" w:rsidRPr="005A2F65" w14:paraId="4953643C" w14:textId="77777777" w:rsidTr="00C0095A">
        <w:trPr>
          <w:jc w:val="center"/>
        </w:trPr>
        <w:tc>
          <w:tcPr>
            <w:tcW w:w="2690" w:type="dxa"/>
            <w:shd w:val="clear" w:color="auto" w:fill="auto"/>
            <w:vAlign w:val="center"/>
          </w:tcPr>
          <w:p w14:paraId="35E04AA8" w14:textId="77777777" w:rsidR="00626179" w:rsidRPr="005A2F65" w:rsidRDefault="00626179" w:rsidP="005A2F65">
            <w:pPr>
              <w:tabs>
                <w:tab w:val="left" w:pos="199"/>
              </w:tabs>
              <w:jc w:val="center"/>
              <w:rPr>
                <w:b/>
                <w:sz w:val="24"/>
                <w:szCs w:val="24"/>
              </w:rPr>
            </w:pPr>
            <w:r w:rsidRPr="005A2F65">
              <w:rPr>
                <w:b/>
                <w:sz w:val="24"/>
                <w:szCs w:val="24"/>
              </w:rPr>
              <w:t>Наименование тем (разделов) дисциплины</w:t>
            </w:r>
          </w:p>
        </w:tc>
        <w:tc>
          <w:tcPr>
            <w:tcW w:w="4768" w:type="dxa"/>
            <w:shd w:val="clear" w:color="auto" w:fill="auto"/>
            <w:vAlign w:val="center"/>
          </w:tcPr>
          <w:p w14:paraId="789CDFE0" w14:textId="77777777" w:rsidR="00626179" w:rsidRPr="005A2F65" w:rsidRDefault="00626179" w:rsidP="005A2F65">
            <w:pPr>
              <w:jc w:val="center"/>
              <w:rPr>
                <w:b/>
                <w:sz w:val="24"/>
                <w:szCs w:val="24"/>
              </w:rPr>
            </w:pPr>
            <w:r w:rsidRPr="005A2F65">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29" w:type="dxa"/>
            <w:shd w:val="clear" w:color="auto" w:fill="auto"/>
            <w:vAlign w:val="center"/>
          </w:tcPr>
          <w:p w14:paraId="35459434" w14:textId="77777777" w:rsidR="00626179" w:rsidRPr="005A2F65" w:rsidRDefault="00626179" w:rsidP="005A2F65">
            <w:pPr>
              <w:jc w:val="center"/>
              <w:rPr>
                <w:b/>
                <w:sz w:val="24"/>
                <w:szCs w:val="24"/>
              </w:rPr>
            </w:pPr>
            <w:r w:rsidRPr="005A2F65">
              <w:rPr>
                <w:b/>
                <w:sz w:val="24"/>
                <w:szCs w:val="24"/>
              </w:rPr>
              <w:t>Формы проведения занятий</w:t>
            </w:r>
          </w:p>
        </w:tc>
      </w:tr>
      <w:tr w:rsidR="00A338FD" w:rsidRPr="005A2F65" w14:paraId="406B3022" w14:textId="77777777" w:rsidTr="00FB58EC">
        <w:trPr>
          <w:jc w:val="center"/>
        </w:trPr>
        <w:tc>
          <w:tcPr>
            <w:tcW w:w="2690" w:type="dxa"/>
            <w:shd w:val="clear" w:color="auto" w:fill="auto"/>
            <w:vAlign w:val="center"/>
          </w:tcPr>
          <w:p w14:paraId="1F39275E" w14:textId="506F3CA0"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Предмет, метод и содержание дисциплины «Экономика организаций ТЭК»</w:t>
            </w:r>
          </w:p>
        </w:tc>
        <w:tc>
          <w:tcPr>
            <w:tcW w:w="4768" w:type="dxa"/>
            <w:shd w:val="clear" w:color="auto" w:fill="auto"/>
          </w:tcPr>
          <w:p w14:paraId="6EA80541" w14:textId="77777777" w:rsidR="00A338FD" w:rsidRPr="005A2F65" w:rsidRDefault="00A338FD" w:rsidP="005A2F65">
            <w:pPr>
              <w:jc w:val="both"/>
              <w:rPr>
                <w:sz w:val="24"/>
                <w:szCs w:val="24"/>
              </w:rPr>
            </w:pPr>
            <w:r w:rsidRPr="005A2F65">
              <w:rPr>
                <w:sz w:val="24"/>
                <w:szCs w:val="24"/>
              </w:rPr>
              <w:t>1. Организация ТЭК как система методы изучения организации ТЭК научные подходы к изучению организаций.</w:t>
            </w:r>
          </w:p>
          <w:p w14:paraId="3EDE9316" w14:textId="4281DD7E" w:rsidR="00A338FD" w:rsidRPr="005A2F65" w:rsidRDefault="00A338FD" w:rsidP="005A2F65">
            <w:pPr>
              <w:jc w:val="both"/>
              <w:rPr>
                <w:sz w:val="24"/>
                <w:szCs w:val="24"/>
              </w:rPr>
            </w:pPr>
            <w:r w:rsidRPr="005A2F65">
              <w:rPr>
                <w:sz w:val="24"/>
                <w:szCs w:val="24"/>
              </w:rPr>
              <w:t xml:space="preserve">2. </w:t>
            </w:r>
            <w:r w:rsidR="00C85C6D" w:rsidRPr="005A2F65">
              <w:rPr>
                <w:sz w:val="24"/>
                <w:szCs w:val="24"/>
              </w:rPr>
              <w:t xml:space="preserve">Проектная деятельность в </w:t>
            </w:r>
            <w:proofErr w:type="gramStart"/>
            <w:r w:rsidR="00C85C6D" w:rsidRPr="005A2F65">
              <w:rPr>
                <w:sz w:val="24"/>
                <w:szCs w:val="24"/>
              </w:rPr>
              <w:t xml:space="preserve">ТЭК </w:t>
            </w:r>
            <w:r w:rsidRPr="005A2F65">
              <w:rPr>
                <w:sz w:val="24"/>
                <w:szCs w:val="24"/>
              </w:rPr>
              <w:t>.</w:t>
            </w:r>
            <w:proofErr w:type="gramEnd"/>
          </w:p>
          <w:p w14:paraId="20A761F2" w14:textId="5E67FE76" w:rsidR="00A338FD" w:rsidRPr="005A2F65" w:rsidRDefault="00A338FD" w:rsidP="005A2F65">
            <w:pPr>
              <w:jc w:val="both"/>
              <w:rPr>
                <w:sz w:val="24"/>
                <w:szCs w:val="24"/>
              </w:rPr>
            </w:pPr>
            <w:r w:rsidRPr="005A2F65">
              <w:rPr>
                <w:sz w:val="24"/>
                <w:szCs w:val="24"/>
              </w:rPr>
              <w:t>(</w:t>
            </w:r>
            <w:r w:rsidRPr="005A2F65">
              <w:rPr>
                <w:rFonts w:eastAsia="Calibri"/>
                <w:i/>
                <w:sz w:val="24"/>
                <w:szCs w:val="24"/>
              </w:rPr>
              <w:t>Источники: раздел 8: 1-1</w:t>
            </w:r>
            <w:r w:rsidR="00EA713F" w:rsidRPr="005A2F65">
              <w:rPr>
                <w:rFonts w:eastAsia="Calibri"/>
                <w:i/>
                <w:sz w:val="24"/>
                <w:szCs w:val="24"/>
              </w:rPr>
              <w:t>; 3-1</w:t>
            </w:r>
            <w:r w:rsidR="005A1DF6" w:rsidRPr="005A2F65">
              <w:rPr>
                <w:rFonts w:eastAsia="Calibri"/>
                <w:i/>
                <w:sz w:val="24"/>
                <w:szCs w:val="24"/>
              </w:rPr>
              <w:t>; 7-1</w:t>
            </w:r>
            <w:r w:rsidRPr="005A2F65">
              <w:rPr>
                <w:sz w:val="24"/>
                <w:szCs w:val="24"/>
              </w:rPr>
              <w:t>)</w:t>
            </w:r>
          </w:p>
        </w:tc>
        <w:tc>
          <w:tcPr>
            <w:tcW w:w="2729" w:type="dxa"/>
            <w:shd w:val="clear" w:color="auto" w:fill="auto"/>
            <w:vAlign w:val="center"/>
          </w:tcPr>
          <w:p w14:paraId="777BC27D" w14:textId="534C2099" w:rsidR="00A338FD" w:rsidRPr="005A2F65" w:rsidRDefault="00A338FD" w:rsidP="005A2F65">
            <w:pPr>
              <w:jc w:val="both"/>
              <w:rPr>
                <w:sz w:val="24"/>
                <w:szCs w:val="24"/>
              </w:rPr>
            </w:pPr>
            <w:r w:rsidRPr="005A2F65">
              <w:rPr>
                <w:sz w:val="24"/>
                <w:szCs w:val="24"/>
              </w:rPr>
              <w:t>Опрос в устной форме</w:t>
            </w:r>
            <w:r w:rsidR="00C85C6D" w:rsidRPr="005A2F65">
              <w:rPr>
                <w:sz w:val="24"/>
                <w:szCs w:val="24"/>
              </w:rPr>
              <w:t>,</w:t>
            </w:r>
          </w:p>
          <w:p w14:paraId="33A79E28" w14:textId="03BBB645" w:rsidR="00C85C6D" w:rsidRPr="005A2F65" w:rsidRDefault="00C85C6D" w:rsidP="005A2F65">
            <w:pPr>
              <w:jc w:val="both"/>
              <w:rPr>
                <w:sz w:val="24"/>
                <w:szCs w:val="24"/>
              </w:rPr>
            </w:pPr>
            <w:r w:rsidRPr="005A2F65">
              <w:rPr>
                <w:sz w:val="24"/>
                <w:szCs w:val="24"/>
              </w:rPr>
              <w:t>дискуссия на семинаре</w:t>
            </w:r>
          </w:p>
        </w:tc>
      </w:tr>
      <w:tr w:rsidR="00A338FD" w:rsidRPr="005A2F65" w14:paraId="49CC2F0A" w14:textId="77777777" w:rsidTr="00FB58EC">
        <w:trPr>
          <w:jc w:val="center"/>
        </w:trPr>
        <w:tc>
          <w:tcPr>
            <w:tcW w:w="2690" w:type="dxa"/>
            <w:shd w:val="clear" w:color="auto" w:fill="auto"/>
            <w:vAlign w:val="center"/>
          </w:tcPr>
          <w:p w14:paraId="6B226CC1" w14:textId="56759B9E"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Характеристика развития отраслей ТЭК в условиях формирования технологического уклада экономики страны</w:t>
            </w:r>
          </w:p>
        </w:tc>
        <w:tc>
          <w:tcPr>
            <w:tcW w:w="4768" w:type="dxa"/>
            <w:shd w:val="clear" w:color="auto" w:fill="auto"/>
          </w:tcPr>
          <w:p w14:paraId="1D44CEDD" w14:textId="73C0C86D" w:rsidR="00C85C6D" w:rsidRPr="005A2F65" w:rsidRDefault="00C85C6D" w:rsidP="005A2F65">
            <w:pPr>
              <w:pStyle w:val="a6"/>
              <w:numPr>
                <w:ilvl w:val="0"/>
                <w:numId w:val="10"/>
              </w:numPr>
              <w:ind w:left="0" w:firstLine="0"/>
              <w:jc w:val="both"/>
              <w:rPr>
                <w:sz w:val="24"/>
                <w:szCs w:val="24"/>
              </w:rPr>
            </w:pPr>
            <w:r w:rsidRPr="005A2F65">
              <w:rPr>
                <w:sz w:val="24"/>
                <w:szCs w:val="24"/>
              </w:rPr>
              <w:t>Характеристика технологического уклада: понятие, эволюция, структура.</w:t>
            </w:r>
          </w:p>
          <w:p w14:paraId="22B3113D" w14:textId="6F3423E6" w:rsidR="00A338FD" w:rsidRPr="005A2F65" w:rsidRDefault="00C85C6D" w:rsidP="005A2F65">
            <w:pPr>
              <w:jc w:val="both"/>
              <w:rPr>
                <w:sz w:val="24"/>
                <w:szCs w:val="24"/>
              </w:rPr>
            </w:pPr>
            <w:r w:rsidRPr="005A2F65">
              <w:rPr>
                <w:sz w:val="24"/>
                <w:szCs w:val="24"/>
              </w:rPr>
              <w:t>2.Оценка структуры передовых технологий в России и за рубежом</w:t>
            </w:r>
          </w:p>
          <w:p w14:paraId="0B49ACAD" w14:textId="77777777" w:rsidR="00C85C6D" w:rsidRPr="005A2F65" w:rsidRDefault="00C85C6D" w:rsidP="005A2F65">
            <w:pPr>
              <w:jc w:val="both"/>
              <w:rPr>
                <w:sz w:val="24"/>
                <w:szCs w:val="24"/>
              </w:rPr>
            </w:pPr>
            <w:r w:rsidRPr="005A2F65">
              <w:rPr>
                <w:sz w:val="24"/>
                <w:szCs w:val="24"/>
              </w:rPr>
              <w:t xml:space="preserve">3. Технологическое развитие отраслей. </w:t>
            </w:r>
          </w:p>
          <w:p w14:paraId="3E700BA1" w14:textId="4AA99752" w:rsidR="00C85C6D" w:rsidRPr="005A2F65" w:rsidRDefault="00C85C6D" w:rsidP="005A2F65">
            <w:pPr>
              <w:jc w:val="both"/>
              <w:rPr>
                <w:sz w:val="24"/>
                <w:szCs w:val="24"/>
              </w:rPr>
            </w:pPr>
            <w:r w:rsidRPr="005A2F65">
              <w:rPr>
                <w:sz w:val="24"/>
                <w:szCs w:val="24"/>
              </w:rPr>
              <w:t>4.Система показателей Росстата</w:t>
            </w:r>
          </w:p>
          <w:p w14:paraId="2FE9F147" w14:textId="0689D134" w:rsidR="00C85C6D" w:rsidRPr="005A2F65" w:rsidRDefault="00C85C6D" w:rsidP="005A2F65">
            <w:pPr>
              <w:jc w:val="both"/>
              <w:rPr>
                <w:sz w:val="24"/>
                <w:szCs w:val="24"/>
              </w:rPr>
            </w:pPr>
            <w:r w:rsidRPr="005A2F65">
              <w:rPr>
                <w:sz w:val="24"/>
                <w:szCs w:val="24"/>
              </w:rPr>
              <w:t xml:space="preserve">для статистической оценки уровня технологического развития отраслей </w:t>
            </w:r>
          </w:p>
          <w:p w14:paraId="727A1C2D" w14:textId="443E03D1" w:rsidR="00A338FD" w:rsidRPr="005A2F65" w:rsidRDefault="00C85C6D" w:rsidP="005A2F65">
            <w:pPr>
              <w:jc w:val="both"/>
              <w:rPr>
                <w:sz w:val="24"/>
                <w:szCs w:val="24"/>
              </w:rPr>
            </w:pPr>
            <w:r w:rsidRPr="005A2F65">
              <w:rPr>
                <w:sz w:val="24"/>
                <w:szCs w:val="24"/>
              </w:rPr>
              <w:t xml:space="preserve"> </w:t>
            </w:r>
            <w:r w:rsidR="00A338FD" w:rsidRPr="005A2F65">
              <w:rPr>
                <w:sz w:val="24"/>
                <w:szCs w:val="24"/>
              </w:rPr>
              <w:t>(</w:t>
            </w:r>
            <w:r w:rsidR="00A338FD" w:rsidRPr="005A2F65">
              <w:rPr>
                <w:rFonts w:eastAsia="Calibri"/>
                <w:i/>
                <w:sz w:val="24"/>
                <w:szCs w:val="24"/>
              </w:rPr>
              <w:t>Источники: раздел 8: 1-</w:t>
            </w:r>
            <w:r w:rsidR="00EA713F" w:rsidRPr="005A2F65">
              <w:rPr>
                <w:rFonts w:eastAsia="Calibri"/>
                <w:i/>
                <w:sz w:val="24"/>
                <w:szCs w:val="24"/>
              </w:rPr>
              <w:t>1,</w:t>
            </w:r>
            <w:r w:rsidR="00A338FD" w:rsidRPr="005A2F65">
              <w:rPr>
                <w:rFonts w:eastAsia="Calibri"/>
                <w:i/>
                <w:sz w:val="24"/>
                <w:szCs w:val="24"/>
              </w:rPr>
              <w:t>2;</w:t>
            </w:r>
            <w:r w:rsidR="00E16264" w:rsidRPr="005A2F65">
              <w:rPr>
                <w:rFonts w:eastAsia="Calibri"/>
                <w:i/>
                <w:sz w:val="24"/>
                <w:szCs w:val="24"/>
              </w:rPr>
              <w:t xml:space="preserve"> 2-2</w:t>
            </w:r>
            <w:r w:rsidR="005A1DF6" w:rsidRPr="005A2F65">
              <w:rPr>
                <w:rFonts w:eastAsia="Calibri"/>
                <w:i/>
                <w:sz w:val="24"/>
                <w:szCs w:val="24"/>
              </w:rPr>
              <w:t xml:space="preserve">; </w:t>
            </w:r>
            <w:r w:rsidR="00A338FD" w:rsidRPr="005A2F65">
              <w:rPr>
                <w:sz w:val="24"/>
                <w:szCs w:val="24"/>
              </w:rPr>
              <w:t>)</w:t>
            </w:r>
          </w:p>
        </w:tc>
        <w:tc>
          <w:tcPr>
            <w:tcW w:w="2729" w:type="dxa"/>
            <w:shd w:val="clear" w:color="auto" w:fill="auto"/>
            <w:vAlign w:val="center"/>
          </w:tcPr>
          <w:p w14:paraId="5197DB7D" w14:textId="4E3B6A42" w:rsidR="00A338FD" w:rsidRPr="005A2F65" w:rsidRDefault="00A338FD" w:rsidP="005A2F65">
            <w:pPr>
              <w:jc w:val="both"/>
              <w:rPr>
                <w:sz w:val="24"/>
                <w:szCs w:val="24"/>
              </w:rPr>
            </w:pPr>
            <w:r w:rsidRPr="005A2F65">
              <w:rPr>
                <w:sz w:val="24"/>
                <w:szCs w:val="24"/>
              </w:rPr>
              <w:t xml:space="preserve"> </w:t>
            </w:r>
            <w:r w:rsidR="00C85C6D" w:rsidRPr="005A2F65">
              <w:rPr>
                <w:sz w:val="24"/>
                <w:szCs w:val="24"/>
              </w:rPr>
              <w:t>Опрос, дискуссия на семинаре, решение задач, разбор ситуационных задач.</w:t>
            </w:r>
          </w:p>
        </w:tc>
      </w:tr>
      <w:tr w:rsidR="00A338FD" w:rsidRPr="005A2F65" w14:paraId="7A9F4E70" w14:textId="77777777" w:rsidTr="00C0095A">
        <w:trPr>
          <w:jc w:val="center"/>
        </w:trPr>
        <w:tc>
          <w:tcPr>
            <w:tcW w:w="2690" w:type="dxa"/>
            <w:shd w:val="clear" w:color="auto" w:fill="auto"/>
            <w:vAlign w:val="center"/>
          </w:tcPr>
          <w:p w14:paraId="39356A4D" w14:textId="78DFDFE6"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Место и роль проектов в деятельности организации. Проектно-ориентированный бизнес.</w:t>
            </w:r>
          </w:p>
        </w:tc>
        <w:tc>
          <w:tcPr>
            <w:tcW w:w="4768" w:type="dxa"/>
            <w:shd w:val="clear" w:color="auto" w:fill="auto"/>
          </w:tcPr>
          <w:p w14:paraId="52EB480C" w14:textId="307C1EDD" w:rsidR="00C85C6D" w:rsidRPr="005A2F65" w:rsidRDefault="00C85C6D" w:rsidP="005A2F65">
            <w:pPr>
              <w:jc w:val="both"/>
              <w:rPr>
                <w:sz w:val="24"/>
                <w:szCs w:val="24"/>
              </w:rPr>
            </w:pPr>
            <w:r w:rsidRPr="005A2F65">
              <w:rPr>
                <w:sz w:val="24"/>
                <w:szCs w:val="24"/>
              </w:rPr>
              <w:t xml:space="preserve">1.Понятие и классификация проектов </w:t>
            </w:r>
          </w:p>
          <w:p w14:paraId="40B58EF1" w14:textId="77777777" w:rsidR="0030676C" w:rsidRPr="005A2F65" w:rsidRDefault="00C85C6D" w:rsidP="005A2F65">
            <w:pPr>
              <w:jc w:val="both"/>
              <w:rPr>
                <w:sz w:val="24"/>
                <w:szCs w:val="24"/>
              </w:rPr>
            </w:pPr>
            <w:r w:rsidRPr="005A2F65">
              <w:rPr>
                <w:sz w:val="24"/>
                <w:szCs w:val="24"/>
              </w:rPr>
              <w:t xml:space="preserve">2. Типы проектов и </w:t>
            </w:r>
            <w:proofErr w:type="gramStart"/>
            <w:r w:rsidRPr="005A2F65">
              <w:rPr>
                <w:sz w:val="24"/>
                <w:szCs w:val="24"/>
              </w:rPr>
              <w:t>их  отличие</w:t>
            </w:r>
            <w:proofErr w:type="gramEnd"/>
            <w:r w:rsidRPr="005A2F65">
              <w:rPr>
                <w:sz w:val="24"/>
                <w:szCs w:val="24"/>
              </w:rPr>
              <w:t xml:space="preserve">  от текущей (операционной) деятельности орга</w:t>
            </w:r>
            <w:r w:rsidR="0030676C" w:rsidRPr="005A2F65">
              <w:rPr>
                <w:sz w:val="24"/>
                <w:szCs w:val="24"/>
              </w:rPr>
              <w:t xml:space="preserve">низации </w:t>
            </w:r>
          </w:p>
          <w:p w14:paraId="26D3BF53" w14:textId="7F2B8FF0" w:rsidR="00C85C6D" w:rsidRPr="005A2F65" w:rsidRDefault="0030676C" w:rsidP="005A2F65">
            <w:pPr>
              <w:jc w:val="both"/>
              <w:rPr>
                <w:sz w:val="24"/>
                <w:szCs w:val="24"/>
              </w:rPr>
            </w:pPr>
            <w:r w:rsidRPr="005A2F65">
              <w:rPr>
                <w:sz w:val="24"/>
                <w:szCs w:val="24"/>
              </w:rPr>
              <w:t xml:space="preserve">3.Характеристика </w:t>
            </w:r>
            <w:proofErr w:type="gramStart"/>
            <w:r w:rsidRPr="005A2F65">
              <w:rPr>
                <w:sz w:val="24"/>
                <w:szCs w:val="24"/>
              </w:rPr>
              <w:t>проектов  развития</w:t>
            </w:r>
            <w:proofErr w:type="gramEnd"/>
            <w:r w:rsidRPr="005A2F65">
              <w:rPr>
                <w:sz w:val="24"/>
                <w:szCs w:val="24"/>
              </w:rPr>
              <w:t>.</w:t>
            </w:r>
          </w:p>
          <w:p w14:paraId="1D3B052F" w14:textId="7C7808A4" w:rsidR="0030676C" w:rsidRPr="005A2F65" w:rsidRDefault="002A4EB1" w:rsidP="005A2F65">
            <w:pPr>
              <w:jc w:val="both"/>
              <w:rPr>
                <w:sz w:val="24"/>
                <w:szCs w:val="24"/>
              </w:rPr>
            </w:pPr>
            <w:r w:rsidRPr="005A2F65">
              <w:rPr>
                <w:sz w:val="24"/>
                <w:szCs w:val="24"/>
              </w:rPr>
              <w:t>4. Опишите процедуру формирования портфеля проектов в организациях различных отраслей ТЭК.</w:t>
            </w:r>
          </w:p>
          <w:p w14:paraId="1D55E3C2" w14:textId="2DFCE4B6" w:rsidR="00A338FD" w:rsidRPr="005A2F65" w:rsidRDefault="00A338FD" w:rsidP="005A2F65">
            <w:pPr>
              <w:jc w:val="both"/>
              <w:rPr>
                <w:sz w:val="24"/>
                <w:szCs w:val="24"/>
              </w:rPr>
            </w:pPr>
            <w:r w:rsidRPr="005A2F65">
              <w:rPr>
                <w:sz w:val="24"/>
                <w:szCs w:val="24"/>
              </w:rPr>
              <w:t>(</w:t>
            </w:r>
            <w:r w:rsidRPr="005A2F65">
              <w:rPr>
                <w:rFonts w:eastAsia="Calibri"/>
                <w:i/>
                <w:sz w:val="24"/>
                <w:szCs w:val="24"/>
              </w:rPr>
              <w:t xml:space="preserve">Источники: раздел 8: </w:t>
            </w:r>
            <w:r w:rsidR="00EA713F" w:rsidRPr="005A2F65">
              <w:rPr>
                <w:rFonts w:eastAsia="Calibri"/>
                <w:i/>
                <w:sz w:val="24"/>
                <w:szCs w:val="24"/>
              </w:rPr>
              <w:t xml:space="preserve">3-1,2; </w:t>
            </w:r>
            <w:r w:rsidR="005A1DF6" w:rsidRPr="005A2F65">
              <w:rPr>
                <w:rFonts w:eastAsia="Calibri"/>
                <w:i/>
                <w:sz w:val="24"/>
                <w:szCs w:val="24"/>
              </w:rPr>
              <w:t xml:space="preserve">4-1; </w:t>
            </w:r>
            <w:r w:rsidR="00EA713F" w:rsidRPr="005A2F65">
              <w:rPr>
                <w:rFonts w:eastAsia="Calibri"/>
                <w:i/>
                <w:sz w:val="24"/>
                <w:szCs w:val="24"/>
              </w:rPr>
              <w:t xml:space="preserve">6-1, </w:t>
            </w:r>
            <w:r w:rsidR="005A1DF6" w:rsidRPr="005A2F65">
              <w:rPr>
                <w:rFonts w:eastAsia="Calibri"/>
                <w:i/>
                <w:sz w:val="24"/>
                <w:szCs w:val="24"/>
              </w:rPr>
              <w:t>7-1;</w:t>
            </w:r>
            <w:r w:rsidR="00EA713F" w:rsidRPr="005A2F65">
              <w:rPr>
                <w:rFonts w:eastAsia="Calibri"/>
                <w:i/>
                <w:sz w:val="24"/>
                <w:szCs w:val="24"/>
              </w:rPr>
              <w:t>8-1,2</w:t>
            </w:r>
            <w:r w:rsidRPr="005A2F65">
              <w:rPr>
                <w:sz w:val="24"/>
                <w:szCs w:val="24"/>
              </w:rPr>
              <w:t>)</w:t>
            </w:r>
          </w:p>
        </w:tc>
        <w:tc>
          <w:tcPr>
            <w:tcW w:w="2729" w:type="dxa"/>
            <w:shd w:val="clear" w:color="auto" w:fill="auto"/>
          </w:tcPr>
          <w:p w14:paraId="030F3CE2" w14:textId="1D11EAB9" w:rsidR="00A338FD" w:rsidRPr="005A2F65" w:rsidRDefault="00A338FD" w:rsidP="005A2F65">
            <w:pPr>
              <w:jc w:val="both"/>
              <w:rPr>
                <w:sz w:val="24"/>
                <w:szCs w:val="24"/>
              </w:rPr>
            </w:pPr>
            <w:r w:rsidRPr="005A2F65">
              <w:rPr>
                <w:sz w:val="24"/>
                <w:szCs w:val="24"/>
              </w:rPr>
              <w:t>Опрос в устной форме, решение расчетно</w:t>
            </w:r>
            <w:r w:rsidR="0030676C" w:rsidRP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0E55920D" w14:textId="77777777" w:rsidTr="00C0095A">
        <w:trPr>
          <w:jc w:val="center"/>
        </w:trPr>
        <w:tc>
          <w:tcPr>
            <w:tcW w:w="2690" w:type="dxa"/>
            <w:shd w:val="clear" w:color="auto" w:fill="auto"/>
            <w:vAlign w:val="center"/>
          </w:tcPr>
          <w:p w14:paraId="4C912290" w14:textId="3F9D8326"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lastRenderedPageBreak/>
              <w:t>Разработка и управление институциональными подсистемами проекта</w:t>
            </w:r>
          </w:p>
        </w:tc>
        <w:tc>
          <w:tcPr>
            <w:tcW w:w="4768" w:type="dxa"/>
            <w:shd w:val="clear" w:color="auto" w:fill="auto"/>
          </w:tcPr>
          <w:p w14:paraId="34938F00" w14:textId="77777777" w:rsidR="00065C5D" w:rsidRPr="005A2F65" w:rsidRDefault="00065C5D" w:rsidP="005A2F65">
            <w:pPr>
              <w:pStyle w:val="a6"/>
              <w:numPr>
                <w:ilvl w:val="0"/>
                <w:numId w:val="11"/>
              </w:numPr>
              <w:ind w:left="0" w:firstLine="0"/>
              <w:jc w:val="both"/>
              <w:rPr>
                <w:sz w:val="24"/>
                <w:szCs w:val="24"/>
              </w:rPr>
            </w:pPr>
            <w:r w:rsidRPr="005A2F65">
              <w:rPr>
                <w:sz w:val="24"/>
                <w:szCs w:val="24"/>
              </w:rPr>
              <w:t xml:space="preserve">Система управления проектами. </w:t>
            </w:r>
          </w:p>
          <w:p w14:paraId="5842EB13" w14:textId="4F07640A" w:rsidR="00065C5D" w:rsidRPr="005A2F65" w:rsidRDefault="00065C5D" w:rsidP="005A2F65">
            <w:pPr>
              <w:pStyle w:val="a6"/>
              <w:numPr>
                <w:ilvl w:val="0"/>
                <w:numId w:val="11"/>
              </w:numPr>
              <w:ind w:left="0" w:firstLine="0"/>
              <w:jc w:val="both"/>
              <w:rPr>
                <w:sz w:val="24"/>
                <w:szCs w:val="24"/>
              </w:rPr>
            </w:pPr>
            <w:r w:rsidRPr="005A2F65">
              <w:rPr>
                <w:sz w:val="24"/>
                <w:szCs w:val="24"/>
              </w:rPr>
              <w:t>Группы процессов управления проектами</w:t>
            </w:r>
          </w:p>
          <w:p w14:paraId="6C09049F" w14:textId="77777777" w:rsidR="00A338FD" w:rsidRPr="005A2F65" w:rsidRDefault="00065C5D" w:rsidP="005A2F65">
            <w:pPr>
              <w:pStyle w:val="a6"/>
              <w:numPr>
                <w:ilvl w:val="0"/>
                <w:numId w:val="11"/>
              </w:numPr>
              <w:ind w:left="0" w:firstLine="0"/>
              <w:jc w:val="both"/>
              <w:rPr>
                <w:sz w:val="24"/>
                <w:szCs w:val="24"/>
              </w:rPr>
            </w:pPr>
            <w:r w:rsidRPr="005A2F65">
              <w:rPr>
                <w:sz w:val="24"/>
                <w:szCs w:val="24"/>
              </w:rPr>
              <w:t>Основные статьи затрат проекта.</w:t>
            </w:r>
          </w:p>
          <w:p w14:paraId="19E19F4C" w14:textId="297D7CC5" w:rsidR="00EA713F" w:rsidRPr="005A2F65" w:rsidRDefault="00EA713F" w:rsidP="005A2F65">
            <w:pPr>
              <w:pStyle w:val="a6"/>
              <w:ind w:left="0"/>
              <w:jc w:val="both"/>
              <w:rPr>
                <w:sz w:val="24"/>
                <w:szCs w:val="24"/>
              </w:rPr>
            </w:pPr>
            <w:r w:rsidRPr="005A2F65">
              <w:rPr>
                <w:sz w:val="24"/>
                <w:szCs w:val="24"/>
              </w:rPr>
              <w:t>(</w:t>
            </w:r>
            <w:r w:rsidRPr="005A2F65">
              <w:rPr>
                <w:rFonts w:eastAsia="Calibri"/>
                <w:i/>
                <w:sz w:val="24"/>
                <w:szCs w:val="24"/>
              </w:rPr>
              <w:t>Источники: раздел 8: 3-5,6,7,8;  6-1, 2,3</w:t>
            </w:r>
            <w:r w:rsidR="005A1DF6" w:rsidRPr="005A2F65">
              <w:rPr>
                <w:rFonts w:eastAsia="Calibri"/>
                <w:i/>
                <w:sz w:val="24"/>
                <w:szCs w:val="24"/>
              </w:rPr>
              <w:t>: 7-1</w:t>
            </w:r>
            <w:r w:rsidRPr="005A2F65">
              <w:rPr>
                <w:sz w:val="24"/>
                <w:szCs w:val="24"/>
              </w:rPr>
              <w:t>)</w:t>
            </w:r>
          </w:p>
        </w:tc>
        <w:tc>
          <w:tcPr>
            <w:tcW w:w="2729" w:type="dxa"/>
            <w:shd w:val="clear" w:color="auto" w:fill="auto"/>
          </w:tcPr>
          <w:p w14:paraId="7FA8EB3D" w14:textId="420D3B85"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78C26B18" w14:textId="77777777" w:rsidTr="00FB58EC">
        <w:trPr>
          <w:jc w:val="center"/>
        </w:trPr>
        <w:tc>
          <w:tcPr>
            <w:tcW w:w="2690" w:type="dxa"/>
            <w:shd w:val="clear" w:color="auto" w:fill="auto"/>
            <w:vAlign w:val="center"/>
          </w:tcPr>
          <w:p w14:paraId="03D0BF30" w14:textId="18BD27BE"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Экономические ресурсы  организации ТЭК  и   проектов</w:t>
            </w:r>
          </w:p>
        </w:tc>
        <w:tc>
          <w:tcPr>
            <w:tcW w:w="4768" w:type="dxa"/>
            <w:shd w:val="clear" w:color="auto" w:fill="auto"/>
          </w:tcPr>
          <w:p w14:paraId="221FF361" w14:textId="77777777" w:rsidR="0030676C" w:rsidRPr="005A2F65" w:rsidRDefault="0030676C" w:rsidP="005A2F65">
            <w:pPr>
              <w:jc w:val="both"/>
              <w:rPr>
                <w:sz w:val="24"/>
                <w:szCs w:val="24"/>
              </w:rPr>
            </w:pPr>
            <w:r w:rsidRPr="005A2F65">
              <w:rPr>
                <w:sz w:val="24"/>
                <w:szCs w:val="24"/>
              </w:rPr>
              <w:t xml:space="preserve">1. Состав экономических ресурсов организаций ТЭК. </w:t>
            </w:r>
          </w:p>
          <w:p w14:paraId="3EC89852" w14:textId="77777777" w:rsidR="0030676C" w:rsidRPr="005A2F65" w:rsidRDefault="0030676C" w:rsidP="005A2F65">
            <w:pPr>
              <w:jc w:val="both"/>
              <w:rPr>
                <w:sz w:val="24"/>
                <w:szCs w:val="24"/>
              </w:rPr>
            </w:pPr>
            <w:r w:rsidRPr="005A2F65">
              <w:rPr>
                <w:sz w:val="24"/>
                <w:szCs w:val="24"/>
              </w:rPr>
              <w:t xml:space="preserve">2. Структура и эффективность использования основных средств. </w:t>
            </w:r>
          </w:p>
          <w:p w14:paraId="30885197" w14:textId="77777777" w:rsidR="0030676C" w:rsidRPr="005A2F65" w:rsidRDefault="0030676C" w:rsidP="005A2F65">
            <w:pPr>
              <w:jc w:val="both"/>
              <w:rPr>
                <w:sz w:val="24"/>
                <w:szCs w:val="24"/>
              </w:rPr>
            </w:pPr>
            <w:r w:rsidRPr="005A2F65">
              <w:rPr>
                <w:sz w:val="24"/>
                <w:szCs w:val="24"/>
              </w:rPr>
              <w:t xml:space="preserve">3 Структура и эффективность использования оборотных средств. </w:t>
            </w:r>
          </w:p>
          <w:p w14:paraId="78AED27D" w14:textId="77777777" w:rsidR="0030676C" w:rsidRPr="005A2F65" w:rsidRDefault="0030676C" w:rsidP="005A2F65">
            <w:pPr>
              <w:jc w:val="both"/>
              <w:rPr>
                <w:sz w:val="24"/>
                <w:szCs w:val="24"/>
              </w:rPr>
            </w:pPr>
            <w:r w:rsidRPr="005A2F65">
              <w:rPr>
                <w:sz w:val="24"/>
                <w:szCs w:val="24"/>
              </w:rPr>
              <w:t xml:space="preserve">4. Структура и эффективность использования трудовых ресурсов. </w:t>
            </w:r>
          </w:p>
          <w:p w14:paraId="3E3F4B03" w14:textId="08D8A9BA" w:rsidR="00A338FD" w:rsidRPr="005A2F65" w:rsidRDefault="0030676C" w:rsidP="005A2F65">
            <w:pPr>
              <w:jc w:val="both"/>
              <w:rPr>
                <w:sz w:val="24"/>
                <w:szCs w:val="24"/>
              </w:rPr>
            </w:pPr>
            <w:r w:rsidRPr="005A2F65">
              <w:rPr>
                <w:sz w:val="24"/>
                <w:szCs w:val="24"/>
              </w:rPr>
              <w:t xml:space="preserve">Источники: раздел 8: </w:t>
            </w:r>
            <w:r w:rsidR="00EA713F" w:rsidRPr="005A2F65">
              <w:rPr>
                <w:sz w:val="24"/>
                <w:szCs w:val="24"/>
              </w:rPr>
              <w:t>1-3,4,5,</w:t>
            </w:r>
            <w:r w:rsidR="00E16264" w:rsidRPr="005A2F65">
              <w:rPr>
                <w:sz w:val="24"/>
                <w:szCs w:val="24"/>
              </w:rPr>
              <w:t xml:space="preserve"> 2-3; </w:t>
            </w:r>
            <w:r w:rsidR="00EA713F" w:rsidRPr="005A2F65">
              <w:rPr>
                <w:sz w:val="24"/>
                <w:szCs w:val="24"/>
              </w:rPr>
              <w:t xml:space="preserve"> 6-5</w:t>
            </w:r>
            <w:r w:rsidR="005A1DF6" w:rsidRPr="005A2F65">
              <w:rPr>
                <w:sz w:val="24"/>
                <w:szCs w:val="24"/>
              </w:rPr>
              <w:t>; 8-4</w:t>
            </w:r>
            <w:r w:rsidR="00EA713F" w:rsidRPr="005A2F65">
              <w:rPr>
                <w:sz w:val="24"/>
                <w:szCs w:val="24"/>
              </w:rPr>
              <w:t>)</w:t>
            </w:r>
          </w:p>
        </w:tc>
        <w:tc>
          <w:tcPr>
            <w:tcW w:w="2729" w:type="dxa"/>
            <w:shd w:val="clear" w:color="auto" w:fill="auto"/>
            <w:vAlign w:val="center"/>
          </w:tcPr>
          <w:p w14:paraId="1D2D9539" w14:textId="5973944D"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решение кейса </w:t>
            </w:r>
          </w:p>
        </w:tc>
      </w:tr>
      <w:tr w:rsidR="00A338FD" w:rsidRPr="005A2F65" w14:paraId="31501C53" w14:textId="77777777" w:rsidTr="00FB58EC">
        <w:trPr>
          <w:jc w:val="center"/>
        </w:trPr>
        <w:tc>
          <w:tcPr>
            <w:tcW w:w="2690" w:type="dxa"/>
            <w:shd w:val="clear" w:color="auto" w:fill="auto"/>
            <w:vAlign w:val="center"/>
          </w:tcPr>
          <w:p w14:paraId="55936B2F" w14:textId="2BAA5CD2"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Планирование в  организациях  ТЭК</w:t>
            </w:r>
            <w:r w:rsidRPr="005A2F65">
              <w:rPr>
                <w:b/>
                <w:bCs/>
                <w:sz w:val="24"/>
                <w:szCs w:val="24"/>
              </w:rPr>
              <w:t xml:space="preserve">  </w:t>
            </w:r>
          </w:p>
        </w:tc>
        <w:tc>
          <w:tcPr>
            <w:tcW w:w="4768" w:type="dxa"/>
            <w:shd w:val="clear" w:color="auto" w:fill="auto"/>
          </w:tcPr>
          <w:p w14:paraId="65EF0014" w14:textId="77777777" w:rsidR="0030676C" w:rsidRPr="005A2F65" w:rsidRDefault="0030676C" w:rsidP="005A2F65">
            <w:pPr>
              <w:jc w:val="both"/>
              <w:rPr>
                <w:sz w:val="24"/>
                <w:szCs w:val="24"/>
              </w:rPr>
            </w:pPr>
            <w:r w:rsidRPr="005A2F65">
              <w:rPr>
                <w:sz w:val="24"/>
                <w:szCs w:val="24"/>
              </w:rPr>
              <w:t xml:space="preserve">1. Цели, функции, принципы и методы планирования. </w:t>
            </w:r>
          </w:p>
          <w:p w14:paraId="1CE2F594" w14:textId="77777777" w:rsidR="0030676C" w:rsidRPr="005A2F65" w:rsidRDefault="0030676C" w:rsidP="005A2F65">
            <w:pPr>
              <w:jc w:val="both"/>
              <w:rPr>
                <w:sz w:val="24"/>
                <w:szCs w:val="24"/>
              </w:rPr>
            </w:pPr>
            <w:r w:rsidRPr="005A2F65">
              <w:rPr>
                <w:sz w:val="24"/>
                <w:szCs w:val="24"/>
              </w:rPr>
              <w:t>2. Этапы процесса планирования виды и содержание основных планов организаций ТЭК.</w:t>
            </w:r>
          </w:p>
          <w:p w14:paraId="49F40156" w14:textId="77777777" w:rsidR="0030676C" w:rsidRPr="005A2F65" w:rsidRDefault="0030676C" w:rsidP="005A2F65">
            <w:pPr>
              <w:jc w:val="both"/>
              <w:rPr>
                <w:sz w:val="24"/>
                <w:szCs w:val="24"/>
              </w:rPr>
            </w:pPr>
            <w:r w:rsidRPr="005A2F65">
              <w:rPr>
                <w:sz w:val="24"/>
                <w:szCs w:val="24"/>
              </w:rPr>
              <w:t>3. Структура бизнес плана организаций ТЭК.</w:t>
            </w:r>
          </w:p>
          <w:p w14:paraId="30E42087" w14:textId="77777777" w:rsidR="0030676C" w:rsidRPr="005A2F65" w:rsidRDefault="0030676C" w:rsidP="005A2F65">
            <w:pPr>
              <w:jc w:val="both"/>
              <w:rPr>
                <w:sz w:val="24"/>
                <w:szCs w:val="24"/>
              </w:rPr>
            </w:pPr>
            <w:r w:rsidRPr="005A2F65">
              <w:rPr>
                <w:sz w:val="24"/>
                <w:szCs w:val="24"/>
              </w:rPr>
              <w:t xml:space="preserve">4. Расчет безубыточности деятельности организаций ТЭК. </w:t>
            </w:r>
          </w:p>
          <w:p w14:paraId="45B6D9FF" w14:textId="268C5D97" w:rsidR="00A338FD" w:rsidRPr="005A2F65" w:rsidRDefault="0030676C" w:rsidP="005A2F65">
            <w:pPr>
              <w:jc w:val="both"/>
              <w:rPr>
                <w:sz w:val="24"/>
                <w:szCs w:val="24"/>
              </w:rPr>
            </w:pPr>
            <w:r w:rsidRPr="005A2F65">
              <w:rPr>
                <w:sz w:val="24"/>
                <w:szCs w:val="24"/>
              </w:rPr>
              <w:t>(Источники: раздел 8: 1-</w:t>
            </w:r>
            <w:r w:rsidR="00E16264" w:rsidRPr="005A2F65">
              <w:rPr>
                <w:sz w:val="24"/>
                <w:szCs w:val="24"/>
              </w:rPr>
              <w:t>6</w:t>
            </w:r>
            <w:r w:rsidRPr="005A2F65">
              <w:rPr>
                <w:sz w:val="24"/>
                <w:szCs w:val="24"/>
              </w:rPr>
              <w:t>;</w:t>
            </w:r>
            <w:r w:rsidR="00E16264" w:rsidRPr="005A2F65">
              <w:rPr>
                <w:sz w:val="24"/>
                <w:szCs w:val="24"/>
              </w:rPr>
              <w:t>3</w:t>
            </w:r>
            <w:r w:rsidRPr="005A2F65">
              <w:rPr>
                <w:sz w:val="24"/>
                <w:szCs w:val="24"/>
              </w:rPr>
              <w:t xml:space="preserve"> </w:t>
            </w:r>
            <w:r w:rsidR="00E16264" w:rsidRPr="005A2F65">
              <w:rPr>
                <w:sz w:val="24"/>
                <w:szCs w:val="24"/>
              </w:rPr>
              <w:t>-4: 6-7</w:t>
            </w:r>
            <w:r w:rsidRPr="005A2F65">
              <w:rPr>
                <w:sz w:val="24"/>
                <w:szCs w:val="24"/>
              </w:rPr>
              <w:t>)</w:t>
            </w:r>
          </w:p>
        </w:tc>
        <w:tc>
          <w:tcPr>
            <w:tcW w:w="2729" w:type="dxa"/>
            <w:shd w:val="clear" w:color="auto" w:fill="auto"/>
            <w:vAlign w:val="center"/>
          </w:tcPr>
          <w:p w14:paraId="12D5DB70" w14:textId="23F06C33"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1E6605F4" w14:textId="77777777" w:rsidTr="00C0095A">
        <w:trPr>
          <w:jc w:val="center"/>
        </w:trPr>
        <w:tc>
          <w:tcPr>
            <w:tcW w:w="2690" w:type="dxa"/>
            <w:shd w:val="clear" w:color="auto" w:fill="auto"/>
            <w:vAlign w:val="center"/>
          </w:tcPr>
          <w:p w14:paraId="695B5E50" w14:textId="41B7B1FD"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Инвестиционная деятельность и инновационная и научно-техническая политика организаций ТЭК</w:t>
            </w:r>
          </w:p>
        </w:tc>
        <w:tc>
          <w:tcPr>
            <w:tcW w:w="4768" w:type="dxa"/>
            <w:shd w:val="clear" w:color="auto" w:fill="auto"/>
          </w:tcPr>
          <w:p w14:paraId="7CA5BBE9" w14:textId="77777777" w:rsidR="0030676C" w:rsidRPr="005A2F65" w:rsidRDefault="0030676C" w:rsidP="005A2F65">
            <w:pPr>
              <w:jc w:val="both"/>
              <w:rPr>
                <w:sz w:val="24"/>
                <w:szCs w:val="24"/>
              </w:rPr>
            </w:pPr>
            <w:r w:rsidRPr="005A2F65">
              <w:rPr>
                <w:sz w:val="24"/>
                <w:szCs w:val="24"/>
              </w:rPr>
              <w:t xml:space="preserve">1. Классификация инвестиций организации ТЭК. </w:t>
            </w:r>
          </w:p>
          <w:p w14:paraId="7D26C7F0" w14:textId="77777777" w:rsidR="0030676C" w:rsidRPr="005A2F65" w:rsidRDefault="0030676C" w:rsidP="005A2F65">
            <w:pPr>
              <w:jc w:val="both"/>
              <w:rPr>
                <w:sz w:val="24"/>
                <w:szCs w:val="24"/>
              </w:rPr>
            </w:pPr>
            <w:r w:rsidRPr="005A2F65">
              <w:rPr>
                <w:sz w:val="24"/>
                <w:szCs w:val="24"/>
              </w:rPr>
              <w:t xml:space="preserve">2. Организации с иностранными инвестициями в ТЭК России государственное регулирование инвестиционной деятельности организаций ТЭК. </w:t>
            </w:r>
          </w:p>
          <w:p w14:paraId="53D12A69" w14:textId="77777777" w:rsidR="0030676C" w:rsidRPr="005A2F65" w:rsidRDefault="0030676C" w:rsidP="005A2F65">
            <w:pPr>
              <w:jc w:val="both"/>
              <w:rPr>
                <w:sz w:val="24"/>
                <w:szCs w:val="24"/>
              </w:rPr>
            </w:pPr>
            <w:r w:rsidRPr="005A2F65">
              <w:rPr>
                <w:sz w:val="24"/>
                <w:szCs w:val="24"/>
              </w:rPr>
              <w:t xml:space="preserve">3. Инновационная деятельность в ТЭК. </w:t>
            </w:r>
          </w:p>
          <w:p w14:paraId="1A54F176" w14:textId="77777777" w:rsidR="0030676C" w:rsidRPr="005A2F65" w:rsidRDefault="0030676C" w:rsidP="005A2F65">
            <w:pPr>
              <w:jc w:val="both"/>
              <w:rPr>
                <w:sz w:val="24"/>
                <w:szCs w:val="24"/>
              </w:rPr>
            </w:pPr>
            <w:r w:rsidRPr="005A2F65">
              <w:rPr>
                <w:sz w:val="24"/>
                <w:szCs w:val="24"/>
              </w:rPr>
              <w:t xml:space="preserve">4. Оценка эффективности инновационного проекта в ТЭК. </w:t>
            </w:r>
          </w:p>
          <w:p w14:paraId="47C0043F" w14:textId="77777777" w:rsidR="0030676C" w:rsidRPr="005A2F65" w:rsidRDefault="0030676C" w:rsidP="005A2F65">
            <w:pPr>
              <w:jc w:val="both"/>
              <w:rPr>
                <w:sz w:val="24"/>
                <w:szCs w:val="24"/>
              </w:rPr>
            </w:pPr>
            <w:r w:rsidRPr="005A2F65">
              <w:rPr>
                <w:sz w:val="24"/>
                <w:szCs w:val="24"/>
              </w:rPr>
              <w:t xml:space="preserve">5. Инновационные стратегии в ТЭК. </w:t>
            </w:r>
          </w:p>
          <w:p w14:paraId="2C6FD08F" w14:textId="77777777" w:rsidR="0030676C" w:rsidRPr="005A2F65" w:rsidRDefault="0030676C" w:rsidP="005A2F65">
            <w:pPr>
              <w:jc w:val="both"/>
              <w:rPr>
                <w:sz w:val="24"/>
                <w:szCs w:val="24"/>
              </w:rPr>
            </w:pPr>
            <w:r w:rsidRPr="005A2F65">
              <w:rPr>
                <w:sz w:val="24"/>
                <w:szCs w:val="24"/>
              </w:rPr>
              <w:t xml:space="preserve">сырья и готовой продукции в ТЭК. </w:t>
            </w:r>
          </w:p>
          <w:p w14:paraId="63140B9B" w14:textId="4B80C93F" w:rsidR="00A338FD" w:rsidRPr="005A2F65" w:rsidRDefault="0030676C" w:rsidP="005A2F65">
            <w:pPr>
              <w:jc w:val="both"/>
              <w:rPr>
                <w:sz w:val="24"/>
                <w:szCs w:val="24"/>
              </w:rPr>
            </w:pPr>
            <w:r w:rsidRPr="005A2F65">
              <w:rPr>
                <w:sz w:val="24"/>
                <w:szCs w:val="24"/>
              </w:rPr>
              <w:t xml:space="preserve">(Источники: раздел 8: </w:t>
            </w:r>
            <w:r w:rsidR="00E16264" w:rsidRPr="005A2F65">
              <w:rPr>
                <w:sz w:val="24"/>
                <w:szCs w:val="24"/>
              </w:rPr>
              <w:t>2</w:t>
            </w:r>
            <w:r w:rsidRPr="005A2F65">
              <w:rPr>
                <w:sz w:val="24"/>
                <w:szCs w:val="24"/>
              </w:rPr>
              <w:t>-</w:t>
            </w:r>
            <w:r w:rsidR="00E16264" w:rsidRPr="005A2F65">
              <w:rPr>
                <w:sz w:val="24"/>
                <w:szCs w:val="24"/>
              </w:rPr>
              <w:t>6</w:t>
            </w:r>
            <w:r w:rsidRPr="005A2F65">
              <w:rPr>
                <w:sz w:val="24"/>
                <w:szCs w:val="24"/>
              </w:rPr>
              <w:t>; 7-4.15; 6-5.5)</w:t>
            </w:r>
          </w:p>
        </w:tc>
        <w:tc>
          <w:tcPr>
            <w:tcW w:w="2729" w:type="dxa"/>
            <w:shd w:val="clear" w:color="auto" w:fill="auto"/>
          </w:tcPr>
          <w:p w14:paraId="130E15C6" w14:textId="10B1263A"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7A052FC1" w14:textId="77777777" w:rsidTr="00FB58EC">
        <w:trPr>
          <w:jc w:val="center"/>
        </w:trPr>
        <w:tc>
          <w:tcPr>
            <w:tcW w:w="2690" w:type="dxa"/>
            <w:shd w:val="clear" w:color="auto" w:fill="auto"/>
            <w:vAlign w:val="center"/>
          </w:tcPr>
          <w:p w14:paraId="67474E15" w14:textId="3F341E9C"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Материально-техническое снабжение организаций ТЭК  и управление закупками проекта</w:t>
            </w:r>
          </w:p>
        </w:tc>
        <w:tc>
          <w:tcPr>
            <w:tcW w:w="4768" w:type="dxa"/>
            <w:shd w:val="clear" w:color="auto" w:fill="auto"/>
            <w:vAlign w:val="center"/>
          </w:tcPr>
          <w:p w14:paraId="021496DD" w14:textId="77777777" w:rsidR="0030676C" w:rsidRPr="005A2F65" w:rsidRDefault="0030676C" w:rsidP="005A2F65">
            <w:pPr>
              <w:jc w:val="both"/>
              <w:rPr>
                <w:sz w:val="24"/>
                <w:szCs w:val="24"/>
              </w:rPr>
            </w:pPr>
            <w:r w:rsidRPr="005A2F65">
              <w:rPr>
                <w:sz w:val="24"/>
                <w:szCs w:val="24"/>
              </w:rPr>
              <w:t xml:space="preserve">1. Функции и формы материально-технического снабжения организации ТЭК. </w:t>
            </w:r>
          </w:p>
          <w:p w14:paraId="6AEC4C3D" w14:textId="77777777" w:rsidR="0030676C" w:rsidRPr="005A2F65" w:rsidRDefault="0030676C" w:rsidP="005A2F65">
            <w:pPr>
              <w:jc w:val="both"/>
              <w:rPr>
                <w:sz w:val="24"/>
                <w:szCs w:val="24"/>
              </w:rPr>
            </w:pPr>
            <w:r w:rsidRPr="005A2F65">
              <w:rPr>
                <w:sz w:val="24"/>
                <w:szCs w:val="24"/>
              </w:rPr>
              <w:t xml:space="preserve">2. Особенности управления и контроля над материально-производственными запасами. </w:t>
            </w:r>
          </w:p>
          <w:p w14:paraId="0635A399" w14:textId="77777777" w:rsidR="0030676C" w:rsidRPr="005A2F65" w:rsidRDefault="0030676C" w:rsidP="005A2F65">
            <w:pPr>
              <w:jc w:val="both"/>
              <w:rPr>
                <w:sz w:val="24"/>
                <w:szCs w:val="24"/>
              </w:rPr>
            </w:pPr>
            <w:r w:rsidRPr="005A2F65">
              <w:rPr>
                <w:sz w:val="24"/>
                <w:szCs w:val="24"/>
              </w:rPr>
              <w:t>3. Баланс материально-технического обеспечения.</w:t>
            </w:r>
          </w:p>
          <w:p w14:paraId="358B6368" w14:textId="5DD8C363" w:rsidR="00A338FD" w:rsidRPr="005A2F65" w:rsidRDefault="0030676C" w:rsidP="005A2F65">
            <w:pPr>
              <w:jc w:val="both"/>
              <w:rPr>
                <w:sz w:val="24"/>
                <w:szCs w:val="24"/>
              </w:rPr>
            </w:pPr>
            <w:r w:rsidRPr="005A2F65">
              <w:rPr>
                <w:sz w:val="24"/>
                <w:szCs w:val="24"/>
              </w:rPr>
              <w:t xml:space="preserve">(Источники: раздел 8: </w:t>
            </w:r>
            <w:r w:rsidR="00E16264" w:rsidRPr="005A2F65">
              <w:rPr>
                <w:sz w:val="24"/>
                <w:szCs w:val="24"/>
              </w:rPr>
              <w:t>2</w:t>
            </w:r>
            <w:r w:rsidRPr="005A2F65">
              <w:rPr>
                <w:sz w:val="24"/>
                <w:szCs w:val="24"/>
              </w:rPr>
              <w:t>-</w:t>
            </w:r>
            <w:r w:rsidR="00E16264" w:rsidRPr="005A2F65">
              <w:rPr>
                <w:sz w:val="24"/>
                <w:szCs w:val="24"/>
              </w:rPr>
              <w:t>9</w:t>
            </w:r>
            <w:r w:rsidRPr="005A2F65">
              <w:rPr>
                <w:sz w:val="24"/>
                <w:szCs w:val="24"/>
              </w:rPr>
              <w:t>, )</w:t>
            </w:r>
            <w:r w:rsidR="00A338FD" w:rsidRPr="005A2F65">
              <w:rPr>
                <w:sz w:val="24"/>
                <w:szCs w:val="24"/>
              </w:rPr>
              <w:t xml:space="preserve"> </w:t>
            </w:r>
          </w:p>
        </w:tc>
        <w:tc>
          <w:tcPr>
            <w:tcW w:w="2729" w:type="dxa"/>
            <w:shd w:val="clear" w:color="auto" w:fill="auto"/>
          </w:tcPr>
          <w:p w14:paraId="3F715636" w14:textId="7714286D" w:rsidR="00A338FD" w:rsidRPr="005A2F65" w:rsidRDefault="00A338FD" w:rsidP="005A2F65">
            <w:pPr>
              <w:jc w:val="both"/>
              <w:rPr>
                <w:sz w:val="24"/>
                <w:szCs w:val="24"/>
              </w:rPr>
            </w:pPr>
            <w:r w:rsidRPr="005A2F65">
              <w:rPr>
                <w:sz w:val="24"/>
                <w:szCs w:val="24"/>
              </w:rPr>
              <w:t xml:space="preserve">Опрос в устной форме, решение расчетно-аналитической задачи, ситуационное задание, решение кейса </w:t>
            </w:r>
          </w:p>
        </w:tc>
      </w:tr>
      <w:tr w:rsidR="00A338FD" w:rsidRPr="005A2F65" w14:paraId="21DC9FD5" w14:textId="77777777" w:rsidTr="00FB58EC">
        <w:trPr>
          <w:jc w:val="center"/>
        </w:trPr>
        <w:tc>
          <w:tcPr>
            <w:tcW w:w="2690" w:type="dxa"/>
            <w:shd w:val="clear" w:color="auto" w:fill="auto"/>
            <w:vAlign w:val="center"/>
          </w:tcPr>
          <w:p w14:paraId="1584CAD4" w14:textId="4D872F7F"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Производственно-сбытовая деятельность организаций ТЭК</w:t>
            </w:r>
          </w:p>
        </w:tc>
        <w:tc>
          <w:tcPr>
            <w:tcW w:w="4768" w:type="dxa"/>
            <w:shd w:val="clear" w:color="auto" w:fill="auto"/>
          </w:tcPr>
          <w:p w14:paraId="74FDD2BA" w14:textId="77777777" w:rsidR="0030676C" w:rsidRPr="005A2F65" w:rsidRDefault="00A338FD" w:rsidP="005A2F65">
            <w:pPr>
              <w:jc w:val="both"/>
              <w:rPr>
                <w:sz w:val="24"/>
                <w:szCs w:val="24"/>
              </w:rPr>
            </w:pPr>
            <w:r w:rsidRPr="005A2F65">
              <w:rPr>
                <w:sz w:val="24"/>
                <w:szCs w:val="24"/>
              </w:rPr>
              <w:t xml:space="preserve"> </w:t>
            </w:r>
            <w:r w:rsidR="0030676C" w:rsidRPr="005A2F65">
              <w:rPr>
                <w:sz w:val="24"/>
                <w:szCs w:val="24"/>
              </w:rPr>
              <w:t>1. Направления сбытовой политики методы расчета объемов поставки и реализации готовой продукции в ТЭК.</w:t>
            </w:r>
          </w:p>
          <w:p w14:paraId="488A1AC9" w14:textId="77777777" w:rsidR="0030676C" w:rsidRPr="005A2F65" w:rsidRDefault="0030676C" w:rsidP="005A2F65">
            <w:pPr>
              <w:jc w:val="both"/>
              <w:rPr>
                <w:sz w:val="24"/>
                <w:szCs w:val="24"/>
              </w:rPr>
            </w:pPr>
            <w:r w:rsidRPr="005A2F65">
              <w:rPr>
                <w:sz w:val="24"/>
                <w:szCs w:val="24"/>
              </w:rPr>
              <w:t>2.Внешнеэкономические факторы воздействия на сбытовую политику организации ТЭК.</w:t>
            </w:r>
          </w:p>
          <w:p w14:paraId="2265D240" w14:textId="47E5B02B" w:rsidR="00A338FD" w:rsidRPr="005A2F65" w:rsidRDefault="0030676C" w:rsidP="005A2F65">
            <w:pPr>
              <w:jc w:val="both"/>
              <w:rPr>
                <w:sz w:val="24"/>
                <w:szCs w:val="24"/>
              </w:rPr>
            </w:pPr>
            <w:r w:rsidRPr="005A2F65">
              <w:rPr>
                <w:sz w:val="24"/>
                <w:szCs w:val="24"/>
              </w:rPr>
              <w:lastRenderedPageBreak/>
              <w:t>(Источники 8</w:t>
            </w:r>
            <w:r w:rsidR="00E16264" w:rsidRPr="005A2F65">
              <w:rPr>
                <w:sz w:val="24"/>
                <w:szCs w:val="24"/>
              </w:rPr>
              <w:t xml:space="preserve">: 2-2,4; </w:t>
            </w:r>
            <w:r w:rsidRPr="005A2F65">
              <w:rPr>
                <w:sz w:val="24"/>
                <w:szCs w:val="24"/>
              </w:rPr>
              <w:t>)</w:t>
            </w:r>
          </w:p>
        </w:tc>
        <w:tc>
          <w:tcPr>
            <w:tcW w:w="2729" w:type="dxa"/>
            <w:shd w:val="clear" w:color="auto" w:fill="auto"/>
            <w:vAlign w:val="center"/>
          </w:tcPr>
          <w:p w14:paraId="373FB3AC" w14:textId="5B5FE7FD" w:rsidR="00A338FD" w:rsidRPr="005A2F65" w:rsidRDefault="00A338FD" w:rsidP="005A2F65">
            <w:pPr>
              <w:jc w:val="both"/>
              <w:rPr>
                <w:sz w:val="24"/>
                <w:szCs w:val="24"/>
              </w:rPr>
            </w:pPr>
            <w:r w:rsidRPr="005A2F65">
              <w:rPr>
                <w:sz w:val="24"/>
                <w:szCs w:val="24"/>
              </w:rPr>
              <w:lastRenderedPageBreak/>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65823270" w14:textId="77777777" w:rsidTr="00FB58EC">
        <w:trPr>
          <w:jc w:val="center"/>
        </w:trPr>
        <w:tc>
          <w:tcPr>
            <w:tcW w:w="2690" w:type="dxa"/>
            <w:shd w:val="clear" w:color="auto" w:fill="auto"/>
            <w:vAlign w:val="center"/>
          </w:tcPr>
          <w:p w14:paraId="33348C3A" w14:textId="77777777" w:rsidR="00A338FD" w:rsidRPr="005A2F65" w:rsidRDefault="00A338FD" w:rsidP="005A2F65">
            <w:pPr>
              <w:pStyle w:val="a6"/>
              <w:numPr>
                <w:ilvl w:val="0"/>
                <w:numId w:val="16"/>
              </w:numPr>
              <w:ind w:left="0" w:firstLine="0"/>
              <w:jc w:val="both"/>
              <w:rPr>
                <w:sz w:val="24"/>
                <w:szCs w:val="24"/>
              </w:rPr>
            </w:pPr>
            <w:r w:rsidRPr="005A2F65">
              <w:rPr>
                <w:sz w:val="24"/>
                <w:szCs w:val="24"/>
              </w:rPr>
              <w:t>Формирование доходов и себестоимости продукции, услуг организаций ТЭК</w:t>
            </w:r>
          </w:p>
          <w:p w14:paraId="5AB9CA1A" w14:textId="1AC92F9E" w:rsidR="00A338FD" w:rsidRPr="005A2F65" w:rsidRDefault="00A338FD" w:rsidP="005A2F65">
            <w:pPr>
              <w:tabs>
                <w:tab w:val="right" w:pos="851"/>
              </w:tabs>
              <w:jc w:val="both"/>
              <w:rPr>
                <w:sz w:val="24"/>
                <w:szCs w:val="24"/>
              </w:rPr>
            </w:pPr>
          </w:p>
        </w:tc>
        <w:tc>
          <w:tcPr>
            <w:tcW w:w="4768" w:type="dxa"/>
            <w:shd w:val="clear" w:color="auto" w:fill="auto"/>
            <w:vAlign w:val="center"/>
          </w:tcPr>
          <w:p w14:paraId="0F9293E0" w14:textId="77777777" w:rsidR="0030676C" w:rsidRPr="005A2F65" w:rsidRDefault="00A338FD" w:rsidP="005A2F65">
            <w:pPr>
              <w:jc w:val="both"/>
              <w:rPr>
                <w:sz w:val="24"/>
                <w:szCs w:val="24"/>
              </w:rPr>
            </w:pPr>
            <w:r w:rsidRPr="005A2F65">
              <w:rPr>
                <w:sz w:val="24"/>
                <w:szCs w:val="24"/>
              </w:rPr>
              <w:t xml:space="preserve"> </w:t>
            </w:r>
            <w:r w:rsidR="0030676C" w:rsidRPr="005A2F65">
              <w:rPr>
                <w:sz w:val="24"/>
                <w:szCs w:val="24"/>
              </w:rPr>
              <w:t>1. Выручка и доход организации ТЭК.</w:t>
            </w:r>
          </w:p>
          <w:p w14:paraId="053FB1D9" w14:textId="77777777" w:rsidR="0030676C" w:rsidRPr="005A2F65" w:rsidRDefault="0030676C" w:rsidP="005A2F65">
            <w:pPr>
              <w:jc w:val="both"/>
              <w:rPr>
                <w:sz w:val="24"/>
                <w:szCs w:val="24"/>
              </w:rPr>
            </w:pPr>
            <w:r w:rsidRPr="005A2F65">
              <w:rPr>
                <w:sz w:val="24"/>
                <w:szCs w:val="24"/>
              </w:rPr>
              <w:t xml:space="preserve">2. Факторы формирования себестоимости производства топливно-энергетического сырья (нефти, газа, угля и др.); его транспортировки, хранения и переработки структура себестоимости в зависимости от вида готового продукта ТЭК. </w:t>
            </w:r>
          </w:p>
          <w:p w14:paraId="248B227C" w14:textId="03EFAF78" w:rsidR="00A338FD" w:rsidRPr="005A2F65" w:rsidRDefault="0030676C" w:rsidP="005A2F65">
            <w:pPr>
              <w:jc w:val="both"/>
              <w:rPr>
                <w:sz w:val="24"/>
                <w:szCs w:val="24"/>
              </w:rPr>
            </w:pPr>
            <w:r w:rsidRPr="005A2F65">
              <w:rPr>
                <w:sz w:val="24"/>
                <w:szCs w:val="24"/>
              </w:rPr>
              <w:t>3. Цена и ценообразование в организациях ТЭК. (Источники 8</w:t>
            </w:r>
            <w:r w:rsidR="00E16264" w:rsidRPr="005A2F65">
              <w:rPr>
                <w:sz w:val="24"/>
                <w:szCs w:val="24"/>
              </w:rPr>
              <w:t>: 2-4,9,</w:t>
            </w:r>
            <w:r w:rsidRPr="005A2F65">
              <w:rPr>
                <w:sz w:val="24"/>
                <w:szCs w:val="24"/>
              </w:rPr>
              <w:t>, 17 18; Раздел 11: 812)</w:t>
            </w:r>
          </w:p>
        </w:tc>
        <w:tc>
          <w:tcPr>
            <w:tcW w:w="2729" w:type="dxa"/>
            <w:shd w:val="clear" w:color="auto" w:fill="auto"/>
          </w:tcPr>
          <w:p w14:paraId="08B6BD20" w14:textId="0953C1A3"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 xml:space="preserve">аналитической задачи, ситуационное задание, решение кейса </w:t>
            </w:r>
          </w:p>
        </w:tc>
      </w:tr>
      <w:tr w:rsidR="00A338FD" w:rsidRPr="005A2F65" w14:paraId="5250BF7E" w14:textId="77777777" w:rsidTr="00C0095A">
        <w:trPr>
          <w:jc w:val="center"/>
        </w:trPr>
        <w:tc>
          <w:tcPr>
            <w:tcW w:w="2690" w:type="dxa"/>
            <w:shd w:val="clear" w:color="auto" w:fill="auto"/>
            <w:vAlign w:val="center"/>
          </w:tcPr>
          <w:p w14:paraId="70AC1AFA" w14:textId="17145638"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Прибыль и рентабельность организации в ТЭК</w:t>
            </w:r>
          </w:p>
        </w:tc>
        <w:tc>
          <w:tcPr>
            <w:tcW w:w="4768" w:type="dxa"/>
            <w:shd w:val="clear" w:color="auto" w:fill="auto"/>
          </w:tcPr>
          <w:p w14:paraId="02301222" w14:textId="77777777" w:rsidR="0030676C" w:rsidRPr="005A2F65" w:rsidRDefault="0030676C" w:rsidP="005A2F65">
            <w:pPr>
              <w:jc w:val="both"/>
              <w:rPr>
                <w:sz w:val="24"/>
                <w:szCs w:val="24"/>
              </w:rPr>
            </w:pPr>
            <w:r w:rsidRPr="005A2F65">
              <w:rPr>
                <w:sz w:val="24"/>
                <w:szCs w:val="24"/>
              </w:rPr>
              <w:t xml:space="preserve">1. Методы планирования прибыли организаций ТЭК. </w:t>
            </w:r>
          </w:p>
          <w:p w14:paraId="09344379" w14:textId="77777777" w:rsidR="0030676C" w:rsidRPr="005A2F65" w:rsidRDefault="0030676C" w:rsidP="005A2F65">
            <w:pPr>
              <w:jc w:val="both"/>
              <w:rPr>
                <w:sz w:val="24"/>
                <w:szCs w:val="24"/>
              </w:rPr>
            </w:pPr>
            <w:r w:rsidRPr="005A2F65">
              <w:rPr>
                <w:sz w:val="24"/>
                <w:szCs w:val="24"/>
              </w:rPr>
              <w:t>2. Принципы и направления распределения прибыли организации ТЭК.</w:t>
            </w:r>
          </w:p>
          <w:p w14:paraId="350D3760" w14:textId="77777777" w:rsidR="0030676C" w:rsidRPr="005A2F65" w:rsidRDefault="0030676C" w:rsidP="005A2F65">
            <w:pPr>
              <w:jc w:val="both"/>
              <w:rPr>
                <w:sz w:val="24"/>
                <w:szCs w:val="24"/>
              </w:rPr>
            </w:pPr>
            <w:r w:rsidRPr="005A2F65">
              <w:rPr>
                <w:sz w:val="24"/>
                <w:szCs w:val="24"/>
              </w:rPr>
              <w:t xml:space="preserve">3. Рентабельность производства сырья и готовой продукции в ТЭК. </w:t>
            </w:r>
          </w:p>
          <w:p w14:paraId="1593DD43" w14:textId="4761A4AF" w:rsidR="00A338FD" w:rsidRPr="005A2F65" w:rsidRDefault="0030676C" w:rsidP="005A2F65">
            <w:pPr>
              <w:jc w:val="both"/>
              <w:rPr>
                <w:sz w:val="24"/>
                <w:szCs w:val="24"/>
              </w:rPr>
            </w:pPr>
            <w:r w:rsidRPr="005A2F65">
              <w:rPr>
                <w:sz w:val="24"/>
                <w:szCs w:val="24"/>
              </w:rPr>
              <w:t>(Источники 8</w:t>
            </w:r>
            <w:r w:rsidR="00E16264" w:rsidRPr="005A2F65">
              <w:rPr>
                <w:sz w:val="24"/>
                <w:szCs w:val="24"/>
              </w:rPr>
              <w:t>: 1-8,9;2-5:</w:t>
            </w:r>
            <w:r w:rsidRPr="005A2F65">
              <w:rPr>
                <w:sz w:val="24"/>
                <w:szCs w:val="24"/>
              </w:rPr>
              <w:t>,</w:t>
            </w:r>
            <w:r w:rsidR="00E16264" w:rsidRPr="005A2F65">
              <w:rPr>
                <w:sz w:val="24"/>
                <w:szCs w:val="24"/>
              </w:rPr>
              <w:t xml:space="preserve"> 6-7</w:t>
            </w:r>
            <w:r w:rsidRPr="005A2F65">
              <w:rPr>
                <w:sz w:val="24"/>
                <w:szCs w:val="24"/>
              </w:rPr>
              <w:t>)</w:t>
            </w:r>
          </w:p>
        </w:tc>
        <w:tc>
          <w:tcPr>
            <w:tcW w:w="2729" w:type="dxa"/>
            <w:shd w:val="clear" w:color="auto" w:fill="auto"/>
          </w:tcPr>
          <w:p w14:paraId="6A69145C" w14:textId="6D382CD4" w:rsidR="00A338FD" w:rsidRPr="005A2F65" w:rsidRDefault="00A338FD" w:rsidP="005A2F65">
            <w:pPr>
              <w:jc w:val="both"/>
              <w:rPr>
                <w:sz w:val="24"/>
                <w:szCs w:val="24"/>
              </w:rPr>
            </w:pPr>
            <w:r w:rsidRPr="005A2F65">
              <w:rPr>
                <w:sz w:val="24"/>
                <w:szCs w:val="24"/>
              </w:rPr>
              <w:t xml:space="preserve">Опрос в устной форме, решение расчетно-аналитической задачи, ситуационное </w:t>
            </w:r>
          </w:p>
          <w:p w14:paraId="5C3EED41" w14:textId="77777777" w:rsidR="00A338FD" w:rsidRPr="005A2F65" w:rsidRDefault="00A338FD" w:rsidP="005A2F65">
            <w:pPr>
              <w:jc w:val="both"/>
              <w:rPr>
                <w:sz w:val="24"/>
                <w:szCs w:val="24"/>
              </w:rPr>
            </w:pPr>
            <w:r w:rsidRPr="005A2F65">
              <w:rPr>
                <w:sz w:val="24"/>
                <w:szCs w:val="24"/>
              </w:rPr>
              <w:t xml:space="preserve">задание </w:t>
            </w:r>
          </w:p>
          <w:p w14:paraId="649C114E" w14:textId="3DFB7D9E" w:rsidR="00A338FD" w:rsidRPr="005A2F65" w:rsidRDefault="00A338FD" w:rsidP="005A2F65">
            <w:pPr>
              <w:jc w:val="both"/>
              <w:rPr>
                <w:sz w:val="24"/>
                <w:szCs w:val="24"/>
              </w:rPr>
            </w:pPr>
          </w:p>
        </w:tc>
      </w:tr>
      <w:tr w:rsidR="00A338FD" w:rsidRPr="005A2F65" w14:paraId="2EBA7831" w14:textId="77777777" w:rsidTr="00C0095A">
        <w:trPr>
          <w:jc w:val="center"/>
        </w:trPr>
        <w:tc>
          <w:tcPr>
            <w:tcW w:w="2690" w:type="dxa"/>
            <w:shd w:val="clear" w:color="auto" w:fill="auto"/>
            <w:vAlign w:val="center"/>
          </w:tcPr>
          <w:p w14:paraId="6EC0E07F" w14:textId="5EF78A7F"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Социальная ответственность организаций</w:t>
            </w:r>
          </w:p>
        </w:tc>
        <w:tc>
          <w:tcPr>
            <w:tcW w:w="4768" w:type="dxa"/>
            <w:shd w:val="clear" w:color="auto" w:fill="auto"/>
          </w:tcPr>
          <w:p w14:paraId="232DB07F" w14:textId="77777777" w:rsidR="0030676C" w:rsidRPr="005A2F65" w:rsidRDefault="0030676C" w:rsidP="005A2F65">
            <w:pPr>
              <w:jc w:val="both"/>
              <w:rPr>
                <w:sz w:val="24"/>
                <w:szCs w:val="24"/>
              </w:rPr>
            </w:pPr>
            <w:r w:rsidRPr="005A2F65">
              <w:rPr>
                <w:sz w:val="24"/>
                <w:szCs w:val="24"/>
              </w:rPr>
              <w:t>1. Виды социально-ответственной деятельности организаций ТЭК.</w:t>
            </w:r>
          </w:p>
          <w:p w14:paraId="2AD8AB77" w14:textId="77777777" w:rsidR="0030676C" w:rsidRPr="005A2F65" w:rsidRDefault="0030676C" w:rsidP="005A2F65">
            <w:pPr>
              <w:jc w:val="both"/>
              <w:rPr>
                <w:sz w:val="24"/>
                <w:szCs w:val="24"/>
              </w:rPr>
            </w:pPr>
            <w:r w:rsidRPr="005A2F65">
              <w:rPr>
                <w:sz w:val="24"/>
                <w:szCs w:val="24"/>
              </w:rPr>
              <w:t xml:space="preserve">2. Экономическая оценка социально- ответственной деятельности организации ТЭК. </w:t>
            </w:r>
          </w:p>
          <w:p w14:paraId="5536B7F7" w14:textId="77777777" w:rsidR="0030676C" w:rsidRPr="005A2F65" w:rsidRDefault="0030676C" w:rsidP="005A2F65">
            <w:pPr>
              <w:jc w:val="both"/>
              <w:rPr>
                <w:sz w:val="24"/>
                <w:szCs w:val="24"/>
              </w:rPr>
            </w:pPr>
            <w:r w:rsidRPr="005A2F65">
              <w:rPr>
                <w:sz w:val="24"/>
                <w:szCs w:val="24"/>
              </w:rPr>
              <w:t xml:space="preserve">3. Источники финансирования социально-ответственной деятельности организации </w:t>
            </w:r>
          </w:p>
          <w:p w14:paraId="2F3C605D" w14:textId="77777777" w:rsidR="0030676C" w:rsidRPr="005A2F65" w:rsidRDefault="0030676C" w:rsidP="005A2F65">
            <w:pPr>
              <w:jc w:val="both"/>
              <w:rPr>
                <w:sz w:val="24"/>
                <w:szCs w:val="24"/>
              </w:rPr>
            </w:pPr>
            <w:r w:rsidRPr="005A2F65">
              <w:rPr>
                <w:sz w:val="24"/>
                <w:szCs w:val="24"/>
              </w:rPr>
              <w:t>ТЭК.</w:t>
            </w:r>
          </w:p>
          <w:p w14:paraId="78716B09" w14:textId="75CA5DBB" w:rsidR="00A338FD" w:rsidRPr="005A2F65" w:rsidRDefault="0030676C" w:rsidP="005A2F65">
            <w:pPr>
              <w:jc w:val="both"/>
              <w:rPr>
                <w:sz w:val="24"/>
                <w:szCs w:val="24"/>
              </w:rPr>
            </w:pPr>
            <w:r w:rsidRPr="005A2F65">
              <w:rPr>
                <w:sz w:val="24"/>
                <w:szCs w:val="24"/>
              </w:rPr>
              <w:t>(Источники 8</w:t>
            </w:r>
            <w:r w:rsidR="00E16264" w:rsidRPr="005A2F65">
              <w:rPr>
                <w:sz w:val="24"/>
                <w:szCs w:val="24"/>
              </w:rPr>
              <w:t>: 5-17,18</w:t>
            </w:r>
            <w:r w:rsidR="005A1DF6" w:rsidRPr="005A2F65">
              <w:rPr>
                <w:sz w:val="24"/>
                <w:szCs w:val="24"/>
              </w:rPr>
              <w:t>; 4-4</w:t>
            </w:r>
            <w:r w:rsidR="00E16264" w:rsidRPr="005A2F65">
              <w:rPr>
                <w:sz w:val="24"/>
                <w:szCs w:val="24"/>
              </w:rPr>
              <w:t>)</w:t>
            </w:r>
          </w:p>
        </w:tc>
        <w:tc>
          <w:tcPr>
            <w:tcW w:w="2729" w:type="dxa"/>
            <w:shd w:val="clear" w:color="auto" w:fill="auto"/>
          </w:tcPr>
          <w:p w14:paraId="32241EB3" w14:textId="1F1CBE13"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аналитической задачи, ситуационное задание, решение кейса</w:t>
            </w:r>
          </w:p>
        </w:tc>
      </w:tr>
      <w:tr w:rsidR="00A338FD" w:rsidRPr="005A2F65" w14:paraId="04F26F4D" w14:textId="77777777" w:rsidTr="00C0095A">
        <w:trPr>
          <w:jc w:val="center"/>
        </w:trPr>
        <w:tc>
          <w:tcPr>
            <w:tcW w:w="2690" w:type="dxa"/>
            <w:shd w:val="clear" w:color="auto" w:fill="auto"/>
            <w:vAlign w:val="center"/>
          </w:tcPr>
          <w:p w14:paraId="3A3E3183" w14:textId="59892445" w:rsidR="00A338FD" w:rsidRPr="005A2F65" w:rsidRDefault="00A338FD" w:rsidP="005A2F65">
            <w:pPr>
              <w:pStyle w:val="a6"/>
              <w:numPr>
                <w:ilvl w:val="0"/>
                <w:numId w:val="16"/>
              </w:numPr>
              <w:tabs>
                <w:tab w:val="right" w:pos="851"/>
              </w:tabs>
              <w:ind w:left="0" w:firstLine="0"/>
              <w:jc w:val="both"/>
              <w:rPr>
                <w:sz w:val="24"/>
                <w:szCs w:val="24"/>
              </w:rPr>
            </w:pPr>
            <w:r w:rsidRPr="005A2F65">
              <w:rPr>
                <w:sz w:val="24"/>
                <w:szCs w:val="24"/>
              </w:rPr>
              <w:t xml:space="preserve">Оценка и направления повышения конкурентоспособности продукции и деятельности организации ТЭК  </w:t>
            </w:r>
          </w:p>
        </w:tc>
        <w:tc>
          <w:tcPr>
            <w:tcW w:w="4768" w:type="dxa"/>
            <w:shd w:val="clear" w:color="auto" w:fill="auto"/>
          </w:tcPr>
          <w:p w14:paraId="1D654F4B" w14:textId="77777777" w:rsidR="0030676C" w:rsidRPr="005A2F65" w:rsidRDefault="0030676C" w:rsidP="005A2F65">
            <w:pPr>
              <w:jc w:val="both"/>
              <w:rPr>
                <w:sz w:val="24"/>
                <w:szCs w:val="24"/>
              </w:rPr>
            </w:pPr>
            <w:r w:rsidRPr="005A2F65">
              <w:rPr>
                <w:sz w:val="24"/>
                <w:szCs w:val="24"/>
              </w:rPr>
              <w:t xml:space="preserve">1. Показатели эффективности деятельности организации ТЭК. </w:t>
            </w:r>
          </w:p>
          <w:p w14:paraId="529FAF43" w14:textId="77777777" w:rsidR="0030676C" w:rsidRPr="005A2F65" w:rsidRDefault="0030676C" w:rsidP="005A2F65">
            <w:pPr>
              <w:jc w:val="both"/>
              <w:rPr>
                <w:sz w:val="24"/>
                <w:szCs w:val="24"/>
              </w:rPr>
            </w:pPr>
            <w:r w:rsidRPr="005A2F65">
              <w:rPr>
                <w:sz w:val="24"/>
                <w:szCs w:val="24"/>
              </w:rPr>
              <w:t>2. Показатели конкурентоспособности топливно-энергетического сырья и готового продукта в ТЭК.</w:t>
            </w:r>
          </w:p>
          <w:p w14:paraId="53136DF6" w14:textId="77777777" w:rsidR="0030676C" w:rsidRPr="005A2F65" w:rsidRDefault="0030676C" w:rsidP="005A2F65">
            <w:pPr>
              <w:jc w:val="both"/>
              <w:rPr>
                <w:sz w:val="24"/>
                <w:szCs w:val="24"/>
              </w:rPr>
            </w:pPr>
            <w:r w:rsidRPr="005A2F65">
              <w:rPr>
                <w:sz w:val="24"/>
                <w:szCs w:val="24"/>
              </w:rPr>
              <w:t xml:space="preserve">3. Стандартизация и сертификация нефтепродуктов и других видов топливно-энергетического сырья. </w:t>
            </w:r>
          </w:p>
          <w:p w14:paraId="2B6E614B" w14:textId="77777777" w:rsidR="0030676C" w:rsidRPr="005A2F65" w:rsidRDefault="0030676C" w:rsidP="005A2F65">
            <w:pPr>
              <w:jc w:val="both"/>
              <w:rPr>
                <w:sz w:val="24"/>
                <w:szCs w:val="24"/>
              </w:rPr>
            </w:pPr>
            <w:r w:rsidRPr="005A2F65">
              <w:rPr>
                <w:sz w:val="24"/>
                <w:szCs w:val="24"/>
              </w:rPr>
              <w:t xml:space="preserve">4. Процесс оценки качества продукции в ТЭК. </w:t>
            </w:r>
          </w:p>
          <w:p w14:paraId="5BF2CBAB" w14:textId="73A783CB" w:rsidR="00A338FD" w:rsidRPr="005A2F65" w:rsidRDefault="0030676C" w:rsidP="005A2F65">
            <w:pPr>
              <w:jc w:val="both"/>
              <w:rPr>
                <w:sz w:val="24"/>
                <w:szCs w:val="24"/>
              </w:rPr>
            </w:pPr>
            <w:r w:rsidRPr="005A2F65">
              <w:rPr>
                <w:sz w:val="24"/>
                <w:szCs w:val="24"/>
              </w:rPr>
              <w:t>5. Показатели конкурентоспособности организации ТЭК.</w:t>
            </w:r>
          </w:p>
          <w:p w14:paraId="7EFE42F5" w14:textId="52EC97B4" w:rsidR="00A338FD" w:rsidRPr="005A2F65" w:rsidRDefault="00A338FD" w:rsidP="005A2F65">
            <w:pPr>
              <w:jc w:val="both"/>
              <w:rPr>
                <w:sz w:val="24"/>
                <w:szCs w:val="24"/>
              </w:rPr>
            </w:pPr>
            <w:r w:rsidRPr="005A2F65">
              <w:rPr>
                <w:sz w:val="24"/>
                <w:szCs w:val="24"/>
              </w:rPr>
              <w:t>(Источники</w:t>
            </w:r>
            <w:r w:rsidR="00E16264" w:rsidRPr="005A2F65">
              <w:rPr>
                <w:sz w:val="24"/>
                <w:szCs w:val="24"/>
              </w:rPr>
              <w:t xml:space="preserve"> 8: 1-11; </w:t>
            </w:r>
            <w:r w:rsidRPr="005A2F65">
              <w:rPr>
                <w:sz w:val="24"/>
                <w:szCs w:val="24"/>
              </w:rPr>
              <w:t>)</w:t>
            </w:r>
          </w:p>
        </w:tc>
        <w:tc>
          <w:tcPr>
            <w:tcW w:w="2729" w:type="dxa"/>
            <w:shd w:val="clear" w:color="auto" w:fill="auto"/>
          </w:tcPr>
          <w:p w14:paraId="7B5B9F12" w14:textId="2CB49886" w:rsidR="00A338FD" w:rsidRPr="005A2F65" w:rsidRDefault="00A338FD" w:rsidP="005A2F65">
            <w:pPr>
              <w:jc w:val="both"/>
              <w:rPr>
                <w:sz w:val="24"/>
                <w:szCs w:val="24"/>
              </w:rPr>
            </w:pPr>
            <w:r w:rsidRPr="005A2F65">
              <w:rPr>
                <w:sz w:val="24"/>
                <w:szCs w:val="24"/>
              </w:rPr>
              <w:t>Опрос в устной форме, решение расчетно</w:t>
            </w:r>
            <w:r w:rsidR="005A2F65">
              <w:rPr>
                <w:sz w:val="24"/>
                <w:szCs w:val="24"/>
              </w:rPr>
              <w:t>-</w:t>
            </w:r>
            <w:r w:rsidRPr="005A2F65">
              <w:rPr>
                <w:sz w:val="24"/>
                <w:szCs w:val="24"/>
              </w:rPr>
              <w:t>аналитической задачи, ситуационное задание, решение кейса</w:t>
            </w:r>
          </w:p>
        </w:tc>
      </w:tr>
    </w:tbl>
    <w:p w14:paraId="2D9A0312" w14:textId="77777777" w:rsidR="005A2F65" w:rsidRDefault="005A2F65" w:rsidP="00E1247E">
      <w:pPr>
        <w:pStyle w:val="1"/>
        <w:spacing w:before="120"/>
        <w:ind w:firstLine="709"/>
        <w:jc w:val="both"/>
        <w:rPr>
          <w:rFonts w:ascii="Times New Roman" w:hAnsi="Times New Roman" w:cs="Times New Roman"/>
          <w:b/>
          <w:bCs/>
          <w:color w:val="000000" w:themeColor="text1"/>
          <w:sz w:val="28"/>
          <w:szCs w:val="28"/>
        </w:rPr>
      </w:pPr>
      <w:bookmarkStart w:id="9" w:name="_Toc118705321"/>
    </w:p>
    <w:p w14:paraId="3D4D51EC" w14:textId="274C1A4F"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r w:rsidRPr="00E1247E">
        <w:rPr>
          <w:rFonts w:ascii="Times New Roman" w:hAnsi="Times New Roman" w:cs="Times New Roman"/>
          <w:b/>
          <w:bCs/>
          <w:color w:val="000000" w:themeColor="text1"/>
          <w:sz w:val="28"/>
          <w:szCs w:val="28"/>
        </w:rPr>
        <w:t xml:space="preserve">6. </w:t>
      </w:r>
      <w:r w:rsidR="00E00BE6" w:rsidRPr="00E1247E">
        <w:rPr>
          <w:rFonts w:ascii="Times New Roman" w:hAnsi="Times New Roman" w:cs="Times New Roman"/>
          <w:b/>
          <w:bCs/>
          <w:color w:val="000000" w:themeColor="text1"/>
          <w:sz w:val="28"/>
          <w:szCs w:val="28"/>
        </w:rPr>
        <w:t>Перечень у</w:t>
      </w:r>
      <w:r w:rsidRPr="00E1247E">
        <w:rPr>
          <w:rFonts w:ascii="Times New Roman" w:hAnsi="Times New Roman" w:cs="Times New Roman"/>
          <w:b/>
          <w:bCs/>
          <w:color w:val="000000" w:themeColor="text1"/>
          <w:sz w:val="28"/>
          <w:szCs w:val="28"/>
        </w:rPr>
        <w:t>чебно-методическо</w:t>
      </w:r>
      <w:r w:rsidR="00E00BE6" w:rsidRPr="00E1247E">
        <w:rPr>
          <w:rFonts w:ascii="Times New Roman" w:hAnsi="Times New Roman" w:cs="Times New Roman"/>
          <w:b/>
          <w:bCs/>
          <w:color w:val="000000" w:themeColor="text1"/>
          <w:sz w:val="28"/>
          <w:szCs w:val="28"/>
        </w:rPr>
        <w:t>го</w:t>
      </w:r>
      <w:r w:rsidRPr="00E1247E">
        <w:rPr>
          <w:rFonts w:ascii="Times New Roman" w:hAnsi="Times New Roman" w:cs="Times New Roman"/>
          <w:b/>
          <w:bCs/>
          <w:color w:val="000000" w:themeColor="text1"/>
          <w:sz w:val="28"/>
          <w:szCs w:val="28"/>
        </w:rPr>
        <w:t xml:space="preserve"> обеспечени</w:t>
      </w:r>
      <w:r w:rsidR="00E00BE6" w:rsidRPr="00E1247E">
        <w:rPr>
          <w:rFonts w:ascii="Times New Roman" w:hAnsi="Times New Roman" w:cs="Times New Roman"/>
          <w:b/>
          <w:bCs/>
          <w:color w:val="000000" w:themeColor="text1"/>
          <w:sz w:val="28"/>
          <w:szCs w:val="28"/>
        </w:rPr>
        <w:t>я</w:t>
      </w:r>
      <w:r w:rsidRPr="00E1247E">
        <w:rPr>
          <w:rFonts w:ascii="Times New Roman" w:hAnsi="Times New Roman" w:cs="Times New Roman"/>
          <w:b/>
          <w:bCs/>
          <w:color w:val="000000" w:themeColor="text1"/>
          <w:sz w:val="28"/>
          <w:szCs w:val="28"/>
        </w:rPr>
        <w:t xml:space="preserve"> </w:t>
      </w:r>
      <w:r w:rsidR="00606047" w:rsidRPr="00E1247E">
        <w:rPr>
          <w:rFonts w:ascii="Times New Roman" w:hAnsi="Times New Roman" w:cs="Times New Roman"/>
          <w:b/>
          <w:bCs/>
          <w:color w:val="000000" w:themeColor="text1"/>
          <w:sz w:val="28"/>
          <w:szCs w:val="28"/>
        </w:rPr>
        <w:t xml:space="preserve">для </w:t>
      </w:r>
      <w:r w:rsidRPr="00E1247E">
        <w:rPr>
          <w:rFonts w:ascii="Times New Roman" w:hAnsi="Times New Roman" w:cs="Times New Roman"/>
          <w:b/>
          <w:bCs/>
          <w:color w:val="000000" w:themeColor="text1"/>
          <w:sz w:val="28"/>
          <w:szCs w:val="28"/>
        </w:rPr>
        <w:t xml:space="preserve">самостоятельной работы обучающихся по </w:t>
      </w:r>
      <w:r w:rsidR="00606047" w:rsidRPr="00E1247E">
        <w:rPr>
          <w:rFonts w:ascii="Times New Roman" w:hAnsi="Times New Roman" w:cs="Times New Roman"/>
          <w:b/>
          <w:bCs/>
          <w:color w:val="000000" w:themeColor="text1"/>
          <w:sz w:val="28"/>
          <w:szCs w:val="28"/>
        </w:rPr>
        <w:t>дисциплине</w:t>
      </w:r>
      <w:bookmarkEnd w:id="9"/>
    </w:p>
    <w:p w14:paraId="5A4CADF0" w14:textId="77777777" w:rsidR="008E5DB9" w:rsidRPr="00E1247E" w:rsidRDefault="008E5DB9" w:rsidP="00E1247E">
      <w:pPr>
        <w:pStyle w:val="2"/>
        <w:spacing w:before="120"/>
        <w:ind w:left="0" w:firstLine="709"/>
        <w:jc w:val="both"/>
        <w:rPr>
          <w:color w:val="000000" w:themeColor="text1"/>
        </w:rPr>
      </w:pPr>
      <w:bookmarkStart w:id="10" w:name="_Toc118705322"/>
      <w:r w:rsidRPr="00E1247E">
        <w:rPr>
          <w:color w:val="000000" w:themeColor="text1"/>
        </w:rPr>
        <w:t xml:space="preserve">6.1. </w:t>
      </w:r>
      <w:r w:rsidR="00F36684" w:rsidRPr="00E1247E">
        <w:rPr>
          <w:color w:val="000000" w:themeColor="text1"/>
        </w:rPr>
        <w:t>Перечень вопросов, отводим</w:t>
      </w:r>
      <w:r w:rsidR="00024EEA" w:rsidRPr="00E1247E">
        <w:rPr>
          <w:color w:val="000000" w:themeColor="text1"/>
        </w:rPr>
        <w:t xml:space="preserve">ых на самостоятельное освоение </w:t>
      </w:r>
      <w:r w:rsidR="00F36684" w:rsidRPr="00E1247E">
        <w:rPr>
          <w:color w:val="000000" w:themeColor="text1"/>
        </w:rPr>
        <w:t>дисциплины, ф</w:t>
      </w:r>
      <w:r w:rsidRPr="00E1247E">
        <w:rPr>
          <w:color w:val="000000" w:themeColor="text1"/>
        </w:rPr>
        <w:t>ормы внеаудиторной самостоятельной работы</w:t>
      </w:r>
      <w:bookmarkEnd w:id="10"/>
    </w:p>
    <w:p w14:paraId="6D2590FC" w14:textId="3DC1F8E9" w:rsidR="00FE4CE7" w:rsidRDefault="00FE4CE7" w:rsidP="0046021C">
      <w:pPr>
        <w:keepNext/>
        <w:ind w:firstLine="709"/>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558"/>
      </w:tblGrid>
      <w:tr w:rsidR="00FE4CE7" w:rsidRPr="00A27662" w14:paraId="5D530081" w14:textId="77777777" w:rsidTr="00A27662">
        <w:tc>
          <w:tcPr>
            <w:tcW w:w="2405" w:type="dxa"/>
            <w:shd w:val="clear" w:color="auto" w:fill="auto"/>
          </w:tcPr>
          <w:p w14:paraId="1C66D582" w14:textId="77777777" w:rsidR="00FE4CE7" w:rsidRPr="00A27662" w:rsidRDefault="00FE4CE7" w:rsidP="00A27662">
            <w:pPr>
              <w:jc w:val="center"/>
              <w:rPr>
                <w:b/>
                <w:sz w:val="24"/>
                <w:szCs w:val="24"/>
              </w:rPr>
            </w:pPr>
            <w:r w:rsidRPr="00A27662">
              <w:rPr>
                <w:b/>
                <w:sz w:val="24"/>
                <w:szCs w:val="24"/>
              </w:rPr>
              <w:t>Наименование тем (разделов) дисциплины</w:t>
            </w:r>
          </w:p>
        </w:tc>
        <w:tc>
          <w:tcPr>
            <w:tcW w:w="3119" w:type="dxa"/>
            <w:shd w:val="clear" w:color="auto" w:fill="auto"/>
          </w:tcPr>
          <w:p w14:paraId="30199C84" w14:textId="77777777" w:rsidR="00FE4CE7" w:rsidRPr="00A27662" w:rsidRDefault="00FE4CE7" w:rsidP="00A27662">
            <w:pPr>
              <w:jc w:val="center"/>
              <w:rPr>
                <w:b/>
                <w:sz w:val="24"/>
                <w:szCs w:val="24"/>
              </w:rPr>
            </w:pPr>
            <w:r w:rsidRPr="00A27662">
              <w:rPr>
                <w:b/>
                <w:sz w:val="24"/>
                <w:szCs w:val="24"/>
              </w:rPr>
              <w:t>Перечень вопросов, отводимых на самостоятельное освоение</w:t>
            </w:r>
          </w:p>
        </w:tc>
        <w:tc>
          <w:tcPr>
            <w:tcW w:w="4558" w:type="dxa"/>
          </w:tcPr>
          <w:p w14:paraId="619647F2" w14:textId="77777777" w:rsidR="00FE4CE7" w:rsidRPr="00A27662" w:rsidRDefault="00FE4CE7" w:rsidP="00A27662">
            <w:pPr>
              <w:jc w:val="center"/>
              <w:rPr>
                <w:b/>
                <w:sz w:val="24"/>
                <w:szCs w:val="24"/>
              </w:rPr>
            </w:pPr>
            <w:r w:rsidRPr="00A27662">
              <w:rPr>
                <w:b/>
                <w:sz w:val="24"/>
                <w:szCs w:val="24"/>
              </w:rPr>
              <w:t>Формы внеаудиторной самостоятельной работы</w:t>
            </w:r>
          </w:p>
        </w:tc>
      </w:tr>
      <w:tr w:rsidR="006E63FD" w:rsidRPr="00A27662" w14:paraId="09668D0D" w14:textId="77777777" w:rsidTr="00A27662">
        <w:tc>
          <w:tcPr>
            <w:tcW w:w="2405" w:type="dxa"/>
            <w:shd w:val="clear" w:color="auto" w:fill="auto"/>
            <w:vAlign w:val="center"/>
          </w:tcPr>
          <w:p w14:paraId="29D9AABD" w14:textId="056F5843" w:rsidR="006E63FD" w:rsidRPr="00A27662" w:rsidRDefault="006E63FD" w:rsidP="00A27662">
            <w:pPr>
              <w:pStyle w:val="a6"/>
              <w:numPr>
                <w:ilvl w:val="0"/>
                <w:numId w:val="17"/>
              </w:numPr>
              <w:ind w:left="0" w:firstLine="0"/>
              <w:jc w:val="center"/>
              <w:rPr>
                <w:bCs/>
                <w:sz w:val="24"/>
                <w:szCs w:val="24"/>
              </w:rPr>
            </w:pPr>
            <w:r w:rsidRPr="00A27662">
              <w:rPr>
                <w:bCs/>
                <w:sz w:val="24"/>
                <w:szCs w:val="24"/>
              </w:rPr>
              <w:lastRenderedPageBreak/>
              <w:t>Предмет, метод и содержание дисциплины «Экономика организаций ТЭК»</w:t>
            </w:r>
          </w:p>
        </w:tc>
        <w:tc>
          <w:tcPr>
            <w:tcW w:w="3119" w:type="dxa"/>
            <w:shd w:val="clear" w:color="auto" w:fill="auto"/>
          </w:tcPr>
          <w:p w14:paraId="37582994" w14:textId="28689727" w:rsidR="006E63FD" w:rsidRPr="00A27662" w:rsidRDefault="006E63FD" w:rsidP="00A27662">
            <w:pPr>
              <w:rPr>
                <w:bCs/>
                <w:sz w:val="24"/>
                <w:szCs w:val="24"/>
              </w:rPr>
            </w:pPr>
            <w:r w:rsidRPr="00A27662">
              <w:rPr>
                <w:bCs/>
                <w:sz w:val="24"/>
                <w:szCs w:val="24"/>
              </w:rPr>
              <w:t xml:space="preserve">Организация ТЭК как система научные подходы к изучению организаций, осуществляющих деятельность в ТЭК </w:t>
            </w:r>
          </w:p>
          <w:p w14:paraId="1E77EEBA" w14:textId="4C3FF31F" w:rsidR="006E63FD" w:rsidRPr="00A27662" w:rsidRDefault="006E63FD" w:rsidP="00A27662">
            <w:pPr>
              <w:jc w:val="center"/>
              <w:rPr>
                <w:bCs/>
                <w:sz w:val="24"/>
                <w:szCs w:val="24"/>
              </w:rPr>
            </w:pPr>
            <w:r w:rsidRPr="00A27662">
              <w:rPr>
                <w:bCs/>
                <w:sz w:val="24"/>
                <w:szCs w:val="24"/>
              </w:rPr>
              <w:t xml:space="preserve"> </w:t>
            </w:r>
          </w:p>
        </w:tc>
        <w:tc>
          <w:tcPr>
            <w:tcW w:w="4558" w:type="dxa"/>
          </w:tcPr>
          <w:p w14:paraId="4DD91495" w14:textId="77777777" w:rsidR="006E63FD" w:rsidRPr="00A27662" w:rsidRDefault="006E63FD" w:rsidP="00A27662">
            <w:pPr>
              <w:rPr>
                <w:bCs/>
                <w:sz w:val="24"/>
                <w:szCs w:val="24"/>
              </w:rPr>
            </w:pPr>
            <w:r w:rsidRPr="00A27662">
              <w:rPr>
                <w:bCs/>
                <w:sz w:val="24"/>
                <w:szCs w:val="24"/>
              </w:rPr>
              <w:t xml:space="preserve">Изучение учебной литературы </w:t>
            </w:r>
          </w:p>
          <w:p w14:paraId="4C5EDCBB" w14:textId="488267E8" w:rsidR="006E63FD" w:rsidRPr="00A27662" w:rsidRDefault="006E63FD" w:rsidP="00A27662">
            <w:pPr>
              <w:rPr>
                <w:bCs/>
                <w:sz w:val="24"/>
                <w:szCs w:val="24"/>
              </w:rPr>
            </w:pPr>
            <w:r w:rsidRPr="00A27662">
              <w:rPr>
                <w:bCs/>
                <w:sz w:val="24"/>
                <w:szCs w:val="24"/>
              </w:rPr>
              <w:t xml:space="preserve">Изучение научной литературы </w:t>
            </w:r>
          </w:p>
          <w:p w14:paraId="6E46BE0F" w14:textId="77777777" w:rsidR="006E63FD" w:rsidRPr="00A27662" w:rsidRDefault="006E63FD" w:rsidP="00A27662">
            <w:pPr>
              <w:rPr>
                <w:bCs/>
                <w:sz w:val="24"/>
                <w:szCs w:val="24"/>
              </w:rPr>
            </w:pPr>
            <w:r w:rsidRPr="00A27662">
              <w:rPr>
                <w:bCs/>
                <w:sz w:val="24"/>
                <w:szCs w:val="24"/>
              </w:rPr>
              <w:t xml:space="preserve">Аккумулирование опыта научных школ по изучению организаций </w:t>
            </w:r>
          </w:p>
          <w:p w14:paraId="2AF63445" w14:textId="77777777" w:rsidR="006E63FD" w:rsidRPr="00A27662" w:rsidRDefault="006E63FD" w:rsidP="00A27662">
            <w:pPr>
              <w:rPr>
                <w:bCs/>
                <w:sz w:val="24"/>
                <w:szCs w:val="24"/>
              </w:rPr>
            </w:pPr>
            <w:r w:rsidRPr="00A27662">
              <w:rPr>
                <w:bCs/>
                <w:sz w:val="24"/>
                <w:szCs w:val="24"/>
              </w:rPr>
              <w:t xml:space="preserve">ТЭК </w:t>
            </w:r>
          </w:p>
          <w:p w14:paraId="4240076B" w14:textId="77777777" w:rsidR="006E63FD" w:rsidRPr="00A27662" w:rsidRDefault="006E63FD" w:rsidP="00A27662">
            <w:pPr>
              <w:rPr>
                <w:bCs/>
                <w:sz w:val="24"/>
                <w:szCs w:val="24"/>
              </w:rPr>
            </w:pPr>
            <w:r w:rsidRPr="00A27662">
              <w:rPr>
                <w:bCs/>
                <w:sz w:val="24"/>
                <w:szCs w:val="24"/>
              </w:rPr>
              <w:t xml:space="preserve">Подготовка к опросу в устной форме </w:t>
            </w:r>
          </w:p>
          <w:p w14:paraId="2D69713C" w14:textId="77777777" w:rsidR="006E63FD" w:rsidRPr="00A27662" w:rsidRDefault="006E63FD" w:rsidP="00A27662">
            <w:pPr>
              <w:rPr>
                <w:bCs/>
                <w:sz w:val="24"/>
                <w:szCs w:val="24"/>
              </w:rPr>
            </w:pPr>
            <w:r w:rsidRPr="00A27662">
              <w:rPr>
                <w:bCs/>
                <w:sz w:val="24"/>
                <w:szCs w:val="24"/>
              </w:rPr>
              <w:t xml:space="preserve">Подготовка к решению </w:t>
            </w:r>
          </w:p>
          <w:p w14:paraId="7A0E15C8" w14:textId="53E67F9F" w:rsidR="006E63FD" w:rsidRPr="00A27662" w:rsidRDefault="006E63FD" w:rsidP="00A27662">
            <w:pPr>
              <w:rPr>
                <w:bCs/>
                <w:sz w:val="24"/>
                <w:szCs w:val="24"/>
              </w:rPr>
            </w:pPr>
            <w:r w:rsidRPr="00A27662">
              <w:rPr>
                <w:bCs/>
                <w:sz w:val="24"/>
                <w:szCs w:val="24"/>
              </w:rPr>
              <w:t xml:space="preserve">ситуационного задания  </w:t>
            </w:r>
          </w:p>
        </w:tc>
      </w:tr>
      <w:tr w:rsidR="006E63FD" w:rsidRPr="00A27662" w14:paraId="15735CBC" w14:textId="77777777" w:rsidTr="00A27662">
        <w:tc>
          <w:tcPr>
            <w:tcW w:w="2405" w:type="dxa"/>
            <w:shd w:val="clear" w:color="auto" w:fill="auto"/>
            <w:vAlign w:val="center"/>
          </w:tcPr>
          <w:p w14:paraId="2FBBD2E6" w14:textId="1B99B0A6" w:rsidR="006E63FD" w:rsidRPr="00A27662" w:rsidRDefault="006E63FD" w:rsidP="00A27662">
            <w:pPr>
              <w:pStyle w:val="a6"/>
              <w:numPr>
                <w:ilvl w:val="0"/>
                <w:numId w:val="17"/>
              </w:numPr>
              <w:ind w:left="0" w:firstLine="0"/>
              <w:jc w:val="center"/>
              <w:rPr>
                <w:bCs/>
                <w:sz w:val="24"/>
                <w:szCs w:val="24"/>
              </w:rPr>
            </w:pPr>
            <w:r w:rsidRPr="00A27662">
              <w:rPr>
                <w:bCs/>
                <w:sz w:val="24"/>
                <w:szCs w:val="24"/>
              </w:rPr>
              <w:t>Характеристика развития отраслей ТЭК в условиях формирования технологического уклада экономики страны</w:t>
            </w:r>
          </w:p>
        </w:tc>
        <w:tc>
          <w:tcPr>
            <w:tcW w:w="3119" w:type="dxa"/>
            <w:shd w:val="clear" w:color="auto" w:fill="auto"/>
          </w:tcPr>
          <w:p w14:paraId="26F749B0" w14:textId="40B5F337" w:rsidR="006E63FD" w:rsidRPr="00A27662" w:rsidRDefault="00065C5D" w:rsidP="00A27662">
            <w:pPr>
              <w:rPr>
                <w:bCs/>
                <w:sz w:val="24"/>
                <w:szCs w:val="24"/>
              </w:rPr>
            </w:pPr>
            <w:r w:rsidRPr="00A27662">
              <w:rPr>
                <w:bCs/>
                <w:sz w:val="24"/>
                <w:szCs w:val="24"/>
              </w:rPr>
              <w:t>Н</w:t>
            </w:r>
            <w:r w:rsidR="006E63FD" w:rsidRPr="00A27662">
              <w:rPr>
                <w:bCs/>
                <w:sz w:val="24"/>
                <w:szCs w:val="24"/>
              </w:rPr>
              <w:t xml:space="preserve">аправления государственного регулирования деятельности организаций ТЭК </w:t>
            </w:r>
            <w:r w:rsidRPr="00A27662">
              <w:rPr>
                <w:bCs/>
                <w:sz w:val="24"/>
                <w:szCs w:val="24"/>
              </w:rPr>
              <w:t xml:space="preserve">в условиях </w:t>
            </w:r>
            <w:proofErr w:type="gramStart"/>
            <w:r w:rsidRPr="00A27662">
              <w:rPr>
                <w:bCs/>
                <w:sz w:val="24"/>
                <w:szCs w:val="24"/>
              </w:rPr>
              <w:t>формирования  технологического</w:t>
            </w:r>
            <w:proofErr w:type="gramEnd"/>
            <w:r w:rsidRPr="00A27662">
              <w:rPr>
                <w:bCs/>
                <w:sz w:val="24"/>
                <w:szCs w:val="24"/>
              </w:rPr>
              <w:t xml:space="preserve"> уклада экономики страны</w:t>
            </w:r>
          </w:p>
          <w:p w14:paraId="53968D4E" w14:textId="77D2A4B3" w:rsidR="006E63FD" w:rsidRPr="00A27662" w:rsidRDefault="006E63FD" w:rsidP="00A27662">
            <w:pPr>
              <w:jc w:val="center"/>
              <w:rPr>
                <w:bCs/>
                <w:sz w:val="24"/>
                <w:szCs w:val="24"/>
              </w:rPr>
            </w:pPr>
            <w:r w:rsidRPr="00A27662">
              <w:rPr>
                <w:bCs/>
                <w:sz w:val="24"/>
                <w:szCs w:val="24"/>
              </w:rPr>
              <w:t xml:space="preserve"> </w:t>
            </w:r>
          </w:p>
        </w:tc>
        <w:tc>
          <w:tcPr>
            <w:tcW w:w="4558" w:type="dxa"/>
          </w:tcPr>
          <w:p w14:paraId="75888577" w14:textId="77777777" w:rsidR="006E63FD" w:rsidRPr="00A27662" w:rsidRDefault="006E63FD" w:rsidP="00A27662">
            <w:pPr>
              <w:rPr>
                <w:bCs/>
                <w:sz w:val="24"/>
                <w:szCs w:val="24"/>
              </w:rPr>
            </w:pPr>
            <w:r w:rsidRPr="00A27662">
              <w:rPr>
                <w:bCs/>
                <w:sz w:val="24"/>
                <w:szCs w:val="24"/>
              </w:rPr>
              <w:t xml:space="preserve">Изучение учебной литературы </w:t>
            </w:r>
          </w:p>
          <w:p w14:paraId="52E65051" w14:textId="2BB90F31" w:rsidR="006E63FD" w:rsidRPr="00A27662" w:rsidRDefault="006E63FD" w:rsidP="00A27662">
            <w:pPr>
              <w:rPr>
                <w:bCs/>
                <w:sz w:val="24"/>
                <w:szCs w:val="24"/>
              </w:rPr>
            </w:pPr>
            <w:r w:rsidRPr="00A27662">
              <w:rPr>
                <w:bCs/>
                <w:sz w:val="24"/>
                <w:szCs w:val="24"/>
              </w:rPr>
              <w:t xml:space="preserve">Изучение научной литературы </w:t>
            </w:r>
          </w:p>
          <w:p w14:paraId="3EF0FAC7" w14:textId="77777777" w:rsidR="006E63FD" w:rsidRPr="00A27662" w:rsidRDefault="006E63FD" w:rsidP="00A27662">
            <w:pPr>
              <w:rPr>
                <w:bCs/>
                <w:sz w:val="24"/>
                <w:szCs w:val="24"/>
              </w:rPr>
            </w:pPr>
            <w:r w:rsidRPr="00A27662">
              <w:rPr>
                <w:bCs/>
                <w:sz w:val="24"/>
                <w:szCs w:val="24"/>
              </w:rPr>
              <w:t xml:space="preserve">Изучение нормативных документов государственного регулирования деятельности ТЭК </w:t>
            </w:r>
          </w:p>
          <w:p w14:paraId="62E4A878" w14:textId="77777777" w:rsidR="006E63FD" w:rsidRPr="00A27662" w:rsidRDefault="006E63FD" w:rsidP="00A27662">
            <w:pPr>
              <w:rPr>
                <w:bCs/>
                <w:sz w:val="24"/>
                <w:szCs w:val="24"/>
              </w:rPr>
            </w:pPr>
            <w:r w:rsidRPr="00A27662">
              <w:rPr>
                <w:bCs/>
                <w:sz w:val="24"/>
                <w:szCs w:val="24"/>
              </w:rPr>
              <w:t xml:space="preserve">Изучение данных официальных сайтов организаций ТЭК </w:t>
            </w:r>
          </w:p>
          <w:p w14:paraId="6B64358B" w14:textId="65FAAFFF" w:rsidR="006E63FD" w:rsidRPr="00A27662" w:rsidRDefault="006E63FD" w:rsidP="00A27662">
            <w:pPr>
              <w:rPr>
                <w:bCs/>
                <w:sz w:val="24"/>
                <w:szCs w:val="24"/>
              </w:rPr>
            </w:pPr>
            <w:r w:rsidRPr="00A27662">
              <w:rPr>
                <w:bCs/>
                <w:sz w:val="24"/>
                <w:szCs w:val="24"/>
              </w:rPr>
              <w:t xml:space="preserve">Изучение данных информационно аналитической системы </w:t>
            </w:r>
          </w:p>
          <w:p w14:paraId="7E670DE7" w14:textId="77777777" w:rsidR="006E63FD" w:rsidRPr="00A27662" w:rsidRDefault="006E63FD" w:rsidP="00A27662">
            <w:pPr>
              <w:rPr>
                <w:bCs/>
                <w:sz w:val="24"/>
                <w:szCs w:val="24"/>
              </w:rPr>
            </w:pPr>
            <w:r w:rsidRPr="00A27662">
              <w:rPr>
                <w:bCs/>
                <w:sz w:val="24"/>
                <w:szCs w:val="24"/>
              </w:rPr>
              <w:t xml:space="preserve">СПАРК </w:t>
            </w:r>
          </w:p>
          <w:p w14:paraId="528D5339" w14:textId="77777777" w:rsidR="006E63FD" w:rsidRPr="00A27662" w:rsidRDefault="006E63FD" w:rsidP="00A27662">
            <w:pPr>
              <w:rPr>
                <w:bCs/>
                <w:sz w:val="24"/>
                <w:szCs w:val="24"/>
              </w:rPr>
            </w:pPr>
            <w:r w:rsidRPr="00A27662">
              <w:rPr>
                <w:bCs/>
                <w:sz w:val="24"/>
                <w:szCs w:val="24"/>
              </w:rPr>
              <w:t xml:space="preserve">Подготовка к опросу в устной форме </w:t>
            </w:r>
          </w:p>
          <w:p w14:paraId="12BE98BD" w14:textId="50CEE4CD" w:rsidR="006E63FD" w:rsidRPr="00A27662" w:rsidRDefault="006E63FD" w:rsidP="00A27662">
            <w:pPr>
              <w:rPr>
                <w:bCs/>
                <w:sz w:val="24"/>
                <w:szCs w:val="24"/>
              </w:rPr>
            </w:pPr>
            <w:r w:rsidRPr="00A27662">
              <w:rPr>
                <w:bCs/>
                <w:sz w:val="24"/>
                <w:szCs w:val="24"/>
              </w:rPr>
              <w:t xml:space="preserve">Подготовка к решению расчетно-аналитической задачи </w:t>
            </w:r>
          </w:p>
          <w:p w14:paraId="51B7DBAD" w14:textId="34F634C5" w:rsidR="006E63FD" w:rsidRPr="00A27662" w:rsidRDefault="006E63FD" w:rsidP="00A27662">
            <w:pPr>
              <w:rPr>
                <w:bCs/>
                <w:sz w:val="24"/>
                <w:szCs w:val="24"/>
              </w:rPr>
            </w:pPr>
            <w:r w:rsidRPr="00A27662">
              <w:rPr>
                <w:bCs/>
                <w:sz w:val="24"/>
                <w:szCs w:val="24"/>
              </w:rPr>
              <w:t>Подготовка к решению кейса</w:t>
            </w:r>
          </w:p>
        </w:tc>
      </w:tr>
      <w:tr w:rsidR="006E63FD" w:rsidRPr="00A27662" w14:paraId="0C33A7BD" w14:textId="77777777" w:rsidTr="00A27662">
        <w:tc>
          <w:tcPr>
            <w:tcW w:w="2405" w:type="dxa"/>
            <w:shd w:val="clear" w:color="auto" w:fill="auto"/>
            <w:vAlign w:val="center"/>
          </w:tcPr>
          <w:p w14:paraId="524922C3" w14:textId="721A8D85" w:rsidR="006E63FD" w:rsidRPr="00A27662" w:rsidRDefault="006E63FD" w:rsidP="00A27662">
            <w:pPr>
              <w:pStyle w:val="a6"/>
              <w:numPr>
                <w:ilvl w:val="0"/>
                <w:numId w:val="17"/>
              </w:numPr>
              <w:ind w:left="0" w:firstLine="0"/>
              <w:jc w:val="center"/>
              <w:rPr>
                <w:bCs/>
                <w:sz w:val="24"/>
                <w:szCs w:val="24"/>
              </w:rPr>
            </w:pPr>
            <w:r w:rsidRPr="00A27662">
              <w:rPr>
                <w:bCs/>
                <w:sz w:val="24"/>
                <w:szCs w:val="24"/>
              </w:rPr>
              <w:t>Место и роль проектов в деятельности организации. Проектно-ориентированный бизнес.</w:t>
            </w:r>
          </w:p>
        </w:tc>
        <w:tc>
          <w:tcPr>
            <w:tcW w:w="3119" w:type="dxa"/>
            <w:shd w:val="clear" w:color="auto" w:fill="auto"/>
          </w:tcPr>
          <w:p w14:paraId="50148FE4" w14:textId="3929BE29" w:rsidR="00065C5D" w:rsidRPr="00A27662" w:rsidRDefault="00065C5D" w:rsidP="00A27662">
            <w:pPr>
              <w:jc w:val="both"/>
              <w:rPr>
                <w:bCs/>
                <w:sz w:val="24"/>
                <w:szCs w:val="24"/>
              </w:rPr>
            </w:pPr>
            <w:r w:rsidRPr="00A27662">
              <w:rPr>
                <w:bCs/>
                <w:sz w:val="24"/>
                <w:szCs w:val="24"/>
              </w:rPr>
              <w:t xml:space="preserve">Основные виды деятельности организации и взаимосвязи между ними. </w:t>
            </w:r>
          </w:p>
          <w:p w14:paraId="5AC77B97" w14:textId="4B7C3BC9" w:rsidR="006E63FD" w:rsidRPr="00A27662" w:rsidRDefault="00065C5D" w:rsidP="00A27662">
            <w:pPr>
              <w:jc w:val="both"/>
              <w:rPr>
                <w:bCs/>
                <w:sz w:val="24"/>
                <w:szCs w:val="24"/>
              </w:rPr>
            </w:pPr>
            <w:r w:rsidRPr="00A27662">
              <w:rPr>
                <w:bCs/>
                <w:sz w:val="24"/>
                <w:szCs w:val="24"/>
              </w:rPr>
              <w:t>Особенности применения типов проектов в отраслях ТЭК. Место проектов в структуре деятельности организации. Проектное производство.</w:t>
            </w:r>
            <w:r w:rsidR="002A4EB1" w:rsidRPr="00A27662">
              <w:rPr>
                <w:bCs/>
                <w:sz w:val="24"/>
                <w:szCs w:val="24"/>
              </w:rPr>
              <w:t xml:space="preserve"> </w:t>
            </w:r>
          </w:p>
        </w:tc>
        <w:tc>
          <w:tcPr>
            <w:tcW w:w="4558" w:type="dxa"/>
          </w:tcPr>
          <w:p w14:paraId="43159CB4" w14:textId="77777777" w:rsidR="006E63FD" w:rsidRPr="00A27662" w:rsidRDefault="006E63FD" w:rsidP="00A27662">
            <w:pPr>
              <w:rPr>
                <w:bCs/>
                <w:sz w:val="24"/>
                <w:szCs w:val="24"/>
              </w:rPr>
            </w:pPr>
            <w:r w:rsidRPr="00A27662">
              <w:rPr>
                <w:bCs/>
                <w:sz w:val="24"/>
                <w:szCs w:val="24"/>
              </w:rPr>
              <w:t xml:space="preserve">Изучение учебной литературы Изучение научной литературы Изучение данных официальных сайтов организаций ТЭК </w:t>
            </w:r>
          </w:p>
          <w:p w14:paraId="6F51BA93" w14:textId="7E489F56" w:rsidR="006E63FD" w:rsidRPr="00A27662" w:rsidRDefault="006E63FD" w:rsidP="00A27662">
            <w:pPr>
              <w:rPr>
                <w:bCs/>
                <w:sz w:val="24"/>
                <w:szCs w:val="24"/>
              </w:rPr>
            </w:pPr>
            <w:r w:rsidRPr="00A27662">
              <w:rPr>
                <w:bCs/>
                <w:sz w:val="24"/>
                <w:szCs w:val="24"/>
              </w:rPr>
              <w:t xml:space="preserve">Изучение данных информационно статистических агентств </w:t>
            </w:r>
          </w:p>
          <w:p w14:paraId="5D8CF1BA" w14:textId="0DBEE487" w:rsidR="006E63FD" w:rsidRPr="00A27662" w:rsidRDefault="006E63FD" w:rsidP="00A27662">
            <w:pPr>
              <w:rPr>
                <w:bCs/>
                <w:sz w:val="24"/>
                <w:szCs w:val="24"/>
              </w:rPr>
            </w:pPr>
            <w:r w:rsidRPr="00A27662">
              <w:rPr>
                <w:bCs/>
                <w:sz w:val="24"/>
                <w:szCs w:val="24"/>
              </w:rPr>
              <w:t xml:space="preserve">Подготовка к опросу в устной форме </w:t>
            </w:r>
          </w:p>
          <w:p w14:paraId="03225493" w14:textId="64587FE0" w:rsidR="006E63FD" w:rsidRPr="00A27662" w:rsidRDefault="006E63FD" w:rsidP="00A27662">
            <w:pPr>
              <w:rPr>
                <w:bCs/>
                <w:sz w:val="24"/>
                <w:szCs w:val="24"/>
              </w:rPr>
            </w:pPr>
            <w:r w:rsidRPr="00A27662">
              <w:rPr>
                <w:bCs/>
                <w:sz w:val="24"/>
                <w:szCs w:val="24"/>
              </w:rPr>
              <w:t>Подготовка к решению расчетно-аналитической задачи</w:t>
            </w:r>
          </w:p>
          <w:p w14:paraId="644BBB30" w14:textId="77777777" w:rsidR="006E63FD" w:rsidRPr="00A27662" w:rsidRDefault="006E63FD" w:rsidP="00A27662">
            <w:pPr>
              <w:rPr>
                <w:bCs/>
                <w:sz w:val="24"/>
                <w:szCs w:val="24"/>
              </w:rPr>
            </w:pPr>
            <w:r w:rsidRPr="00A27662">
              <w:rPr>
                <w:bCs/>
                <w:sz w:val="24"/>
                <w:szCs w:val="24"/>
              </w:rPr>
              <w:t>Подготовка к решению ситуационного задания</w:t>
            </w:r>
          </w:p>
          <w:p w14:paraId="31DD2726" w14:textId="02D65B98" w:rsidR="006E63FD" w:rsidRPr="00A27662" w:rsidRDefault="006E63FD" w:rsidP="00A27662">
            <w:pPr>
              <w:rPr>
                <w:bCs/>
                <w:sz w:val="24"/>
                <w:szCs w:val="24"/>
              </w:rPr>
            </w:pPr>
            <w:r w:rsidRPr="00A27662">
              <w:rPr>
                <w:bCs/>
                <w:sz w:val="24"/>
                <w:szCs w:val="24"/>
              </w:rPr>
              <w:t xml:space="preserve">Подготовка к решению кейса </w:t>
            </w:r>
          </w:p>
        </w:tc>
      </w:tr>
      <w:tr w:rsidR="006E63FD" w:rsidRPr="00A27662" w14:paraId="7E1D6F63" w14:textId="77777777" w:rsidTr="00A27662">
        <w:tc>
          <w:tcPr>
            <w:tcW w:w="2405" w:type="dxa"/>
            <w:shd w:val="clear" w:color="auto" w:fill="auto"/>
            <w:vAlign w:val="center"/>
          </w:tcPr>
          <w:p w14:paraId="4D34561C" w14:textId="7FB41083" w:rsidR="006E63FD" w:rsidRPr="00A27662" w:rsidRDefault="006E63FD" w:rsidP="00A27662">
            <w:pPr>
              <w:pStyle w:val="a6"/>
              <w:numPr>
                <w:ilvl w:val="0"/>
                <w:numId w:val="17"/>
              </w:numPr>
              <w:ind w:left="0" w:firstLine="0"/>
              <w:jc w:val="center"/>
              <w:rPr>
                <w:bCs/>
                <w:sz w:val="24"/>
                <w:szCs w:val="24"/>
              </w:rPr>
            </w:pPr>
            <w:r w:rsidRPr="00A27662">
              <w:rPr>
                <w:bCs/>
                <w:sz w:val="24"/>
                <w:szCs w:val="24"/>
              </w:rPr>
              <w:t>Разработка и управление институциональными подсистемами проекта</w:t>
            </w:r>
          </w:p>
        </w:tc>
        <w:tc>
          <w:tcPr>
            <w:tcW w:w="3119" w:type="dxa"/>
            <w:shd w:val="clear" w:color="auto" w:fill="auto"/>
          </w:tcPr>
          <w:p w14:paraId="2B2FA787" w14:textId="77777777" w:rsidR="00065C5D" w:rsidRPr="00A27662" w:rsidRDefault="00065C5D" w:rsidP="00A27662">
            <w:pPr>
              <w:rPr>
                <w:bCs/>
                <w:sz w:val="24"/>
                <w:szCs w:val="24"/>
              </w:rPr>
            </w:pPr>
            <w:r w:rsidRPr="00A27662">
              <w:rPr>
                <w:bCs/>
                <w:sz w:val="24"/>
                <w:szCs w:val="24"/>
              </w:rPr>
              <w:t xml:space="preserve">Характеристика участников проекта. </w:t>
            </w:r>
          </w:p>
          <w:p w14:paraId="2C38A322" w14:textId="5E3AA834" w:rsidR="00065C5D" w:rsidRPr="00A27662" w:rsidRDefault="00065C5D" w:rsidP="00A27662">
            <w:pPr>
              <w:rPr>
                <w:bCs/>
                <w:sz w:val="24"/>
                <w:szCs w:val="24"/>
              </w:rPr>
            </w:pPr>
            <w:r w:rsidRPr="00A27662">
              <w:rPr>
                <w:bCs/>
                <w:sz w:val="24"/>
                <w:szCs w:val="24"/>
              </w:rPr>
              <w:t xml:space="preserve">Организационные структуры проекта.  </w:t>
            </w:r>
          </w:p>
          <w:p w14:paraId="3E7CA3AF" w14:textId="04F71E43" w:rsidR="00065C5D" w:rsidRPr="00A27662" w:rsidRDefault="002A4EB1" w:rsidP="00A27662">
            <w:pPr>
              <w:rPr>
                <w:bCs/>
                <w:sz w:val="24"/>
                <w:szCs w:val="24"/>
              </w:rPr>
            </w:pPr>
            <w:r w:rsidRPr="00A27662">
              <w:rPr>
                <w:bCs/>
                <w:sz w:val="24"/>
                <w:szCs w:val="24"/>
              </w:rPr>
              <w:t>Как происходит синхронизация функциональных и интеграционных проектов?</w:t>
            </w:r>
          </w:p>
          <w:p w14:paraId="740EF04D" w14:textId="77777777" w:rsidR="00065C5D" w:rsidRPr="00A27662" w:rsidRDefault="00065C5D" w:rsidP="00A27662">
            <w:pPr>
              <w:rPr>
                <w:bCs/>
                <w:sz w:val="24"/>
                <w:szCs w:val="24"/>
              </w:rPr>
            </w:pPr>
          </w:p>
          <w:p w14:paraId="6BD856F9" w14:textId="39030422" w:rsidR="006E63FD" w:rsidRPr="00A27662" w:rsidRDefault="006E63FD" w:rsidP="00A27662">
            <w:pPr>
              <w:jc w:val="center"/>
              <w:rPr>
                <w:bCs/>
                <w:sz w:val="24"/>
                <w:szCs w:val="24"/>
              </w:rPr>
            </w:pPr>
          </w:p>
        </w:tc>
        <w:tc>
          <w:tcPr>
            <w:tcW w:w="4558" w:type="dxa"/>
          </w:tcPr>
          <w:p w14:paraId="21BB21CE" w14:textId="77777777" w:rsidR="006E63FD" w:rsidRPr="00A27662" w:rsidRDefault="006E63FD" w:rsidP="00A27662">
            <w:pPr>
              <w:rPr>
                <w:bCs/>
                <w:sz w:val="24"/>
                <w:szCs w:val="24"/>
              </w:rPr>
            </w:pPr>
            <w:r w:rsidRPr="00A27662">
              <w:rPr>
                <w:bCs/>
                <w:sz w:val="24"/>
                <w:szCs w:val="24"/>
              </w:rPr>
              <w:t xml:space="preserve">Изучение учебной литературы </w:t>
            </w:r>
          </w:p>
          <w:p w14:paraId="40561068" w14:textId="77777777" w:rsidR="006E63FD" w:rsidRPr="00A27662" w:rsidRDefault="006E63FD" w:rsidP="00A27662">
            <w:pPr>
              <w:rPr>
                <w:bCs/>
                <w:sz w:val="24"/>
                <w:szCs w:val="24"/>
              </w:rPr>
            </w:pPr>
            <w:r w:rsidRPr="00A27662">
              <w:rPr>
                <w:bCs/>
                <w:sz w:val="24"/>
                <w:szCs w:val="24"/>
              </w:rPr>
              <w:t xml:space="preserve">Изучение научной литературы </w:t>
            </w:r>
          </w:p>
          <w:p w14:paraId="19A42141" w14:textId="77777777" w:rsidR="006E63FD" w:rsidRPr="00A27662" w:rsidRDefault="006E63FD" w:rsidP="00A27662">
            <w:pPr>
              <w:rPr>
                <w:bCs/>
                <w:sz w:val="24"/>
                <w:szCs w:val="24"/>
              </w:rPr>
            </w:pPr>
            <w:r w:rsidRPr="00A27662">
              <w:rPr>
                <w:bCs/>
                <w:sz w:val="24"/>
                <w:szCs w:val="24"/>
              </w:rPr>
              <w:t>Изучение данных официальных сайтов организаций ТЭК Изучение данных информационно-статистических агентств</w:t>
            </w:r>
          </w:p>
          <w:p w14:paraId="52BA8887" w14:textId="22CFD73B" w:rsidR="006E63FD" w:rsidRPr="00A27662" w:rsidRDefault="006E63FD" w:rsidP="00A27662">
            <w:pPr>
              <w:rPr>
                <w:bCs/>
                <w:sz w:val="24"/>
                <w:szCs w:val="24"/>
              </w:rPr>
            </w:pPr>
            <w:r w:rsidRPr="00A27662">
              <w:rPr>
                <w:bCs/>
                <w:sz w:val="24"/>
                <w:szCs w:val="24"/>
              </w:rPr>
              <w:t>Изучение данных информационно аналитической системы СПАРК</w:t>
            </w:r>
          </w:p>
          <w:p w14:paraId="59147337" w14:textId="1EC838A0" w:rsidR="006E63FD" w:rsidRPr="00A27662" w:rsidRDefault="006E63FD" w:rsidP="00A27662">
            <w:pPr>
              <w:rPr>
                <w:bCs/>
                <w:sz w:val="24"/>
                <w:szCs w:val="24"/>
              </w:rPr>
            </w:pPr>
            <w:r w:rsidRPr="00A27662">
              <w:rPr>
                <w:bCs/>
                <w:sz w:val="24"/>
                <w:szCs w:val="24"/>
              </w:rPr>
              <w:t>Подготовка к опросу в устной форме</w:t>
            </w:r>
          </w:p>
          <w:p w14:paraId="56BAEA6F" w14:textId="05FFB36E" w:rsidR="006E63FD" w:rsidRPr="00A27662" w:rsidRDefault="006E63FD" w:rsidP="00A27662">
            <w:pPr>
              <w:rPr>
                <w:bCs/>
                <w:sz w:val="24"/>
                <w:szCs w:val="24"/>
              </w:rPr>
            </w:pPr>
            <w:r w:rsidRPr="00A27662">
              <w:rPr>
                <w:bCs/>
                <w:sz w:val="24"/>
                <w:szCs w:val="24"/>
              </w:rPr>
              <w:t>Подготовка к решению расчетно-аналитической задачи</w:t>
            </w:r>
          </w:p>
          <w:p w14:paraId="631766E9" w14:textId="77777777" w:rsidR="006E63FD" w:rsidRPr="00A27662" w:rsidRDefault="006E63FD" w:rsidP="00A27662">
            <w:pPr>
              <w:rPr>
                <w:bCs/>
                <w:sz w:val="24"/>
                <w:szCs w:val="24"/>
              </w:rPr>
            </w:pPr>
            <w:r w:rsidRPr="00A27662">
              <w:rPr>
                <w:bCs/>
                <w:sz w:val="24"/>
                <w:szCs w:val="24"/>
              </w:rPr>
              <w:t>Подготовка к решению ситуационного задания</w:t>
            </w:r>
          </w:p>
          <w:p w14:paraId="658D7063" w14:textId="5ABE84F5" w:rsidR="006E63FD" w:rsidRPr="00A27662" w:rsidRDefault="006E63FD" w:rsidP="00A27662">
            <w:pPr>
              <w:rPr>
                <w:bCs/>
                <w:sz w:val="24"/>
                <w:szCs w:val="24"/>
              </w:rPr>
            </w:pPr>
            <w:r w:rsidRPr="00A27662">
              <w:rPr>
                <w:bCs/>
                <w:sz w:val="24"/>
                <w:szCs w:val="24"/>
              </w:rPr>
              <w:t>Подготовка к решению кейса</w:t>
            </w:r>
          </w:p>
        </w:tc>
      </w:tr>
      <w:tr w:rsidR="006E63FD" w:rsidRPr="00A27662" w14:paraId="3450BE62" w14:textId="77777777" w:rsidTr="00A27662">
        <w:tc>
          <w:tcPr>
            <w:tcW w:w="2405" w:type="dxa"/>
            <w:shd w:val="clear" w:color="auto" w:fill="auto"/>
            <w:vAlign w:val="center"/>
          </w:tcPr>
          <w:p w14:paraId="579BF827" w14:textId="39EA72B1" w:rsidR="006E63FD" w:rsidRPr="00A27662" w:rsidRDefault="006E63FD" w:rsidP="00A27662">
            <w:pPr>
              <w:pStyle w:val="a6"/>
              <w:numPr>
                <w:ilvl w:val="0"/>
                <w:numId w:val="17"/>
              </w:numPr>
              <w:ind w:left="0" w:firstLine="0"/>
              <w:jc w:val="center"/>
              <w:rPr>
                <w:bCs/>
                <w:sz w:val="24"/>
                <w:szCs w:val="24"/>
              </w:rPr>
            </w:pPr>
            <w:r w:rsidRPr="00A27662">
              <w:rPr>
                <w:bCs/>
                <w:sz w:val="24"/>
                <w:szCs w:val="24"/>
              </w:rPr>
              <w:t>Экономические ресурсы  организации ТЭК  и   проектов</w:t>
            </w:r>
          </w:p>
        </w:tc>
        <w:tc>
          <w:tcPr>
            <w:tcW w:w="3119" w:type="dxa"/>
            <w:shd w:val="clear" w:color="auto" w:fill="auto"/>
          </w:tcPr>
          <w:p w14:paraId="38FD5E0B" w14:textId="617F2343" w:rsidR="00065C5D" w:rsidRPr="00A27662" w:rsidRDefault="00065C5D" w:rsidP="00A27662">
            <w:pPr>
              <w:rPr>
                <w:bCs/>
                <w:sz w:val="24"/>
                <w:szCs w:val="24"/>
              </w:rPr>
            </w:pPr>
            <w:r w:rsidRPr="00A27662">
              <w:rPr>
                <w:bCs/>
                <w:sz w:val="24"/>
                <w:szCs w:val="24"/>
              </w:rPr>
              <w:t>Состав экономических ресурсов организаций ТЭК оценка эффективности использования ресурсов</w:t>
            </w:r>
          </w:p>
          <w:p w14:paraId="3F1CF66F" w14:textId="633013FA" w:rsidR="006E63FD" w:rsidRPr="00A27662" w:rsidRDefault="006E63FD" w:rsidP="00A27662">
            <w:pPr>
              <w:widowControl/>
              <w:autoSpaceDE/>
              <w:autoSpaceDN/>
              <w:adjustRightInd/>
              <w:contextualSpacing/>
              <w:rPr>
                <w:bCs/>
                <w:sz w:val="24"/>
                <w:szCs w:val="24"/>
              </w:rPr>
            </w:pPr>
          </w:p>
        </w:tc>
        <w:tc>
          <w:tcPr>
            <w:tcW w:w="4558" w:type="dxa"/>
          </w:tcPr>
          <w:p w14:paraId="7F170D68" w14:textId="601ECF2F" w:rsidR="006E63FD" w:rsidRPr="00A27662" w:rsidRDefault="006E63FD" w:rsidP="00A27662">
            <w:pPr>
              <w:rPr>
                <w:bCs/>
                <w:sz w:val="24"/>
                <w:szCs w:val="24"/>
              </w:rPr>
            </w:pPr>
            <w:r w:rsidRPr="00A27662">
              <w:rPr>
                <w:bCs/>
                <w:sz w:val="24"/>
                <w:szCs w:val="24"/>
              </w:rPr>
              <w:lastRenderedPageBreak/>
              <w:t xml:space="preserve">Изучение учебной литературы Изучение научной литературы Изучение данных официальных сайтов организаций ТЭК </w:t>
            </w:r>
            <w:r w:rsidRPr="00A27662">
              <w:rPr>
                <w:bCs/>
                <w:sz w:val="24"/>
                <w:szCs w:val="24"/>
              </w:rPr>
              <w:lastRenderedPageBreak/>
              <w:t xml:space="preserve">Изучение данных информационно-статистических агентств Изучение данных информационно аналитической системы </w:t>
            </w:r>
          </w:p>
          <w:p w14:paraId="326A51AF" w14:textId="77777777" w:rsidR="006E63FD" w:rsidRPr="00A27662" w:rsidRDefault="006E63FD" w:rsidP="00A27662">
            <w:pPr>
              <w:rPr>
                <w:bCs/>
                <w:sz w:val="24"/>
                <w:szCs w:val="24"/>
              </w:rPr>
            </w:pPr>
            <w:r w:rsidRPr="00A27662">
              <w:rPr>
                <w:bCs/>
                <w:sz w:val="24"/>
                <w:szCs w:val="24"/>
              </w:rPr>
              <w:t xml:space="preserve">СПАРК </w:t>
            </w:r>
          </w:p>
          <w:p w14:paraId="33CC66A4" w14:textId="77777777" w:rsidR="006E63FD" w:rsidRPr="00A27662" w:rsidRDefault="006E63FD" w:rsidP="00A27662">
            <w:pPr>
              <w:rPr>
                <w:bCs/>
                <w:sz w:val="24"/>
                <w:szCs w:val="24"/>
              </w:rPr>
            </w:pPr>
            <w:r w:rsidRPr="00A27662">
              <w:rPr>
                <w:bCs/>
                <w:sz w:val="24"/>
                <w:szCs w:val="24"/>
              </w:rPr>
              <w:t xml:space="preserve">Подготовка к опросу в устной форме </w:t>
            </w:r>
          </w:p>
          <w:p w14:paraId="438A60AB" w14:textId="3BFEEE8F" w:rsidR="006E63FD" w:rsidRPr="00A27662" w:rsidRDefault="006E63FD" w:rsidP="00A27662">
            <w:pPr>
              <w:rPr>
                <w:bCs/>
                <w:sz w:val="24"/>
                <w:szCs w:val="24"/>
              </w:rPr>
            </w:pPr>
            <w:r w:rsidRPr="00A27662">
              <w:rPr>
                <w:bCs/>
                <w:sz w:val="24"/>
                <w:szCs w:val="24"/>
              </w:rPr>
              <w:t xml:space="preserve">Подготовка к решению расчетно-аналитической задачи </w:t>
            </w:r>
          </w:p>
          <w:p w14:paraId="2E6A050E" w14:textId="2EAB57B7" w:rsidR="006E63FD" w:rsidRPr="00A27662" w:rsidRDefault="006E63FD" w:rsidP="00A27662">
            <w:pPr>
              <w:rPr>
                <w:bCs/>
                <w:sz w:val="24"/>
                <w:szCs w:val="24"/>
              </w:rPr>
            </w:pPr>
            <w:r w:rsidRPr="00A27662">
              <w:rPr>
                <w:bCs/>
                <w:sz w:val="24"/>
                <w:szCs w:val="24"/>
              </w:rPr>
              <w:t xml:space="preserve">Подготовка к решению кейса </w:t>
            </w:r>
          </w:p>
        </w:tc>
      </w:tr>
      <w:tr w:rsidR="006E63FD" w:rsidRPr="00A27662" w14:paraId="7B3BC58F" w14:textId="77777777" w:rsidTr="00A27662">
        <w:tc>
          <w:tcPr>
            <w:tcW w:w="2405" w:type="dxa"/>
            <w:shd w:val="clear" w:color="auto" w:fill="auto"/>
            <w:vAlign w:val="center"/>
          </w:tcPr>
          <w:p w14:paraId="69F3D9DC" w14:textId="723EC8F0" w:rsidR="006E63FD" w:rsidRPr="00A27662" w:rsidRDefault="006E63FD" w:rsidP="00A27662">
            <w:pPr>
              <w:pStyle w:val="a6"/>
              <w:numPr>
                <w:ilvl w:val="0"/>
                <w:numId w:val="17"/>
              </w:numPr>
              <w:ind w:left="0" w:firstLine="0"/>
              <w:jc w:val="center"/>
              <w:rPr>
                <w:bCs/>
                <w:sz w:val="24"/>
                <w:szCs w:val="24"/>
              </w:rPr>
            </w:pPr>
            <w:r w:rsidRPr="00A27662">
              <w:rPr>
                <w:bCs/>
                <w:sz w:val="24"/>
                <w:szCs w:val="24"/>
              </w:rPr>
              <w:lastRenderedPageBreak/>
              <w:t xml:space="preserve">Планирование в  организациях  ТЭК  </w:t>
            </w:r>
          </w:p>
        </w:tc>
        <w:tc>
          <w:tcPr>
            <w:tcW w:w="3119" w:type="dxa"/>
            <w:shd w:val="clear" w:color="auto" w:fill="auto"/>
          </w:tcPr>
          <w:p w14:paraId="0FD53CDB" w14:textId="70FDB95C" w:rsidR="00065C5D" w:rsidRPr="00A27662" w:rsidRDefault="00065C5D" w:rsidP="00A27662">
            <w:pPr>
              <w:rPr>
                <w:bCs/>
                <w:sz w:val="24"/>
                <w:szCs w:val="24"/>
              </w:rPr>
            </w:pPr>
            <w:r w:rsidRPr="00A27662">
              <w:rPr>
                <w:bCs/>
                <w:sz w:val="24"/>
                <w:szCs w:val="24"/>
              </w:rPr>
              <w:t>Этапы процесса планирования структура бизнес плана организаций ТЭК расчет безубыточности деятельности организаций ТЭК</w:t>
            </w:r>
          </w:p>
          <w:p w14:paraId="5B1C22CE" w14:textId="77777777" w:rsidR="00065C5D" w:rsidRPr="00A27662" w:rsidRDefault="00065C5D" w:rsidP="00A27662">
            <w:pPr>
              <w:rPr>
                <w:bCs/>
                <w:sz w:val="24"/>
                <w:szCs w:val="24"/>
              </w:rPr>
            </w:pPr>
          </w:p>
          <w:p w14:paraId="239A9EC0" w14:textId="77777777" w:rsidR="00065C5D" w:rsidRPr="00A27662" w:rsidRDefault="00065C5D" w:rsidP="00A27662">
            <w:pPr>
              <w:rPr>
                <w:bCs/>
                <w:sz w:val="24"/>
                <w:szCs w:val="24"/>
              </w:rPr>
            </w:pPr>
          </w:p>
          <w:p w14:paraId="1EC69EA2" w14:textId="77777777" w:rsidR="00065C5D" w:rsidRPr="00A27662" w:rsidRDefault="00065C5D" w:rsidP="00A27662">
            <w:pPr>
              <w:rPr>
                <w:bCs/>
                <w:sz w:val="24"/>
                <w:szCs w:val="24"/>
              </w:rPr>
            </w:pPr>
          </w:p>
          <w:p w14:paraId="23B502C2" w14:textId="77777777" w:rsidR="00065C5D" w:rsidRPr="00A27662" w:rsidRDefault="00065C5D" w:rsidP="00A27662">
            <w:pPr>
              <w:rPr>
                <w:bCs/>
                <w:sz w:val="24"/>
                <w:szCs w:val="24"/>
              </w:rPr>
            </w:pPr>
          </w:p>
          <w:p w14:paraId="4AF9B153" w14:textId="2DD85C8A" w:rsidR="006E63FD" w:rsidRPr="00A27662" w:rsidRDefault="006E63FD" w:rsidP="00A27662">
            <w:pPr>
              <w:widowControl/>
              <w:autoSpaceDE/>
              <w:autoSpaceDN/>
              <w:adjustRightInd/>
              <w:contextualSpacing/>
              <w:rPr>
                <w:bCs/>
                <w:sz w:val="24"/>
                <w:szCs w:val="24"/>
              </w:rPr>
            </w:pPr>
            <w:r w:rsidRPr="00A27662">
              <w:rPr>
                <w:bCs/>
                <w:sz w:val="24"/>
                <w:szCs w:val="24"/>
              </w:rPr>
              <w:t xml:space="preserve"> </w:t>
            </w:r>
          </w:p>
        </w:tc>
        <w:tc>
          <w:tcPr>
            <w:tcW w:w="4558" w:type="dxa"/>
          </w:tcPr>
          <w:p w14:paraId="7A5BE586" w14:textId="77777777" w:rsidR="006E63FD" w:rsidRPr="00A27662" w:rsidRDefault="006E63FD" w:rsidP="00A27662">
            <w:pPr>
              <w:rPr>
                <w:bCs/>
                <w:sz w:val="24"/>
                <w:szCs w:val="24"/>
              </w:rPr>
            </w:pPr>
            <w:r w:rsidRPr="00A27662">
              <w:rPr>
                <w:bCs/>
                <w:sz w:val="24"/>
                <w:szCs w:val="24"/>
              </w:rPr>
              <w:t xml:space="preserve">Изучение учебной литературы </w:t>
            </w:r>
          </w:p>
          <w:p w14:paraId="4F44C87B" w14:textId="7472A966" w:rsidR="006E63FD" w:rsidRPr="00A27662" w:rsidRDefault="006E63FD" w:rsidP="00A27662">
            <w:pPr>
              <w:rPr>
                <w:bCs/>
                <w:sz w:val="24"/>
                <w:szCs w:val="24"/>
              </w:rPr>
            </w:pPr>
            <w:r w:rsidRPr="00A27662">
              <w:rPr>
                <w:bCs/>
                <w:sz w:val="24"/>
                <w:szCs w:val="24"/>
              </w:rPr>
              <w:t xml:space="preserve">Изучение научной литер туры </w:t>
            </w:r>
          </w:p>
          <w:p w14:paraId="0A3A466B" w14:textId="77777777" w:rsidR="006E63FD" w:rsidRPr="00A27662" w:rsidRDefault="006E63FD" w:rsidP="00A27662">
            <w:pPr>
              <w:rPr>
                <w:bCs/>
                <w:sz w:val="24"/>
                <w:szCs w:val="24"/>
              </w:rPr>
            </w:pPr>
            <w:r w:rsidRPr="00A27662">
              <w:rPr>
                <w:bCs/>
                <w:sz w:val="24"/>
                <w:szCs w:val="24"/>
              </w:rPr>
              <w:t xml:space="preserve">Изучение нормативных документов государственного регулирования деятельности ТЭК </w:t>
            </w:r>
          </w:p>
          <w:p w14:paraId="101CA7D1" w14:textId="77777777" w:rsidR="006E63FD" w:rsidRPr="00A27662" w:rsidRDefault="006E63FD" w:rsidP="00A27662">
            <w:pPr>
              <w:rPr>
                <w:bCs/>
                <w:sz w:val="24"/>
                <w:szCs w:val="24"/>
              </w:rPr>
            </w:pPr>
            <w:r w:rsidRPr="00A27662">
              <w:rPr>
                <w:bCs/>
                <w:sz w:val="24"/>
                <w:szCs w:val="24"/>
              </w:rPr>
              <w:t xml:space="preserve">Изучение данных официальных сайтов организаций ТЭК </w:t>
            </w:r>
          </w:p>
          <w:p w14:paraId="7F88D1C4" w14:textId="6D70492A" w:rsidR="006E63FD" w:rsidRPr="00A27662" w:rsidRDefault="006E63FD" w:rsidP="00A27662">
            <w:pPr>
              <w:rPr>
                <w:bCs/>
                <w:sz w:val="24"/>
                <w:szCs w:val="24"/>
              </w:rPr>
            </w:pPr>
            <w:r w:rsidRPr="00A27662">
              <w:rPr>
                <w:bCs/>
                <w:sz w:val="24"/>
                <w:szCs w:val="24"/>
              </w:rPr>
              <w:t xml:space="preserve">Изучение данных информационно статистических агентств </w:t>
            </w:r>
          </w:p>
          <w:p w14:paraId="1CCC01D5" w14:textId="0C28426C" w:rsidR="006E63FD" w:rsidRPr="00A27662" w:rsidRDefault="006E63FD" w:rsidP="00A27662">
            <w:pPr>
              <w:rPr>
                <w:bCs/>
                <w:sz w:val="24"/>
                <w:szCs w:val="24"/>
              </w:rPr>
            </w:pPr>
            <w:r w:rsidRPr="00A27662">
              <w:rPr>
                <w:bCs/>
                <w:sz w:val="24"/>
                <w:szCs w:val="24"/>
              </w:rPr>
              <w:t xml:space="preserve">Подготовка к опросу в устной форме </w:t>
            </w:r>
          </w:p>
          <w:p w14:paraId="596F187A" w14:textId="211B1894" w:rsidR="006E63FD" w:rsidRPr="00A27662" w:rsidRDefault="006E63FD" w:rsidP="00A27662">
            <w:pPr>
              <w:rPr>
                <w:bCs/>
                <w:sz w:val="24"/>
                <w:szCs w:val="24"/>
              </w:rPr>
            </w:pPr>
            <w:r w:rsidRPr="00A27662">
              <w:rPr>
                <w:bCs/>
                <w:sz w:val="24"/>
                <w:szCs w:val="24"/>
              </w:rPr>
              <w:t xml:space="preserve">Подготовка к решению расчетно-аналитической задачи </w:t>
            </w:r>
          </w:p>
          <w:p w14:paraId="7082444E" w14:textId="77777777" w:rsidR="006E63FD" w:rsidRPr="00A27662" w:rsidRDefault="006E63FD" w:rsidP="00A27662">
            <w:pPr>
              <w:rPr>
                <w:bCs/>
                <w:sz w:val="24"/>
                <w:szCs w:val="24"/>
              </w:rPr>
            </w:pPr>
            <w:r w:rsidRPr="00A27662">
              <w:rPr>
                <w:bCs/>
                <w:sz w:val="24"/>
                <w:szCs w:val="24"/>
              </w:rPr>
              <w:t>Подготовка к решению ситуационного задания</w:t>
            </w:r>
          </w:p>
          <w:p w14:paraId="6814A646" w14:textId="733EDD80" w:rsidR="006E63FD" w:rsidRPr="00A27662" w:rsidRDefault="006E63FD" w:rsidP="00A27662">
            <w:pPr>
              <w:rPr>
                <w:bCs/>
                <w:sz w:val="24"/>
                <w:szCs w:val="24"/>
              </w:rPr>
            </w:pPr>
            <w:r w:rsidRPr="00A27662">
              <w:rPr>
                <w:bCs/>
                <w:sz w:val="24"/>
                <w:szCs w:val="24"/>
              </w:rPr>
              <w:t xml:space="preserve">Подготовка к решению кейса </w:t>
            </w:r>
          </w:p>
        </w:tc>
      </w:tr>
      <w:tr w:rsidR="006E63FD" w:rsidRPr="00A27662" w14:paraId="491B2D68" w14:textId="77777777" w:rsidTr="00A27662">
        <w:tc>
          <w:tcPr>
            <w:tcW w:w="2405" w:type="dxa"/>
            <w:shd w:val="clear" w:color="auto" w:fill="auto"/>
            <w:vAlign w:val="center"/>
          </w:tcPr>
          <w:p w14:paraId="7D8428D8" w14:textId="6DAF9AD1" w:rsidR="006E63FD" w:rsidRPr="00A27662" w:rsidRDefault="006E63FD" w:rsidP="00A27662">
            <w:pPr>
              <w:pStyle w:val="a6"/>
              <w:numPr>
                <w:ilvl w:val="0"/>
                <w:numId w:val="17"/>
              </w:numPr>
              <w:ind w:left="0" w:firstLine="0"/>
              <w:jc w:val="center"/>
              <w:rPr>
                <w:bCs/>
                <w:sz w:val="24"/>
                <w:szCs w:val="24"/>
              </w:rPr>
            </w:pPr>
            <w:r w:rsidRPr="00A27662">
              <w:rPr>
                <w:bCs/>
                <w:sz w:val="24"/>
                <w:szCs w:val="24"/>
              </w:rPr>
              <w:t>Инвестиционная деятельность и инновационная и научно-техническая политика организаций ТЭК</w:t>
            </w:r>
          </w:p>
        </w:tc>
        <w:tc>
          <w:tcPr>
            <w:tcW w:w="3119" w:type="dxa"/>
            <w:shd w:val="clear" w:color="auto" w:fill="auto"/>
          </w:tcPr>
          <w:p w14:paraId="73937372" w14:textId="77777777" w:rsidR="00065C5D" w:rsidRPr="00A27662" w:rsidRDefault="00065C5D" w:rsidP="00A27662">
            <w:pPr>
              <w:rPr>
                <w:bCs/>
                <w:sz w:val="24"/>
                <w:szCs w:val="24"/>
              </w:rPr>
            </w:pPr>
            <w:r w:rsidRPr="00A27662">
              <w:rPr>
                <w:bCs/>
                <w:sz w:val="24"/>
                <w:szCs w:val="24"/>
              </w:rPr>
              <w:t xml:space="preserve">Государственное регулирование инвестиционной деятельности организаций ТЭК, оценка эффективности инновационного проекта в ТЭК, инновационные стратегии в ТЭК </w:t>
            </w:r>
          </w:p>
          <w:p w14:paraId="218CD7FE" w14:textId="77777777" w:rsidR="00065C5D" w:rsidRPr="00A27662" w:rsidRDefault="00065C5D" w:rsidP="00A27662">
            <w:pPr>
              <w:widowControl/>
              <w:autoSpaceDE/>
              <w:autoSpaceDN/>
              <w:adjustRightInd/>
              <w:contextualSpacing/>
              <w:rPr>
                <w:bCs/>
                <w:sz w:val="24"/>
                <w:szCs w:val="24"/>
              </w:rPr>
            </w:pPr>
          </w:p>
          <w:p w14:paraId="521FD67C" w14:textId="51C4C93D" w:rsidR="006E63FD" w:rsidRPr="00A27662" w:rsidRDefault="006E63FD" w:rsidP="00A27662">
            <w:pPr>
              <w:widowControl/>
              <w:autoSpaceDE/>
              <w:autoSpaceDN/>
              <w:adjustRightInd/>
              <w:contextualSpacing/>
              <w:rPr>
                <w:bCs/>
                <w:sz w:val="24"/>
                <w:szCs w:val="24"/>
              </w:rPr>
            </w:pPr>
          </w:p>
        </w:tc>
        <w:tc>
          <w:tcPr>
            <w:tcW w:w="4558" w:type="dxa"/>
          </w:tcPr>
          <w:p w14:paraId="167390DD" w14:textId="2DBC35BC" w:rsidR="006E63FD" w:rsidRPr="00A27662" w:rsidRDefault="006E63FD" w:rsidP="00A27662">
            <w:pPr>
              <w:rPr>
                <w:bCs/>
                <w:sz w:val="24"/>
                <w:szCs w:val="24"/>
              </w:rPr>
            </w:pPr>
            <w:r w:rsidRPr="00A27662">
              <w:rPr>
                <w:bCs/>
                <w:sz w:val="24"/>
                <w:szCs w:val="24"/>
              </w:rPr>
              <w:t xml:space="preserve">Изучение учебной литературы Изучение научной литературы Изучение данных официальных сайтов организаций ТЭК Изучение данных информационно-статистических агентств Изучение данных информационно аналитической системы </w:t>
            </w:r>
          </w:p>
          <w:p w14:paraId="6A891B64" w14:textId="77777777" w:rsidR="006E63FD" w:rsidRPr="00A27662" w:rsidRDefault="006E63FD" w:rsidP="00A27662">
            <w:pPr>
              <w:rPr>
                <w:bCs/>
                <w:sz w:val="24"/>
                <w:szCs w:val="24"/>
              </w:rPr>
            </w:pPr>
            <w:r w:rsidRPr="00A27662">
              <w:rPr>
                <w:bCs/>
                <w:sz w:val="24"/>
                <w:szCs w:val="24"/>
              </w:rPr>
              <w:t xml:space="preserve">СПАРК </w:t>
            </w:r>
          </w:p>
          <w:p w14:paraId="28ECB282" w14:textId="77777777" w:rsidR="006E63FD" w:rsidRPr="00A27662" w:rsidRDefault="006E63FD" w:rsidP="00A27662">
            <w:pPr>
              <w:rPr>
                <w:bCs/>
                <w:sz w:val="24"/>
                <w:szCs w:val="24"/>
              </w:rPr>
            </w:pPr>
            <w:r w:rsidRPr="00A27662">
              <w:rPr>
                <w:bCs/>
                <w:sz w:val="24"/>
                <w:szCs w:val="24"/>
              </w:rPr>
              <w:t xml:space="preserve">Подготовка к опросу в устной форме </w:t>
            </w:r>
          </w:p>
          <w:p w14:paraId="1B88DD47" w14:textId="4EEB39D8" w:rsidR="006E63FD" w:rsidRPr="00A27662" w:rsidRDefault="006E63FD" w:rsidP="00A27662">
            <w:pPr>
              <w:rPr>
                <w:bCs/>
                <w:sz w:val="24"/>
                <w:szCs w:val="24"/>
              </w:rPr>
            </w:pPr>
            <w:r w:rsidRPr="00A27662">
              <w:rPr>
                <w:bCs/>
                <w:sz w:val="24"/>
                <w:szCs w:val="24"/>
              </w:rPr>
              <w:t xml:space="preserve">Подготовка к решению расчетно-аналитической задачи  </w:t>
            </w:r>
          </w:p>
          <w:p w14:paraId="3ECAEC46" w14:textId="77777777" w:rsidR="006E63FD" w:rsidRPr="00A27662" w:rsidRDefault="006E63FD" w:rsidP="00A27662">
            <w:pPr>
              <w:rPr>
                <w:bCs/>
                <w:sz w:val="24"/>
                <w:szCs w:val="24"/>
              </w:rPr>
            </w:pPr>
            <w:r w:rsidRPr="00A27662">
              <w:rPr>
                <w:bCs/>
                <w:sz w:val="24"/>
                <w:szCs w:val="24"/>
              </w:rPr>
              <w:t>Подготовка к решению ситуационного задания</w:t>
            </w:r>
          </w:p>
          <w:p w14:paraId="2A74422B" w14:textId="002DC016" w:rsidR="006E63FD" w:rsidRPr="00A27662" w:rsidRDefault="006E63FD" w:rsidP="00A27662">
            <w:pPr>
              <w:rPr>
                <w:bCs/>
                <w:sz w:val="24"/>
                <w:szCs w:val="24"/>
              </w:rPr>
            </w:pPr>
            <w:r w:rsidRPr="00A27662">
              <w:rPr>
                <w:bCs/>
                <w:sz w:val="24"/>
                <w:szCs w:val="24"/>
              </w:rPr>
              <w:t>Подготовка к решению кейса</w:t>
            </w:r>
          </w:p>
        </w:tc>
      </w:tr>
      <w:tr w:rsidR="006E63FD" w:rsidRPr="00A27662" w14:paraId="33FB2CA2" w14:textId="77777777" w:rsidTr="00A27662">
        <w:tc>
          <w:tcPr>
            <w:tcW w:w="2405" w:type="dxa"/>
            <w:shd w:val="clear" w:color="auto" w:fill="auto"/>
            <w:vAlign w:val="center"/>
          </w:tcPr>
          <w:p w14:paraId="2449769C" w14:textId="04D3390B" w:rsidR="006E63FD" w:rsidRPr="00A27662" w:rsidRDefault="006E63FD" w:rsidP="00A27662">
            <w:pPr>
              <w:pStyle w:val="a6"/>
              <w:numPr>
                <w:ilvl w:val="0"/>
                <w:numId w:val="17"/>
              </w:numPr>
              <w:ind w:left="0" w:firstLine="0"/>
              <w:jc w:val="center"/>
              <w:rPr>
                <w:bCs/>
                <w:sz w:val="24"/>
                <w:szCs w:val="24"/>
              </w:rPr>
            </w:pPr>
            <w:r w:rsidRPr="00A27662">
              <w:rPr>
                <w:bCs/>
                <w:sz w:val="24"/>
                <w:szCs w:val="24"/>
              </w:rPr>
              <w:t>Материально-техническое снабжение организаций ТЭК  и управление закупками проекта</w:t>
            </w:r>
          </w:p>
        </w:tc>
        <w:tc>
          <w:tcPr>
            <w:tcW w:w="3119" w:type="dxa"/>
            <w:shd w:val="clear" w:color="auto" w:fill="auto"/>
          </w:tcPr>
          <w:p w14:paraId="576DA22F" w14:textId="3B4F0195" w:rsidR="006E63FD" w:rsidRPr="00A27662" w:rsidRDefault="00065C5D" w:rsidP="00A27662">
            <w:pPr>
              <w:rPr>
                <w:bCs/>
                <w:sz w:val="24"/>
                <w:szCs w:val="24"/>
              </w:rPr>
            </w:pPr>
            <w:r w:rsidRPr="00A27662">
              <w:rPr>
                <w:bCs/>
                <w:sz w:val="24"/>
                <w:szCs w:val="24"/>
              </w:rPr>
              <w:t xml:space="preserve">Баланс материально-технического обеспечения </w:t>
            </w:r>
          </w:p>
          <w:p w14:paraId="23F3D685" w14:textId="77777777" w:rsidR="006E63FD" w:rsidRPr="00A27662" w:rsidRDefault="006E63FD" w:rsidP="00A27662">
            <w:pPr>
              <w:rPr>
                <w:bCs/>
                <w:sz w:val="24"/>
                <w:szCs w:val="24"/>
              </w:rPr>
            </w:pPr>
            <w:r w:rsidRPr="00A27662">
              <w:rPr>
                <w:bCs/>
                <w:sz w:val="24"/>
                <w:szCs w:val="24"/>
              </w:rPr>
              <w:t xml:space="preserve"> </w:t>
            </w:r>
          </w:p>
          <w:p w14:paraId="31581477" w14:textId="5C795FF1" w:rsidR="006E63FD" w:rsidRPr="00A27662" w:rsidRDefault="006E63FD" w:rsidP="00A27662">
            <w:pPr>
              <w:widowControl/>
              <w:autoSpaceDE/>
              <w:autoSpaceDN/>
              <w:adjustRightInd/>
              <w:contextualSpacing/>
              <w:rPr>
                <w:bCs/>
                <w:sz w:val="24"/>
                <w:szCs w:val="24"/>
              </w:rPr>
            </w:pPr>
            <w:r w:rsidRPr="00A27662">
              <w:rPr>
                <w:bCs/>
                <w:sz w:val="24"/>
                <w:szCs w:val="24"/>
              </w:rPr>
              <w:t xml:space="preserve"> </w:t>
            </w:r>
          </w:p>
        </w:tc>
        <w:tc>
          <w:tcPr>
            <w:tcW w:w="4558" w:type="dxa"/>
          </w:tcPr>
          <w:p w14:paraId="1A514161" w14:textId="77777777" w:rsidR="006E63FD" w:rsidRPr="00A27662" w:rsidRDefault="006E63FD" w:rsidP="00A27662">
            <w:pPr>
              <w:rPr>
                <w:bCs/>
                <w:sz w:val="24"/>
                <w:szCs w:val="24"/>
              </w:rPr>
            </w:pPr>
            <w:r w:rsidRPr="00A27662">
              <w:rPr>
                <w:bCs/>
                <w:sz w:val="24"/>
                <w:szCs w:val="24"/>
              </w:rPr>
              <w:t xml:space="preserve">Изучение учебной литературы Изучение научной литературы Изучение данных официальных сайтов организаций ТЭК </w:t>
            </w:r>
          </w:p>
          <w:p w14:paraId="37628029" w14:textId="3F2BC6A8" w:rsidR="006E63FD" w:rsidRPr="00A27662" w:rsidRDefault="006E63FD" w:rsidP="00A27662">
            <w:pPr>
              <w:rPr>
                <w:bCs/>
                <w:sz w:val="24"/>
                <w:szCs w:val="24"/>
              </w:rPr>
            </w:pPr>
            <w:r w:rsidRPr="00A27662">
              <w:rPr>
                <w:bCs/>
                <w:sz w:val="24"/>
                <w:szCs w:val="24"/>
              </w:rPr>
              <w:t xml:space="preserve">Изучение данных информационно статистических агентств Подготовка к опросу в устной форме </w:t>
            </w:r>
          </w:p>
          <w:p w14:paraId="58DB760A" w14:textId="6249470E" w:rsidR="006E63FD" w:rsidRPr="00A27662" w:rsidRDefault="006E63FD" w:rsidP="00A27662">
            <w:pPr>
              <w:rPr>
                <w:bCs/>
                <w:sz w:val="24"/>
                <w:szCs w:val="24"/>
              </w:rPr>
            </w:pPr>
            <w:r w:rsidRPr="00A27662">
              <w:rPr>
                <w:bCs/>
                <w:sz w:val="24"/>
                <w:szCs w:val="24"/>
              </w:rPr>
              <w:t xml:space="preserve">Подготовка к решению расчетно-аналитической задачи,  </w:t>
            </w:r>
          </w:p>
          <w:p w14:paraId="2F49A173" w14:textId="77777777" w:rsidR="006E63FD" w:rsidRPr="00A27662" w:rsidRDefault="006E63FD" w:rsidP="00A27662">
            <w:pPr>
              <w:pStyle w:val="TableParagraph"/>
              <w:rPr>
                <w:bCs/>
                <w:sz w:val="24"/>
                <w:szCs w:val="24"/>
              </w:rPr>
            </w:pPr>
            <w:r w:rsidRPr="00A27662">
              <w:rPr>
                <w:bCs/>
                <w:sz w:val="24"/>
                <w:szCs w:val="24"/>
              </w:rPr>
              <w:t>Подготовка к решению ситуационного задания</w:t>
            </w:r>
          </w:p>
          <w:p w14:paraId="1B15F23F" w14:textId="60F33D70" w:rsidR="006E63FD" w:rsidRPr="00A27662" w:rsidRDefault="006E63FD" w:rsidP="00A27662">
            <w:pPr>
              <w:pStyle w:val="TableParagraph"/>
              <w:rPr>
                <w:bCs/>
                <w:sz w:val="24"/>
                <w:szCs w:val="24"/>
              </w:rPr>
            </w:pPr>
            <w:r w:rsidRPr="00A27662">
              <w:rPr>
                <w:bCs/>
                <w:sz w:val="24"/>
                <w:szCs w:val="24"/>
              </w:rPr>
              <w:t xml:space="preserve">Подготовка к решению кейса </w:t>
            </w:r>
          </w:p>
        </w:tc>
      </w:tr>
      <w:tr w:rsidR="006E63FD" w:rsidRPr="00A27662" w14:paraId="638D9017" w14:textId="77777777" w:rsidTr="00A27662">
        <w:tc>
          <w:tcPr>
            <w:tcW w:w="2405" w:type="dxa"/>
            <w:shd w:val="clear" w:color="auto" w:fill="auto"/>
            <w:vAlign w:val="center"/>
          </w:tcPr>
          <w:p w14:paraId="67FAB790" w14:textId="36400AE0" w:rsidR="006E63FD" w:rsidRPr="00A27662" w:rsidRDefault="006E63FD" w:rsidP="00A27662">
            <w:pPr>
              <w:pStyle w:val="a6"/>
              <w:numPr>
                <w:ilvl w:val="0"/>
                <w:numId w:val="17"/>
              </w:numPr>
              <w:ind w:left="0" w:firstLine="0"/>
              <w:jc w:val="center"/>
              <w:rPr>
                <w:bCs/>
                <w:sz w:val="24"/>
                <w:szCs w:val="24"/>
              </w:rPr>
            </w:pPr>
            <w:r w:rsidRPr="00A27662">
              <w:rPr>
                <w:bCs/>
                <w:sz w:val="24"/>
                <w:szCs w:val="24"/>
              </w:rPr>
              <w:t xml:space="preserve">Производственно-сбытовая </w:t>
            </w:r>
            <w:r w:rsidRPr="00A27662">
              <w:rPr>
                <w:bCs/>
                <w:sz w:val="24"/>
                <w:szCs w:val="24"/>
              </w:rPr>
              <w:lastRenderedPageBreak/>
              <w:t>деятельность организаций ТЭК</w:t>
            </w:r>
          </w:p>
        </w:tc>
        <w:tc>
          <w:tcPr>
            <w:tcW w:w="3119" w:type="dxa"/>
            <w:shd w:val="clear" w:color="auto" w:fill="auto"/>
          </w:tcPr>
          <w:p w14:paraId="52246C82" w14:textId="77777777" w:rsidR="00065C5D" w:rsidRPr="00A27662" w:rsidRDefault="00065C5D" w:rsidP="00A27662">
            <w:pPr>
              <w:rPr>
                <w:bCs/>
                <w:sz w:val="24"/>
                <w:szCs w:val="24"/>
              </w:rPr>
            </w:pPr>
          </w:p>
          <w:p w14:paraId="3A19FB54" w14:textId="0AEA7133" w:rsidR="00065C5D" w:rsidRPr="00A27662" w:rsidRDefault="00065C5D" w:rsidP="00A27662">
            <w:pPr>
              <w:rPr>
                <w:bCs/>
                <w:sz w:val="24"/>
                <w:szCs w:val="24"/>
              </w:rPr>
            </w:pPr>
            <w:r w:rsidRPr="00A27662">
              <w:rPr>
                <w:bCs/>
                <w:sz w:val="24"/>
                <w:szCs w:val="24"/>
              </w:rPr>
              <w:t xml:space="preserve">Расчет объемов поставки и </w:t>
            </w:r>
            <w:r w:rsidRPr="00A27662">
              <w:rPr>
                <w:bCs/>
                <w:sz w:val="24"/>
                <w:szCs w:val="24"/>
              </w:rPr>
              <w:lastRenderedPageBreak/>
              <w:t>реализации готовой продукции в ТЭК</w:t>
            </w:r>
          </w:p>
          <w:p w14:paraId="4C3CF144" w14:textId="77777777" w:rsidR="00065C5D" w:rsidRPr="00A27662" w:rsidRDefault="00065C5D" w:rsidP="00A27662">
            <w:pPr>
              <w:rPr>
                <w:bCs/>
                <w:sz w:val="24"/>
                <w:szCs w:val="24"/>
              </w:rPr>
            </w:pPr>
          </w:p>
          <w:p w14:paraId="048F1A85" w14:textId="77777777" w:rsidR="00065C5D" w:rsidRPr="00A27662" w:rsidRDefault="00065C5D" w:rsidP="00A27662">
            <w:pPr>
              <w:rPr>
                <w:bCs/>
                <w:sz w:val="24"/>
                <w:szCs w:val="24"/>
              </w:rPr>
            </w:pPr>
          </w:p>
          <w:p w14:paraId="6EB86192" w14:textId="77777777" w:rsidR="00065C5D" w:rsidRPr="00A27662" w:rsidRDefault="00065C5D" w:rsidP="00A27662">
            <w:pPr>
              <w:rPr>
                <w:bCs/>
                <w:sz w:val="24"/>
                <w:szCs w:val="24"/>
              </w:rPr>
            </w:pPr>
          </w:p>
          <w:p w14:paraId="1861107E" w14:textId="6917DF2A" w:rsidR="006E63FD" w:rsidRPr="00A27662" w:rsidRDefault="006E63FD" w:rsidP="00A27662">
            <w:pPr>
              <w:rPr>
                <w:bCs/>
                <w:sz w:val="24"/>
                <w:szCs w:val="24"/>
              </w:rPr>
            </w:pPr>
          </w:p>
        </w:tc>
        <w:tc>
          <w:tcPr>
            <w:tcW w:w="4558" w:type="dxa"/>
          </w:tcPr>
          <w:p w14:paraId="03339DA2" w14:textId="27F57706" w:rsidR="006E63FD" w:rsidRPr="00A27662" w:rsidRDefault="006E63FD" w:rsidP="00A27662">
            <w:pPr>
              <w:rPr>
                <w:bCs/>
                <w:sz w:val="24"/>
                <w:szCs w:val="24"/>
              </w:rPr>
            </w:pPr>
            <w:r w:rsidRPr="00A27662">
              <w:rPr>
                <w:bCs/>
                <w:sz w:val="24"/>
                <w:szCs w:val="24"/>
              </w:rPr>
              <w:lastRenderedPageBreak/>
              <w:t xml:space="preserve">Изучение учебной литературы Изучение научной литературы Изучение данных официальных сайтов организаций ТЭК </w:t>
            </w:r>
            <w:r w:rsidRPr="00A27662">
              <w:rPr>
                <w:bCs/>
                <w:sz w:val="24"/>
                <w:szCs w:val="24"/>
              </w:rPr>
              <w:lastRenderedPageBreak/>
              <w:t xml:space="preserve">Изучение данных информационно-статистических агентств, Изучение данных информационно- аналитической системы </w:t>
            </w:r>
          </w:p>
          <w:p w14:paraId="6E32F610" w14:textId="77777777" w:rsidR="006E63FD" w:rsidRPr="00A27662" w:rsidRDefault="006E63FD" w:rsidP="00A27662">
            <w:pPr>
              <w:rPr>
                <w:bCs/>
                <w:sz w:val="24"/>
                <w:szCs w:val="24"/>
              </w:rPr>
            </w:pPr>
            <w:r w:rsidRPr="00A27662">
              <w:rPr>
                <w:bCs/>
                <w:sz w:val="24"/>
                <w:szCs w:val="24"/>
              </w:rPr>
              <w:t xml:space="preserve">СПАРК </w:t>
            </w:r>
          </w:p>
          <w:p w14:paraId="3416B615" w14:textId="77777777" w:rsidR="006E63FD" w:rsidRPr="00A27662" w:rsidRDefault="006E63FD" w:rsidP="00A27662">
            <w:pPr>
              <w:rPr>
                <w:bCs/>
                <w:sz w:val="24"/>
                <w:szCs w:val="24"/>
              </w:rPr>
            </w:pPr>
            <w:r w:rsidRPr="00A27662">
              <w:rPr>
                <w:bCs/>
                <w:sz w:val="24"/>
                <w:szCs w:val="24"/>
              </w:rPr>
              <w:t xml:space="preserve">Подготовка к опросу в устной форме </w:t>
            </w:r>
          </w:p>
          <w:p w14:paraId="66540E2E" w14:textId="59C89ACA" w:rsidR="006E63FD" w:rsidRPr="00A27662" w:rsidRDefault="006E63FD" w:rsidP="00A27662">
            <w:pPr>
              <w:rPr>
                <w:bCs/>
                <w:sz w:val="24"/>
                <w:szCs w:val="24"/>
              </w:rPr>
            </w:pPr>
            <w:r w:rsidRPr="00A27662">
              <w:rPr>
                <w:bCs/>
                <w:sz w:val="24"/>
                <w:szCs w:val="24"/>
              </w:rPr>
              <w:t xml:space="preserve">Подготовка к решению расчетно-аналитической задачи  </w:t>
            </w:r>
          </w:p>
          <w:p w14:paraId="520AA4B4" w14:textId="77777777" w:rsidR="006E63FD" w:rsidRPr="00A27662" w:rsidRDefault="006E63FD" w:rsidP="00A27662">
            <w:pPr>
              <w:pStyle w:val="TableParagraph"/>
              <w:rPr>
                <w:bCs/>
                <w:sz w:val="24"/>
                <w:szCs w:val="24"/>
              </w:rPr>
            </w:pPr>
            <w:r w:rsidRPr="00A27662">
              <w:rPr>
                <w:bCs/>
                <w:sz w:val="24"/>
                <w:szCs w:val="24"/>
              </w:rPr>
              <w:t>Подготовка к решению ситуационного задания</w:t>
            </w:r>
          </w:p>
          <w:p w14:paraId="5EC26AF1" w14:textId="366F6A0C" w:rsidR="006E63FD" w:rsidRPr="00A27662" w:rsidRDefault="006E63FD" w:rsidP="00A27662">
            <w:pPr>
              <w:pStyle w:val="TableParagraph"/>
              <w:rPr>
                <w:bCs/>
                <w:sz w:val="24"/>
                <w:szCs w:val="24"/>
              </w:rPr>
            </w:pPr>
            <w:r w:rsidRPr="00A27662">
              <w:rPr>
                <w:bCs/>
                <w:sz w:val="24"/>
                <w:szCs w:val="24"/>
              </w:rPr>
              <w:t>Подготовка к решению кейса</w:t>
            </w:r>
          </w:p>
        </w:tc>
      </w:tr>
      <w:tr w:rsidR="006E63FD" w:rsidRPr="00A27662" w14:paraId="6CA21BFA" w14:textId="77777777" w:rsidTr="00A27662">
        <w:tc>
          <w:tcPr>
            <w:tcW w:w="2405" w:type="dxa"/>
            <w:shd w:val="clear" w:color="auto" w:fill="auto"/>
            <w:vAlign w:val="center"/>
          </w:tcPr>
          <w:p w14:paraId="32C68872" w14:textId="77777777" w:rsidR="006E63FD" w:rsidRPr="00A27662" w:rsidRDefault="006E63FD" w:rsidP="00A27662">
            <w:pPr>
              <w:pStyle w:val="a6"/>
              <w:numPr>
                <w:ilvl w:val="0"/>
                <w:numId w:val="17"/>
              </w:numPr>
              <w:ind w:left="0" w:firstLine="0"/>
              <w:jc w:val="center"/>
              <w:rPr>
                <w:bCs/>
                <w:sz w:val="24"/>
                <w:szCs w:val="24"/>
              </w:rPr>
            </w:pPr>
            <w:r w:rsidRPr="00A27662">
              <w:rPr>
                <w:bCs/>
                <w:sz w:val="24"/>
                <w:szCs w:val="24"/>
              </w:rPr>
              <w:lastRenderedPageBreak/>
              <w:t>Формирование доходов и себестоимости продукции, услуг организаций ТЭК</w:t>
            </w:r>
          </w:p>
          <w:p w14:paraId="0211C6E6" w14:textId="1B611566" w:rsidR="006E63FD" w:rsidRPr="00A27662" w:rsidRDefault="006E63FD" w:rsidP="00A27662">
            <w:pPr>
              <w:jc w:val="center"/>
              <w:rPr>
                <w:bCs/>
                <w:sz w:val="24"/>
                <w:szCs w:val="24"/>
              </w:rPr>
            </w:pPr>
          </w:p>
        </w:tc>
        <w:tc>
          <w:tcPr>
            <w:tcW w:w="3119" w:type="dxa"/>
            <w:shd w:val="clear" w:color="auto" w:fill="auto"/>
          </w:tcPr>
          <w:p w14:paraId="7F081308" w14:textId="4FB02B42" w:rsidR="006E63FD" w:rsidRPr="00A27662" w:rsidRDefault="00065C5D" w:rsidP="00A27662">
            <w:pPr>
              <w:rPr>
                <w:bCs/>
                <w:sz w:val="24"/>
                <w:szCs w:val="24"/>
              </w:rPr>
            </w:pPr>
            <w:r w:rsidRPr="00A27662">
              <w:rPr>
                <w:bCs/>
                <w:sz w:val="24"/>
                <w:szCs w:val="24"/>
              </w:rPr>
              <w:t>Расчет выручки и дохода организации ТЭК. Оценка факторов формирования себестоимости производства топливно-энергетического сырья (нефти, газа, угля и др.); его транспортировки, хранения и переработки структура себестоимости в зависимости от вида готового продукта ТЭК, цена и ценообразование в организациях ТЭК</w:t>
            </w:r>
          </w:p>
        </w:tc>
        <w:tc>
          <w:tcPr>
            <w:tcW w:w="4558" w:type="dxa"/>
          </w:tcPr>
          <w:p w14:paraId="28BD7CD7" w14:textId="77777777" w:rsidR="006E63FD" w:rsidRPr="00A27662" w:rsidRDefault="006E63FD" w:rsidP="00A27662">
            <w:pPr>
              <w:rPr>
                <w:bCs/>
                <w:sz w:val="24"/>
                <w:szCs w:val="24"/>
              </w:rPr>
            </w:pPr>
            <w:r w:rsidRPr="00A27662">
              <w:rPr>
                <w:bCs/>
                <w:sz w:val="24"/>
                <w:szCs w:val="24"/>
              </w:rPr>
              <w:t xml:space="preserve">Изучение учебной литературы </w:t>
            </w:r>
          </w:p>
          <w:p w14:paraId="2E7FC3C7" w14:textId="77777777" w:rsidR="006E63FD" w:rsidRPr="00A27662" w:rsidRDefault="006E63FD" w:rsidP="00A27662">
            <w:pPr>
              <w:rPr>
                <w:bCs/>
                <w:sz w:val="24"/>
                <w:szCs w:val="24"/>
              </w:rPr>
            </w:pPr>
            <w:r w:rsidRPr="00A27662">
              <w:rPr>
                <w:bCs/>
                <w:sz w:val="24"/>
                <w:szCs w:val="24"/>
              </w:rPr>
              <w:t xml:space="preserve">Изучение научной литературы </w:t>
            </w:r>
          </w:p>
          <w:p w14:paraId="74BD5369" w14:textId="77777777" w:rsidR="006E63FD" w:rsidRPr="00A27662" w:rsidRDefault="006E63FD" w:rsidP="00A27662">
            <w:pPr>
              <w:rPr>
                <w:bCs/>
                <w:sz w:val="24"/>
                <w:szCs w:val="24"/>
              </w:rPr>
            </w:pPr>
            <w:r w:rsidRPr="00A27662">
              <w:rPr>
                <w:bCs/>
                <w:sz w:val="24"/>
                <w:szCs w:val="24"/>
              </w:rPr>
              <w:t>Изучение данных официальных сайтов организаций ТЭК Изучение данных информационно-статистических агентств</w:t>
            </w:r>
          </w:p>
          <w:p w14:paraId="7EE75524" w14:textId="5C7A92B7" w:rsidR="006E63FD" w:rsidRPr="00A27662" w:rsidRDefault="006E63FD" w:rsidP="00A27662">
            <w:pPr>
              <w:rPr>
                <w:bCs/>
                <w:sz w:val="24"/>
                <w:szCs w:val="24"/>
              </w:rPr>
            </w:pPr>
            <w:r w:rsidRPr="00A27662">
              <w:rPr>
                <w:bCs/>
                <w:sz w:val="24"/>
                <w:szCs w:val="24"/>
              </w:rPr>
              <w:t xml:space="preserve">Изучение данных информационно аналитической системы </w:t>
            </w:r>
          </w:p>
          <w:p w14:paraId="0BBA410A" w14:textId="77777777" w:rsidR="006E63FD" w:rsidRPr="00A27662" w:rsidRDefault="006E63FD" w:rsidP="00A27662">
            <w:pPr>
              <w:rPr>
                <w:bCs/>
                <w:sz w:val="24"/>
                <w:szCs w:val="24"/>
              </w:rPr>
            </w:pPr>
            <w:r w:rsidRPr="00A27662">
              <w:rPr>
                <w:bCs/>
                <w:sz w:val="24"/>
                <w:szCs w:val="24"/>
              </w:rPr>
              <w:t xml:space="preserve">СПАРК </w:t>
            </w:r>
          </w:p>
          <w:p w14:paraId="035DD2F6" w14:textId="77777777" w:rsidR="006E63FD" w:rsidRPr="00A27662" w:rsidRDefault="006E63FD" w:rsidP="00A27662">
            <w:pPr>
              <w:rPr>
                <w:bCs/>
                <w:sz w:val="24"/>
                <w:szCs w:val="24"/>
              </w:rPr>
            </w:pPr>
            <w:r w:rsidRPr="00A27662">
              <w:rPr>
                <w:bCs/>
                <w:sz w:val="24"/>
                <w:szCs w:val="24"/>
              </w:rPr>
              <w:t xml:space="preserve">Подготовка к опросу в устной форме </w:t>
            </w:r>
          </w:p>
          <w:p w14:paraId="4172CEEE" w14:textId="19608288" w:rsidR="006E63FD" w:rsidRPr="00A27662" w:rsidRDefault="006E63FD" w:rsidP="00A27662">
            <w:pPr>
              <w:rPr>
                <w:bCs/>
                <w:sz w:val="24"/>
                <w:szCs w:val="24"/>
              </w:rPr>
            </w:pPr>
            <w:r w:rsidRPr="00A27662">
              <w:rPr>
                <w:bCs/>
                <w:sz w:val="24"/>
                <w:szCs w:val="24"/>
              </w:rPr>
              <w:t xml:space="preserve">Подготовка к решению расчетно-аналитической задачи </w:t>
            </w:r>
          </w:p>
          <w:p w14:paraId="5CE347E3" w14:textId="77777777" w:rsidR="006E63FD" w:rsidRPr="00A27662" w:rsidRDefault="006E63FD" w:rsidP="00A27662">
            <w:pPr>
              <w:pStyle w:val="TableParagraph"/>
              <w:rPr>
                <w:bCs/>
                <w:sz w:val="24"/>
                <w:szCs w:val="24"/>
              </w:rPr>
            </w:pPr>
            <w:r w:rsidRPr="00A27662">
              <w:rPr>
                <w:bCs/>
                <w:sz w:val="24"/>
                <w:szCs w:val="24"/>
              </w:rPr>
              <w:t>Подготовка к решению ситуационного задания</w:t>
            </w:r>
          </w:p>
          <w:p w14:paraId="73CF23EC" w14:textId="7E15E7C8" w:rsidR="006E63FD" w:rsidRPr="00A27662" w:rsidRDefault="006E63FD" w:rsidP="00A27662">
            <w:pPr>
              <w:pStyle w:val="TableParagraph"/>
              <w:rPr>
                <w:bCs/>
                <w:sz w:val="24"/>
                <w:szCs w:val="24"/>
              </w:rPr>
            </w:pPr>
            <w:r w:rsidRPr="00A27662">
              <w:rPr>
                <w:bCs/>
                <w:sz w:val="24"/>
                <w:szCs w:val="24"/>
              </w:rPr>
              <w:t xml:space="preserve">Подготовка к решению кейса </w:t>
            </w:r>
          </w:p>
        </w:tc>
      </w:tr>
      <w:tr w:rsidR="006E63FD" w:rsidRPr="00A27662" w14:paraId="26DBBD02" w14:textId="77777777" w:rsidTr="00A27662">
        <w:tc>
          <w:tcPr>
            <w:tcW w:w="2405" w:type="dxa"/>
            <w:shd w:val="clear" w:color="auto" w:fill="auto"/>
            <w:vAlign w:val="center"/>
          </w:tcPr>
          <w:p w14:paraId="372F156F" w14:textId="056D4559" w:rsidR="006E63FD" w:rsidRPr="00A27662" w:rsidRDefault="006E63FD" w:rsidP="00A27662">
            <w:pPr>
              <w:pStyle w:val="a6"/>
              <w:numPr>
                <w:ilvl w:val="0"/>
                <w:numId w:val="17"/>
              </w:numPr>
              <w:ind w:left="0" w:firstLine="0"/>
              <w:jc w:val="center"/>
              <w:rPr>
                <w:bCs/>
                <w:sz w:val="24"/>
                <w:szCs w:val="24"/>
              </w:rPr>
            </w:pPr>
            <w:r w:rsidRPr="00A27662">
              <w:rPr>
                <w:bCs/>
                <w:sz w:val="24"/>
                <w:szCs w:val="24"/>
              </w:rPr>
              <w:t>Прибыль и рентабельность организации в ТЭК</w:t>
            </w:r>
          </w:p>
        </w:tc>
        <w:tc>
          <w:tcPr>
            <w:tcW w:w="3119" w:type="dxa"/>
            <w:shd w:val="clear" w:color="auto" w:fill="auto"/>
          </w:tcPr>
          <w:p w14:paraId="7E7EF468" w14:textId="77777777" w:rsidR="00607383" w:rsidRPr="00A27662" w:rsidRDefault="00607383" w:rsidP="00A27662">
            <w:pPr>
              <w:rPr>
                <w:bCs/>
                <w:sz w:val="24"/>
                <w:szCs w:val="24"/>
              </w:rPr>
            </w:pPr>
          </w:p>
          <w:p w14:paraId="49CF325E" w14:textId="77777777" w:rsidR="00607383" w:rsidRPr="00A27662" w:rsidRDefault="00607383" w:rsidP="00A27662">
            <w:pPr>
              <w:rPr>
                <w:bCs/>
                <w:sz w:val="24"/>
                <w:szCs w:val="24"/>
              </w:rPr>
            </w:pPr>
          </w:p>
          <w:p w14:paraId="24561A51" w14:textId="7635B53B" w:rsidR="006E63FD" w:rsidRPr="00A27662" w:rsidRDefault="00607383" w:rsidP="00A27662">
            <w:pPr>
              <w:rPr>
                <w:bCs/>
                <w:sz w:val="24"/>
                <w:szCs w:val="24"/>
              </w:rPr>
            </w:pPr>
            <w:r w:rsidRPr="00A27662">
              <w:rPr>
                <w:bCs/>
                <w:sz w:val="24"/>
                <w:szCs w:val="24"/>
              </w:rPr>
              <w:t>Факторная оценка прибыли организации ТЭК, принципы и направления распределения прибыли организации ТЭК, расчет рентабельности производства сырья и готовой продукции в ТЭК</w:t>
            </w:r>
          </w:p>
        </w:tc>
        <w:tc>
          <w:tcPr>
            <w:tcW w:w="4558" w:type="dxa"/>
          </w:tcPr>
          <w:p w14:paraId="5B7198C8" w14:textId="77777777" w:rsidR="006E63FD" w:rsidRPr="00A27662" w:rsidRDefault="006E63FD" w:rsidP="00A27662">
            <w:pPr>
              <w:rPr>
                <w:bCs/>
                <w:sz w:val="24"/>
                <w:szCs w:val="24"/>
              </w:rPr>
            </w:pPr>
            <w:r w:rsidRPr="00A27662">
              <w:rPr>
                <w:bCs/>
                <w:sz w:val="24"/>
                <w:szCs w:val="24"/>
              </w:rPr>
              <w:t xml:space="preserve">Изучение учебной литературы Изучение научной литературы Изучение данных официальных сайтов организаций ТЭК </w:t>
            </w:r>
          </w:p>
          <w:p w14:paraId="48C72F30" w14:textId="6AB1B6D4" w:rsidR="006E63FD" w:rsidRPr="00A27662" w:rsidRDefault="006E63FD" w:rsidP="00A27662">
            <w:pPr>
              <w:rPr>
                <w:bCs/>
                <w:sz w:val="24"/>
                <w:szCs w:val="24"/>
              </w:rPr>
            </w:pPr>
            <w:r w:rsidRPr="00A27662">
              <w:rPr>
                <w:bCs/>
                <w:sz w:val="24"/>
                <w:szCs w:val="24"/>
              </w:rPr>
              <w:t xml:space="preserve">Изучение данных информационно статистических агентств, Подготовка к опросу в устной форме </w:t>
            </w:r>
          </w:p>
          <w:p w14:paraId="1C6A1117" w14:textId="43E51279" w:rsidR="006E63FD" w:rsidRPr="00A27662" w:rsidRDefault="006E63FD" w:rsidP="00A27662">
            <w:pPr>
              <w:rPr>
                <w:bCs/>
                <w:sz w:val="24"/>
                <w:szCs w:val="24"/>
              </w:rPr>
            </w:pPr>
            <w:r w:rsidRPr="00A27662">
              <w:rPr>
                <w:bCs/>
                <w:sz w:val="24"/>
                <w:szCs w:val="24"/>
              </w:rPr>
              <w:t xml:space="preserve">Подготовка к решению расчетно-аналитической задачи  </w:t>
            </w:r>
          </w:p>
          <w:p w14:paraId="163C6AD9" w14:textId="69C33021" w:rsidR="006E63FD" w:rsidRPr="00A27662" w:rsidRDefault="006E63FD" w:rsidP="00A27662">
            <w:pPr>
              <w:pStyle w:val="TableParagraph"/>
              <w:rPr>
                <w:bCs/>
                <w:sz w:val="24"/>
                <w:szCs w:val="24"/>
              </w:rPr>
            </w:pPr>
            <w:r w:rsidRPr="00A27662">
              <w:rPr>
                <w:bCs/>
                <w:sz w:val="24"/>
                <w:szCs w:val="24"/>
              </w:rPr>
              <w:t>Подготовка к решению ситуационного задания</w:t>
            </w:r>
          </w:p>
        </w:tc>
      </w:tr>
      <w:tr w:rsidR="006E63FD" w:rsidRPr="00A27662" w14:paraId="12021732" w14:textId="77777777" w:rsidTr="00A27662">
        <w:tc>
          <w:tcPr>
            <w:tcW w:w="2405" w:type="dxa"/>
            <w:shd w:val="clear" w:color="auto" w:fill="auto"/>
            <w:vAlign w:val="center"/>
          </w:tcPr>
          <w:p w14:paraId="22B65935" w14:textId="4C0A2932" w:rsidR="006E63FD" w:rsidRPr="00A27662" w:rsidRDefault="006E63FD" w:rsidP="00A27662">
            <w:pPr>
              <w:pStyle w:val="a6"/>
              <w:numPr>
                <w:ilvl w:val="0"/>
                <w:numId w:val="17"/>
              </w:numPr>
              <w:ind w:left="0" w:firstLine="0"/>
              <w:jc w:val="center"/>
              <w:rPr>
                <w:bCs/>
                <w:sz w:val="24"/>
                <w:szCs w:val="24"/>
              </w:rPr>
            </w:pPr>
            <w:r w:rsidRPr="00A27662">
              <w:rPr>
                <w:bCs/>
                <w:sz w:val="24"/>
                <w:szCs w:val="24"/>
              </w:rPr>
              <w:t>Социальная ответственность организаций</w:t>
            </w:r>
          </w:p>
        </w:tc>
        <w:tc>
          <w:tcPr>
            <w:tcW w:w="3119" w:type="dxa"/>
            <w:shd w:val="clear" w:color="auto" w:fill="auto"/>
          </w:tcPr>
          <w:p w14:paraId="25A65D18" w14:textId="77777777" w:rsidR="00607383" w:rsidRPr="00A27662" w:rsidRDefault="00607383" w:rsidP="00A27662">
            <w:pPr>
              <w:rPr>
                <w:bCs/>
                <w:sz w:val="24"/>
                <w:szCs w:val="24"/>
              </w:rPr>
            </w:pPr>
          </w:p>
          <w:p w14:paraId="13A4D05C" w14:textId="77777777" w:rsidR="00607383" w:rsidRPr="00A27662" w:rsidRDefault="00607383" w:rsidP="00A27662">
            <w:pPr>
              <w:rPr>
                <w:bCs/>
                <w:sz w:val="24"/>
                <w:szCs w:val="24"/>
              </w:rPr>
            </w:pPr>
            <w:r w:rsidRPr="00A27662">
              <w:rPr>
                <w:bCs/>
                <w:sz w:val="24"/>
                <w:szCs w:val="24"/>
              </w:rPr>
              <w:t xml:space="preserve">Экономическая оценка социально- ответственной деятельности организации ТЭК, источники финансирования социально-ответственной </w:t>
            </w:r>
          </w:p>
          <w:p w14:paraId="217BBD3D" w14:textId="34DA1B23" w:rsidR="00607383" w:rsidRPr="00A27662" w:rsidRDefault="00607383" w:rsidP="00A27662">
            <w:pPr>
              <w:rPr>
                <w:bCs/>
                <w:sz w:val="24"/>
                <w:szCs w:val="24"/>
              </w:rPr>
            </w:pPr>
            <w:r w:rsidRPr="00A27662">
              <w:rPr>
                <w:bCs/>
                <w:sz w:val="24"/>
                <w:szCs w:val="24"/>
              </w:rPr>
              <w:t>деятельности организации ТЭК</w:t>
            </w:r>
          </w:p>
          <w:p w14:paraId="48890EA2" w14:textId="66568F54" w:rsidR="006E63FD" w:rsidRPr="00A27662" w:rsidRDefault="006E63FD" w:rsidP="00A27662">
            <w:pPr>
              <w:rPr>
                <w:bCs/>
                <w:sz w:val="24"/>
                <w:szCs w:val="24"/>
              </w:rPr>
            </w:pPr>
          </w:p>
        </w:tc>
        <w:tc>
          <w:tcPr>
            <w:tcW w:w="4558" w:type="dxa"/>
          </w:tcPr>
          <w:p w14:paraId="13B150C7" w14:textId="77777777" w:rsidR="006E63FD" w:rsidRPr="00A27662" w:rsidRDefault="006E63FD" w:rsidP="00A27662">
            <w:pPr>
              <w:rPr>
                <w:bCs/>
                <w:sz w:val="24"/>
                <w:szCs w:val="24"/>
              </w:rPr>
            </w:pPr>
            <w:r w:rsidRPr="00A27662">
              <w:rPr>
                <w:bCs/>
                <w:sz w:val="24"/>
                <w:szCs w:val="24"/>
              </w:rPr>
              <w:t xml:space="preserve">Изучение учебной литературы </w:t>
            </w:r>
          </w:p>
          <w:p w14:paraId="09F0AEF6" w14:textId="720DBA4F" w:rsidR="006E63FD" w:rsidRPr="00A27662" w:rsidRDefault="006E63FD" w:rsidP="00A27662">
            <w:pPr>
              <w:rPr>
                <w:bCs/>
                <w:sz w:val="24"/>
                <w:szCs w:val="24"/>
              </w:rPr>
            </w:pPr>
            <w:r w:rsidRPr="00A27662">
              <w:rPr>
                <w:bCs/>
                <w:sz w:val="24"/>
                <w:szCs w:val="24"/>
              </w:rPr>
              <w:t xml:space="preserve">Изучение научной литературы </w:t>
            </w:r>
          </w:p>
          <w:p w14:paraId="2115D3FA" w14:textId="77777777" w:rsidR="006E63FD" w:rsidRPr="00A27662" w:rsidRDefault="006E63FD" w:rsidP="00A27662">
            <w:pPr>
              <w:rPr>
                <w:bCs/>
                <w:sz w:val="24"/>
                <w:szCs w:val="24"/>
              </w:rPr>
            </w:pPr>
            <w:r w:rsidRPr="00A27662">
              <w:rPr>
                <w:bCs/>
                <w:sz w:val="24"/>
                <w:szCs w:val="24"/>
              </w:rPr>
              <w:t xml:space="preserve">Изучение нормативных документов государственного регулирования деятельности ТЭК </w:t>
            </w:r>
          </w:p>
          <w:p w14:paraId="1B25C664" w14:textId="77777777" w:rsidR="006E63FD" w:rsidRPr="00A27662" w:rsidRDefault="006E63FD" w:rsidP="00A27662">
            <w:pPr>
              <w:rPr>
                <w:bCs/>
                <w:sz w:val="24"/>
                <w:szCs w:val="24"/>
              </w:rPr>
            </w:pPr>
            <w:r w:rsidRPr="00A27662">
              <w:rPr>
                <w:bCs/>
                <w:sz w:val="24"/>
                <w:szCs w:val="24"/>
              </w:rPr>
              <w:t xml:space="preserve">Изучение данных официальных сайтов организаций ТЭК </w:t>
            </w:r>
          </w:p>
          <w:p w14:paraId="7174DB39" w14:textId="162CFC1E" w:rsidR="006E63FD" w:rsidRPr="00A27662" w:rsidRDefault="006E63FD" w:rsidP="00A27662">
            <w:pPr>
              <w:rPr>
                <w:bCs/>
                <w:sz w:val="24"/>
                <w:szCs w:val="24"/>
              </w:rPr>
            </w:pPr>
            <w:r w:rsidRPr="00A27662">
              <w:rPr>
                <w:bCs/>
                <w:sz w:val="24"/>
                <w:szCs w:val="24"/>
              </w:rPr>
              <w:t xml:space="preserve">Изучение данных информационно аналитической системы </w:t>
            </w:r>
          </w:p>
          <w:p w14:paraId="2B0AFAF7" w14:textId="77777777" w:rsidR="006E63FD" w:rsidRPr="00A27662" w:rsidRDefault="006E63FD" w:rsidP="00A27662">
            <w:pPr>
              <w:rPr>
                <w:bCs/>
                <w:sz w:val="24"/>
                <w:szCs w:val="24"/>
              </w:rPr>
            </w:pPr>
            <w:r w:rsidRPr="00A27662">
              <w:rPr>
                <w:bCs/>
                <w:sz w:val="24"/>
                <w:szCs w:val="24"/>
              </w:rPr>
              <w:t xml:space="preserve">СПАРК </w:t>
            </w:r>
          </w:p>
          <w:p w14:paraId="5F4AA6E0" w14:textId="77777777" w:rsidR="006E63FD" w:rsidRPr="00A27662" w:rsidRDefault="006E63FD" w:rsidP="00A27662">
            <w:pPr>
              <w:rPr>
                <w:bCs/>
                <w:sz w:val="24"/>
                <w:szCs w:val="24"/>
              </w:rPr>
            </w:pPr>
            <w:r w:rsidRPr="00A27662">
              <w:rPr>
                <w:bCs/>
                <w:sz w:val="24"/>
                <w:szCs w:val="24"/>
              </w:rPr>
              <w:t xml:space="preserve">Подготовка к опросу в устной форме </w:t>
            </w:r>
          </w:p>
          <w:p w14:paraId="4D034886" w14:textId="2B1D3531" w:rsidR="006E63FD" w:rsidRPr="00A27662" w:rsidRDefault="006E63FD" w:rsidP="00A27662">
            <w:pPr>
              <w:pStyle w:val="TableParagraph"/>
              <w:rPr>
                <w:bCs/>
                <w:sz w:val="24"/>
                <w:szCs w:val="24"/>
              </w:rPr>
            </w:pPr>
            <w:r w:rsidRPr="00A27662">
              <w:rPr>
                <w:bCs/>
                <w:sz w:val="24"/>
                <w:szCs w:val="24"/>
              </w:rPr>
              <w:t xml:space="preserve">Подготовка к решению кейса </w:t>
            </w:r>
          </w:p>
        </w:tc>
      </w:tr>
      <w:tr w:rsidR="006E63FD" w:rsidRPr="00A27662" w14:paraId="17446D30" w14:textId="77777777" w:rsidTr="00A27662">
        <w:tc>
          <w:tcPr>
            <w:tcW w:w="2405" w:type="dxa"/>
            <w:shd w:val="clear" w:color="auto" w:fill="auto"/>
            <w:vAlign w:val="center"/>
          </w:tcPr>
          <w:p w14:paraId="2541591A" w14:textId="3CDB300A" w:rsidR="006E63FD" w:rsidRPr="00A27662" w:rsidRDefault="006E63FD" w:rsidP="00A27662">
            <w:pPr>
              <w:pStyle w:val="a6"/>
              <w:numPr>
                <w:ilvl w:val="0"/>
                <w:numId w:val="17"/>
              </w:numPr>
              <w:ind w:left="0" w:firstLine="0"/>
              <w:jc w:val="center"/>
              <w:rPr>
                <w:bCs/>
                <w:sz w:val="24"/>
                <w:szCs w:val="24"/>
              </w:rPr>
            </w:pPr>
            <w:r w:rsidRPr="00A27662">
              <w:rPr>
                <w:bCs/>
                <w:sz w:val="24"/>
                <w:szCs w:val="24"/>
              </w:rPr>
              <w:t>Оценка и направления повышения конкуренто</w:t>
            </w:r>
            <w:r w:rsidRPr="00A27662">
              <w:rPr>
                <w:bCs/>
                <w:sz w:val="24"/>
                <w:szCs w:val="24"/>
              </w:rPr>
              <w:lastRenderedPageBreak/>
              <w:t xml:space="preserve">способности продукции и деятельности организации ТЭК  </w:t>
            </w:r>
          </w:p>
        </w:tc>
        <w:tc>
          <w:tcPr>
            <w:tcW w:w="3119" w:type="dxa"/>
            <w:shd w:val="clear" w:color="auto" w:fill="auto"/>
          </w:tcPr>
          <w:p w14:paraId="7E0F932D" w14:textId="77777777" w:rsidR="00607383" w:rsidRPr="00A27662" w:rsidRDefault="00607383" w:rsidP="00A27662">
            <w:pPr>
              <w:rPr>
                <w:bCs/>
                <w:sz w:val="24"/>
                <w:szCs w:val="24"/>
              </w:rPr>
            </w:pPr>
            <w:r w:rsidRPr="00A27662">
              <w:rPr>
                <w:bCs/>
                <w:sz w:val="24"/>
                <w:szCs w:val="24"/>
              </w:rPr>
              <w:lastRenderedPageBreak/>
              <w:t>Показатели эффективности деятельности организации ТЭК, оценка конкурентоспособности топливно-</w:t>
            </w:r>
            <w:r w:rsidRPr="00A27662">
              <w:rPr>
                <w:bCs/>
                <w:sz w:val="24"/>
                <w:szCs w:val="24"/>
              </w:rPr>
              <w:lastRenderedPageBreak/>
              <w:t>энергетического сырья и готового продукта в ТЭК,</w:t>
            </w:r>
          </w:p>
          <w:p w14:paraId="57040AB1" w14:textId="368E2DB8" w:rsidR="006E63FD" w:rsidRPr="00A27662" w:rsidRDefault="00607383" w:rsidP="00A27662">
            <w:pPr>
              <w:rPr>
                <w:bCs/>
                <w:sz w:val="24"/>
                <w:szCs w:val="24"/>
              </w:rPr>
            </w:pPr>
            <w:r w:rsidRPr="00A27662">
              <w:rPr>
                <w:bCs/>
                <w:sz w:val="24"/>
                <w:szCs w:val="24"/>
              </w:rPr>
              <w:t>процесс оценки качества продукции в ТЭК, показатели оценка конкурентоспособности организации ТЭК</w:t>
            </w:r>
          </w:p>
        </w:tc>
        <w:tc>
          <w:tcPr>
            <w:tcW w:w="4558" w:type="dxa"/>
            <w:shd w:val="clear" w:color="auto" w:fill="auto"/>
          </w:tcPr>
          <w:p w14:paraId="6CE65EED" w14:textId="77777777" w:rsidR="00607383" w:rsidRPr="00A27662" w:rsidRDefault="00607383" w:rsidP="00A27662">
            <w:pPr>
              <w:rPr>
                <w:bCs/>
                <w:sz w:val="24"/>
                <w:szCs w:val="24"/>
              </w:rPr>
            </w:pPr>
            <w:r w:rsidRPr="00A27662">
              <w:rPr>
                <w:bCs/>
                <w:sz w:val="24"/>
                <w:szCs w:val="24"/>
              </w:rPr>
              <w:lastRenderedPageBreak/>
              <w:t xml:space="preserve">Изучение учебной </w:t>
            </w:r>
            <w:proofErr w:type="spellStart"/>
            <w:proofErr w:type="gramStart"/>
            <w:r w:rsidRPr="00A27662">
              <w:rPr>
                <w:bCs/>
                <w:sz w:val="24"/>
                <w:szCs w:val="24"/>
              </w:rPr>
              <w:t>литерату-ры</w:t>
            </w:r>
            <w:proofErr w:type="spellEnd"/>
            <w:proofErr w:type="gramEnd"/>
            <w:r w:rsidRPr="00A27662">
              <w:rPr>
                <w:bCs/>
                <w:sz w:val="24"/>
                <w:szCs w:val="24"/>
              </w:rPr>
              <w:t xml:space="preserve"> </w:t>
            </w:r>
          </w:p>
          <w:p w14:paraId="5CD48EBA" w14:textId="77777777" w:rsidR="00607383" w:rsidRPr="00A27662" w:rsidRDefault="00607383" w:rsidP="00A27662">
            <w:pPr>
              <w:rPr>
                <w:bCs/>
                <w:sz w:val="24"/>
                <w:szCs w:val="24"/>
              </w:rPr>
            </w:pPr>
            <w:r w:rsidRPr="00A27662">
              <w:rPr>
                <w:bCs/>
                <w:sz w:val="24"/>
                <w:szCs w:val="24"/>
              </w:rPr>
              <w:t xml:space="preserve">Изучение научной </w:t>
            </w:r>
            <w:proofErr w:type="spellStart"/>
            <w:proofErr w:type="gramStart"/>
            <w:r w:rsidRPr="00A27662">
              <w:rPr>
                <w:bCs/>
                <w:sz w:val="24"/>
                <w:szCs w:val="24"/>
              </w:rPr>
              <w:t>литерату-ры</w:t>
            </w:r>
            <w:proofErr w:type="spellEnd"/>
            <w:proofErr w:type="gramEnd"/>
            <w:r w:rsidRPr="00A27662">
              <w:rPr>
                <w:bCs/>
                <w:sz w:val="24"/>
                <w:szCs w:val="24"/>
              </w:rPr>
              <w:t xml:space="preserve"> </w:t>
            </w:r>
          </w:p>
          <w:p w14:paraId="61744D4F" w14:textId="77777777" w:rsidR="00607383" w:rsidRPr="00A27662" w:rsidRDefault="00607383" w:rsidP="00A27662">
            <w:pPr>
              <w:rPr>
                <w:bCs/>
                <w:sz w:val="24"/>
                <w:szCs w:val="24"/>
              </w:rPr>
            </w:pPr>
            <w:r w:rsidRPr="00A27662">
              <w:rPr>
                <w:bCs/>
                <w:sz w:val="24"/>
                <w:szCs w:val="24"/>
              </w:rPr>
              <w:t>Изучение нормативных документов госу</w:t>
            </w:r>
            <w:r w:rsidRPr="00A27662">
              <w:rPr>
                <w:bCs/>
                <w:sz w:val="24"/>
                <w:szCs w:val="24"/>
              </w:rPr>
              <w:lastRenderedPageBreak/>
              <w:t xml:space="preserve">дарственного регулирования деятельности ТЭК </w:t>
            </w:r>
          </w:p>
          <w:p w14:paraId="45C6C470" w14:textId="77777777" w:rsidR="00607383" w:rsidRPr="00A27662" w:rsidRDefault="00607383" w:rsidP="00A27662">
            <w:pPr>
              <w:rPr>
                <w:bCs/>
                <w:sz w:val="24"/>
                <w:szCs w:val="24"/>
              </w:rPr>
            </w:pPr>
            <w:r w:rsidRPr="00A27662">
              <w:rPr>
                <w:bCs/>
                <w:sz w:val="24"/>
                <w:szCs w:val="24"/>
              </w:rPr>
              <w:t xml:space="preserve">Изучение данных официальных сайтов организаций ТЭК </w:t>
            </w:r>
          </w:p>
          <w:p w14:paraId="756AD660" w14:textId="77777777" w:rsidR="00607383" w:rsidRPr="00A27662" w:rsidRDefault="00607383" w:rsidP="00A27662">
            <w:pPr>
              <w:rPr>
                <w:bCs/>
                <w:sz w:val="24"/>
                <w:szCs w:val="24"/>
              </w:rPr>
            </w:pPr>
            <w:r w:rsidRPr="00A27662">
              <w:rPr>
                <w:bCs/>
                <w:sz w:val="24"/>
                <w:szCs w:val="24"/>
              </w:rPr>
              <w:t xml:space="preserve">Изучение данных информационно аналитической системы </w:t>
            </w:r>
          </w:p>
          <w:p w14:paraId="1EAF0AFA" w14:textId="77777777" w:rsidR="00607383" w:rsidRPr="00A27662" w:rsidRDefault="00607383" w:rsidP="00A27662">
            <w:pPr>
              <w:rPr>
                <w:bCs/>
                <w:sz w:val="24"/>
                <w:szCs w:val="24"/>
              </w:rPr>
            </w:pPr>
            <w:r w:rsidRPr="00A27662">
              <w:rPr>
                <w:bCs/>
                <w:sz w:val="24"/>
                <w:szCs w:val="24"/>
              </w:rPr>
              <w:t xml:space="preserve">СПАРК </w:t>
            </w:r>
          </w:p>
          <w:p w14:paraId="3C44D417" w14:textId="5AAE66BC" w:rsidR="00607383" w:rsidRPr="00A27662" w:rsidRDefault="00607383" w:rsidP="00A27662">
            <w:pPr>
              <w:rPr>
                <w:bCs/>
                <w:sz w:val="24"/>
                <w:szCs w:val="24"/>
              </w:rPr>
            </w:pPr>
            <w:r w:rsidRPr="00A27662">
              <w:rPr>
                <w:bCs/>
                <w:sz w:val="24"/>
                <w:szCs w:val="24"/>
              </w:rPr>
              <w:t>П</w:t>
            </w:r>
            <w:r w:rsidR="00053A54" w:rsidRPr="00A27662">
              <w:rPr>
                <w:bCs/>
                <w:sz w:val="24"/>
                <w:szCs w:val="24"/>
              </w:rPr>
              <w:t>одготовка к опросу в устной фор</w:t>
            </w:r>
            <w:r w:rsidRPr="00A27662">
              <w:rPr>
                <w:bCs/>
                <w:sz w:val="24"/>
                <w:szCs w:val="24"/>
              </w:rPr>
              <w:t xml:space="preserve">ме </w:t>
            </w:r>
          </w:p>
          <w:p w14:paraId="511B16BF" w14:textId="378943D5" w:rsidR="006E63FD" w:rsidRPr="00A27662" w:rsidRDefault="00607383" w:rsidP="00A27662">
            <w:pPr>
              <w:rPr>
                <w:bCs/>
                <w:sz w:val="24"/>
                <w:szCs w:val="24"/>
              </w:rPr>
            </w:pPr>
            <w:r w:rsidRPr="00A27662">
              <w:rPr>
                <w:bCs/>
                <w:sz w:val="24"/>
                <w:szCs w:val="24"/>
              </w:rPr>
              <w:t>Подготовка к решению кейса</w:t>
            </w:r>
          </w:p>
        </w:tc>
      </w:tr>
    </w:tbl>
    <w:p w14:paraId="5576E613" w14:textId="77777777" w:rsidR="00FE4CE7" w:rsidRDefault="00FE4CE7" w:rsidP="0046021C">
      <w:pPr>
        <w:keepNext/>
        <w:ind w:firstLine="709"/>
        <w:jc w:val="right"/>
        <w:rPr>
          <w:sz w:val="28"/>
          <w:szCs w:val="28"/>
        </w:rPr>
      </w:pPr>
    </w:p>
    <w:p w14:paraId="0074FE05" w14:textId="3898AB2A" w:rsidR="00C6203A" w:rsidRDefault="008E5DB9" w:rsidP="00AC3741">
      <w:pPr>
        <w:pStyle w:val="2"/>
        <w:spacing w:before="120" w:line="360" w:lineRule="auto"/>
        <w:ind w:left="0" w:firstLine="709"/>
        <w:jc w:val="both"/>
        <w:rPr>
          <w:color w:val="000000" w:themeColor="text1"/>
        </w:rPr>
      </w:pPr>
      <w:bookmarkStart w:id="11" w:name="_Toc118705323"/>
      <w:r w:rsidRPr="00E1247E">
        <w:rPr>
          <w:color w:val="000000" w:themeColor="text1"/>
        </w:rPr>
        <w:t xml:space="preserve">6.2. </w:t>
      </w:r>
      <w:r w:rsidR="00F36684" w:rsidRPr="00E1247E">
        <w:rPr>
          <w:color w:val="000000" w:themeColor="text1"/>
        </w:rPr>
        <w:t>Перечень вопросов, заданий, тем для подготовки к текущему контролю</w:t>
      </w:r>
      <w:bookmarkEnd w:id="11"/>
      <w:r w:rsidR="00F36684" w:rsidRPr="00E1247E">
        <w:rPr>
          <w:color w:val="000000" w:themeColor="text1"/>
        </w:rPr>
        <w:t xml:space="preserve"> </w:t>
      </w:r>
      <w:bookmarkStart w:id="12" w:name="_Toc520321674"/>
      <w:bookmarkStart w:id="13" w:name="_Toc520322320"/>
    </w:p>
    <w:p w14:paraId="3DA9EDE5" w14:textId="567000A1" w:rsidR="004F2E44" w:rsidRPr="00607383" w:rsidRDefault="004F2E44" w:rsidP="004F2E44">
      <w:pPr>
        <w:ind w:firstLine="720"/>
        <w:rPr>
          <w:sz w:val="28"/>
          <w:szCs w:val="28"/>
        </w:rPr>
      </w:pPr>
      <w:r w:rsidRPr="00607383">
        <w:rPr>
          <w:sz w:val="28"/>
          <w:szCs w:val="28"/>
        </w:rPr>
        <w:t xml:space="preserve">Промежуточный контроль проводится в форме </w:t>
      </w:r>
      <w:r w:rsidR="000B525D">
        <w:rPr>
          <w:sz w:val="28"/>
          <w:szCs w:val="28"/>
        </w:rPr>
        <w:t xml:space="preserve">зачета и </w:t>
      </w:r>
      <w:r w:rsidRPr="00607383">
        <w:rPr>
          <w:sz w:val="28"/>
          <w:szCs w:val="28"/>
        </w:rPr>
        <w:t>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Layout w:type="fixed"/>
        <w:tblLook w:val="01E0" w:firstRow="1" w:lastRow="1" w:firstColumn="1" w:lastColumn="1" w:noHBand="0" w:noVBand="0"/>
      </w:tblPr>
      <w:tblGrid>
        <w:gridCol w:w="604"/>
        <w:gridCol w:w="6243"/>
        <w:gridCol w:w="3348"/>
      </w:tblGrid>
      <w:tr w:rsidR="004F2E44" w:rsidRPr="00607383" w14:paraId="50C6693B" w14:textId="77777777" w:rsidTr="00C777BA">
        <w:trPr>
          <w:jc w:val="center"/>
        </w:trPr>
        <w:tc>
          <w:tcPr>
            <w:tcW w:w="569" w:type="dxa"/>
            <w:tcBorders>
              <w:top w:val="single" w:sz="4" w:space="0" w:color="000000"/>
              <w:left w:val="single" w:sz="4" w:space="0" w:color="000000"/>
              <w:bottom w:val="single" w:sz="4" w:space="0" w:color="000000"/>
              <w:right w:val="single" w:sz="4" w:space="0" w:color="000000"/>
            </w:tcBorders>
          </w:tcPr>
          <w:p w14:paraId="3B18441B" w14:textId="77777777" w:rsidR="004F2E44" w:rsidRPr="00607383" w:rsidRDefault="004F2E44" w:rsidP="00C777BA">
            <w:pPr>
              <w:jc w:val="center"/>
              <w:rPr>
                <w:rFonts w:eastAsiaTheme="minorEastAsia"/>
                <w:b/>
                <w:sz w:val="24"/>
              </w:rPr>
            </w:pPr>
            <w:r w:rsidRPr="00607383">
              <w:rPr>
                <w:rFonts w:eastAsiaTheme="minorEastAsia"/>
                <w:b/>
                <w:sz w:val="24"/>
              </w:rPr>
              <w:t xml:space="preserve">№ </w:t>
            </w:r>
          </w:p>
        </w:tc>
        <w:tc>
          <w:tcPr>
            <w:tcW w:w="5884" w:type="dxa"/>
            <w:tcBorders>
              <w:top w:val="single" w:sz="4" w:space="0" w:color="000000"/>
              <w:left w:val="single" w:sz="4" w:space="0" w:color="000000"/>
              <w:bottom w:val="single" w:sz="4" w:space="0" w:color="000000"/>
              <w:right w:val="single" w:sz="4" w:space="0" w:color="000000"/>
            </w:tcBorders>
          </w:tcPr>
          <w:p w14:paraId="2CF9A3EA" w14:textId="77777777" w:rsidR="004F2E44" w:rsidRPr="00607383" w:rsidRDefault="004F2E44" w:rsidP="00C777BA">
            <w:pPr>
              <w:jc w:val="center"/>
              <w:rPr>
                <w:rFonts w:eastAsiaTheme="minorEastAsia"/>
                <w:b/>
                <w:sz w:val="24"/>
              </w:rPr>
            </w:pPr>
            <w:r w:rsidRPr="00607383">
              <w:rPr>
                <w:rFonts w:eastAsiaTheme="minorEastAsia"/>
                <w:b/>
                <w:sz w:val="24"/>
              </w:rPr>
              <w:t>Вид отчетности</w:t>
            </w:r>
          </w:p>
        </w:tc>
        <w:tc>
          <w:tcPr>
            <w:tcW w:w="3156" w:type="dxa"/>
            <w:tcBorders>
              <w:top w:val="single" w:sz="4" w:space="0" w:color="000000"/>
              <w:left w:val="single" w:sz="4" w:space="0" w:color="000000"/>
              <w:bottom w:val="single" w:sz="4" w:space="0" w:color="000000"/>
              <w:right w:val="single" w:sz="4" w:space="0" w:color="000000"/>
            </w:tcBorders>
          </w:tcPr>
          <w:p w14:paraId="00121543" w14:textId="77777777" w:rsidR="004F2E44" w:rsidRPr="00607383" w:rsidRDefault="004F2E44" w:rsidP="00C777BA">
            <w:pPr>
              <w:jc w:val="center"/>
              <w:rPr>
                <w:rFonts w:eastAsiaTheme="minorEastAsia"/>
                <w:b/>
                <w:sz w:val="24"/>
              </w:rPr>
            </w:pPr>
            <w:r w:rsidRPr="00607383">
              <w:rPr>
                <w:rFonts w:eastAsiaTheme="minorEastAsia"/>
                <w:b/>
                <w:sz w:val="24"/>
              </w:rPr>
              <w:t>Баллы</w:t>
            </w:r>
          </w:p>
        </w:tc>
      </w:tr>
      <w:tr w:rsidR="004F2E44" w:rsidRPr="00607383" w14:paraId="3C7206B8" w14:textId="77777777" w:rsidTr="00C777BA">
        <w:trPr>
          <w:jc w:val="center"/>
        </w:trPr>
        <w:tc>
          <w:tcPr>
            <w:tcW w:w="569" w:type="dxa"/>
            <w:tcBorders>
              <w:top w:val="single" w:sz="4" w:space="0" w:color="000000"/>
              <w:left w:val="single" w:sz="4" w:space="0" w:color="000000"/>
              <w:bottom w:val="single" w:sz="4" w:space="0" w:color="000000"/>
              <w:right w:val="single" w:sz="4" w:space="0" w:color="000000"/>
            </w:tcBorders>
          </w:tcPr>
          <w:p w14:paraId="66BFD79F" w14:textId="77777777" w:rsidR="004F2E44" w:rsidRPr="00607383" w:rsidRDefault="004F2E44" w:rsidP="00C777BA">
            <w:pPr>
              <w:rPr>
                <w:rFonts w:eastAsiaTheme="minorEastAsia"/>
                <w:sz w:val="24"/>
              </w:rPr>
            </w:pPr>
            <w:r w:rsidRPr="00607383">
              <w:rPr>
                <w:rFonts w:eastAsiaTheme="minorEastAsia"/>
                <w:sz w:val="24"/>
              </w:rPr>
              <w:t>1.</w:t>
            </w:r>
          </w:p>
        </w:tc>
        <w:tc>
          <w:tcPr>
            <w:tcW w:w="5884" w:type="dxa"/>
            <w:tcBorders>
              <w:top w:val="single" w:sz="4" w:space="0" w:color="000000"/>
              <w:left w:val="single" w:sz="4" w:space="0" w:color="000000"/>
              <w:bottom w:val="single" w:sz="4" w:space="0" w:color="000000"/>
              <w:right w:val="single" w:sz="4" w:space="0" w:color="000000"/>
            </w:tcBorders>
          </w:tcPr>
          <w:p w14:paraId="68BFD869" w14:textId="77777777" w:rsidR="004F2E44" w:rsidRPr="00607383" w:rsidRDefault="004F2E44" w:rsidP="00C777BA">
            <w:pPr>
              <w:rPr>
                <w:rFonts w:eastAsiaTheme="minorEastAsia"/>
                <w:sz w:val="24"/>
              </w:rPr>
            </w:pPr>
            <w:r w:rsidRPr="00607383">
              <w:rPr>
                <w:rFonts w:eastAsiaTheme="minorEastAsia"/>
                <w:color w:val="000000" w:themeColor="text1"/>
                <w:sz w:val="24"/>
              </w:rPr>
              <w:t>Работа в модуле</w:t>
            </w:r>
          </w:p>
        </w:tc>
        <w:tc>
          <w:tcPr>
            <w:tcW w:w="3156" w:type="dxa"/>
            <w:tcBorders>
              <w:top w:val="single" w:sz="4" w:space="0" w:color="000000"/>
              <w:left w:val="single" w:sz="4" w:space="0" w:color="000000"/>
              <w:bottom w:val="single" w:sz="4" w:space="0" w:color="000000"/>
              <w:right w:val="single" w:sz="4" w:space="0" w:color="000000"/>
            </w:tcBorders>
          </w:tcPr>
          <w:p w14:paraId="22DE1255" w14:textId="77777777" w:rsidR="004F2E44" w:rsidRPr="00607383" w:rsidRDefault="004F2E44" w:rsidP="00C777BA">
            <w:pPr>
              <w:jc w:val="center"/>
              <w:rPr>
                <w:rFonts w:eastAsiaTheme="minorEastAsia"/>
                <w:sz w:val="24"/>
              </w:rPr>
            </w:pPr>
            <w:r w:rsidRPr="00607383">
              <w:rPr>
                <w:rFonts w:eastAsiaTheme="minorEastAsia"/>
                <w:sz w:val="24"/>
              </w:rPr>
              <w:t>40</w:t>
            </w:r>
          </w:p>
        </w:tc>
      </w:tr>
      <w:tr w:rsidR="004F2E44" w:rsidRPr="00607383" w14:paraId="1BACDF9E" w14:textId="77777777" w:rsidTr="00C777BA">
        <w:trPr>
          <w:trHeight w:val="256"/>
          <w:jc w:val="center"/>
        </w:trPr>
        <w:tc>
          <w:tcPr>
            <w:tcW w:w="569" w:type="dxa"/>
            <w:tcBorders>
              <w:top w:val="single" w:sz="4" w:space="0" w:color="000000"/>
              <w:left w:val="single" w:sz="4" w:space="0" w:color="000000"/>
              <w:bottom w:val="single" w:sz="4" w:space="0" w:color="000000"/>
              <w:right w:val="single" w:sz="4" w:space="0" w:color="000000"/>
            </w:tcBorders>
          </w:tcPr>
          <w:p w14:paraId="7D789163" w14:textId="77777777" w:rsidR="004F2E44" w:rsidRPr="00607383" w:rsidRDefault="004F2E44" w:rsidP="00C777BA">
            <w:pPr>
              <w:rPr>
                <w:rFonts w:eastAsiaTheme="minorEastAsia"/>
                <w:sz w:val="24"/>
              </w:rPr>
            </w:pPr>
            <w:r w:rsidRPr="00607383">
              <w:rPr>
                <w:rFonts w:eastAsiaTheme="minorEastAsia"/>
                <w:sz w:val="24"/>
              </w:rPr>
              <w:t>2.</w:t>
            </w:r>
          </w:p>
        </w:tc>
        <w:tc>
          <w:tcPr>
            <w:tcW w:w="5884" w:type="dxa"/>
            <w:tcBorders>
              <w:top w:val="single" w:sz="4" w:space="0" w:color="000000"/>
              <w:left w:val="single" w:sz="4" w:space="0" w:color="000000"/>
              <w:bottom w:val="single" w:sz="4" w:space="0" w:color="000000"/>
              <w:right w:val="single" w:sz="4" w:space="0" w:color="000000"/>
            </w:tcBorders>
          </w:tcPr>
          <w:p w14:paraId="156E8D49" w14:textId="53C4D27A" w:rsidR="004F2E44" w:rsidRPr="00607383" w:rsidRDefault="000B525D" w:rsidP="00C777BA">
            <w:pPr>
              <w:rPr>
                <w:rFonts w:eastAsiaTheme="minorEastAsia"/>
                <w:sz w:val="24"/>
              </w:rPr>
            </w:pPr>
            <w:r>
              <w:rPr>
                <w:rFonts w:eastAsiaTheme="minorEastAsia"/>
                <w:sz w:val="24"/>
              </w:rPr>
              <w:t>Зачет/</w:t>
            </w:r>
            <w:r w:rsidR="00043A7C" w:rsidRPr="00607383">
              <w:rPr>
                <w:rFonts w:eastAsiaTheme="minorEastAsia"/>
                <w:sz w:val="24"/>
              </w:rPr>
              <w:t>Экзамен</w:t>
            </w:r>
          </w:p>
        </w:tc>
        <w:tc>
          <w:tcPr>
            <w:tcW w:w="3156" w:type="dxa"/>
            <w:tcBorders>
              <w:top w:val="single" w:sz="4" w:space="0" w:color="000000"/>
              <w:left w:val="single" w:sz="4" w:space="0" w:color="000000"/>
              <w:bottom w:val="single" w:sz="4" w:space="0" w:color="000000"/>
              <w:right w:val="single" w:sz="4" w:space="0" w:color="000000"/>
            </w:tcBorders>
          </w:tcPr>
          <w:p w14:paraId="4D2EE8FC" w14:textId="77777777" w:rsidR="004F2E44" w:rsidRPr="00607383" w:rsidRDefault="004F2E44" w:rsidP="00C777BA">
            <w:pPr>
              <w:jc w:val="center"/>
              <w:rPr>
                <w:rFonts w:eastAsiaTheme="minorEastAsia"/>
                <w:sz w:val="24"/>
              </w:rPr>
            </w:pPr>
            <w:r w:rsidRPr="00607383">
              <w:rPr>
                <w:rFonts w:eastAsiaTheme="minorEastAsia"/>
                <w:sz w:val="24"/>
              </w:rPr>
              <w:t>60</w:t>
            </w:r>
          </w:p>
        </w:tc>
      </w:tr>
      <w:tr w:rsidR="004F2E44" w:rsidRPr="00607383" w14:paraId="7045A21B" w14:textId="77777777" w:rsidTr="00C777BA">
        <w:trPr>
          <w:jc w:val="center"/>
        </w:trPr>
        <w:tc>
          <w:tcPr>
            <w:tcW w:w="569" w:type="dxa"/>
            <w:tcBorders>
              <w:top w:val="single" w:sz="4" w:space="0" w:color="000000"/>
              <w:left w:val="single" w:sz="4" w:space="0" w:color="000000"/>
              <w:bottom w:val="single" w:sz="4" w:space="0" w:color="000000"/>
              <w:right w:val="single" w:sz="4" w:space="0" w:color="000000"/>
            </w:tcBorders>
          </w:tcPr>
          <w:p w14:paraId="520B8298" w14:textId="77777777" w:rsidR="004F2E44" w:rsidRPr="00607383" w:rsidRDefault="004F2E44" w:rsidP="00C777BA">
            <w:pPr>
              <w:rPr>
                <w:rFonts w:eastAsiaTheme="minorEastAsia"/>
                <w:sz w:val="24"/>
              </w:rPr>
            </w:pPr>
          </w:p>
        </w:tc>
        <w:tc>
          <w:tcPr>
            <w:tcW w:w="5884" w:type="dxa"/>
            <w:tcBorders>
              <w:top w:val="single" w:sz="4" w:space="0" w:color="000000"/>
              <w:left w:val="single" w:sz="4" w:space="0" w:color="000000"/>
              <w:bottom w:val="single" w:sz="4" w:space="0" w:color="000000"/>
              <w:right w:val="single" w:sz="4" w:space="0" w:color="000000"/>
            </w:tcBorders>
          </w:tcPr>
          <w:p w14:paraId="1E9DE507" w14:textId="77777777" w:rsidR="004F2E44" w:rsidRPr="00607383" w:rsidRDefault="004F2E44" w:rsidP="00C777BA">
            <w:pPr>
              <w:rPr>
                <w:rFonts w:eastAsiaTheme="minorEastAsia"/>
                <w:sz w:val="24"/>
              </w:rPr>
            </w:pPr>
            <w:r w:rsidRPr="00607383">
              <w:rPr>
                <w:rFonts w:eastAsiaTheme="minorEastAsia"/>
                <w:sz w:val="24"/>
              </w:rPr>
              <w:t>Итого:</w:t>
            </w:r>
          </w:p>
        </w:tc>
        <w:tc>
          <w:tcPr>
            <w:tcW w:w="3156" w:type="dxa"/>
            <w:tcBorders>
              <w:top w:val="single" w:sz="4" w:space="0" w:color="000000"/>
              <w:left w:val="single" w:sz="4" w:space="0" w:color="000000"/>
              <w:bottom w:val="single" w:sz="4" w:space="0" w:color="000000"/>
              <w:right w:val="single" w:sz="4" w:space="0" w:color="000000"/>
            </w:tcBorders>
          </w:tcPr>
          <w:p w14:paraId="2A67EEEC" w14:textId="77777777" w:rsidR="004F2E44" w:rsidRPr="00607383" w:rsidRDefault="004F2E44" w:rsidP="00C777BA">
            <w:pPr>
              <w:jc w:val="center"/>
              <w:rPr>
                <w:rFonts w:eastAsiaTheme="minorEastAsia"/>
                <w:sz w:val="24"/>
              </w:rPr>
            </w:pPr>
            <w:r w:rsidRPr="00607383">
              <w:rPr>
                <w:rFonts w:eastAsiaTheme="minorEastAsia"/>
                <w:sz w:val="24"/>
              </w:rPr>
              <w:t>100</w:t>
            </w:r>
          </w:p>
        </w:tc>
      </w:tr>
    </w:tbl>
    <w:p w14:paraId="0BF927D6" w14:textId="77777777" w:rsidR="004F2E44" w:rsidRPr="00607383" w:rsidRDefault="004F2E44" w:rsidP="004F2E44">
      <w:pPr>
        <w:jc w:val="center"/>
        <w:rPr>
          <w:b/>
          <w:bCs/>
          <w:color w:val="000000" w:themeColor="text1"/>
          <w:sz w:val="28"/>
          <w:szCs w:val="28"/>
          <w:lang w:eastAsia="en-US"/>
        </w:rPr>
      </w:pPr>
      <w:r w:rsidRPr="00607383">
        <w:rPr>
          <w:b/>
          <w:bCs/>
          <w:color w:val="000000" w:themeColor="text1"/>
          <w:sz w:val="28"/>
          <w:szCs w:val="28"/>
          <w:lang w:eastAsia="en-US"/>
        </w:rPr>
        <w:t>Формы текущего контроля успеваемости и их балльная оценка</w:t>
      </w:r>
    </w:p>
    <w:tbl>
      <w:tblPr>
        <w:tblW w:w="5000" w:type="pct"/>
        <w:tblInd w:w="113" w:type="dxa"/>
        <w:tblLayout w:type="fixed"/>
        <w:tblLook w:val="01E0" w:firstRow="1" w:lastRow="1" w:firstColumn="1" w:lastColumn="1" w:noHBand="0" w:noVBand="0"/>
      </w:tblPr>
      <w:tblGrid>
        <w:gridCol w:w="516"/>
        <w:gridCol w:w="7208"/>
        <w:gridCol w:w="1230"/>
        <w:gridCol w:w="1241"/>
      </w:tblGrid>
      <w:tr w:rsidR="004F2E44" w:rsidRPr="00607383" w14:paraId="7AE31D93" w14:textId="77777777" w:rsidTr="00C0095A">
        <w:tc>
          <w:tcPr>
            <w:tcW w:w="516" w:type="dxa"/>
            <w:tcBorders>
              <w:top w:val="single" w:sz="4" w:space="0" w:color="000000"/>
              <w:left w:val="single" w:sz="4" w:space="0" w:color="000000"/>
              <w:bottom w:val="single" w:sz="4" w:space="0" w:color="000000"/>
              <w:right w:val="single" w:sz="4" w:space="0" w:color="000000"/>
            </w:tcBorders>
          </w:tcPr>
          <w:p w14:paraId="7079F097" w14:textId="77777777" w:rsidR="004F2E44" w:rsidRPr="00607383" w:rsidRDefault="004F2E44" w:rsidP="00C777BA">
            <w:pPr>
              <w:jc w:val="center"/>
              <w:rPr>
                <w:rFonts w:eastAsiaTheme="minorEastAsia"/>
                <w:b/>
                <w:sz w:val="24"/>
              </w:rPr>
            </w:pPr>
            <w:r w:rsidRPr="00607383">
              <w:rPr>
                <w:rFonts w:eastAsiaTheme="minorEastAsia"/>
                <w:b/>
                <w:sz w:val="24"/>
              </w:rPr>
              <w:t>0</w:t>
            </w:r>
          </w:p>
        </w:tc>
        <w:tc>
          <w:tcPr>
            <w:tcW w:w="7208" w:type="dxa"/>
            <w:tcBorders>
              <w:top w:val="single" w:sz="4" w:space="0" w:color="000000"/>
              <w:left w:val="single" w:sz="4" w:space="0" w:color="000000"/>
              <w:bottom w:val="single" w:sz="4" w:space="0" w:color="000000"/>
              <w:right w:val="single" w:sz="4" w:space="0" w:color="000000"/>
            </w:tcBorders>
          </w:tcPr>
          <w:p w14:paraId="110FC55F" w14:textId="77777777" w:rsidR="004F2E44" w:rsidRPr="00607383" w:rsidRDefault="004F2E44" w:rsidP="00C777BA">
            <w:pPr>
              <w:jc w:val="center"/>
              <w:rPr>
                <w:rFonts w:eastAsiaTheme="minorEastAsia"/>
                <w:b/>
                <w:sz w:val="24"/>
              </w:rPr>
            </w:pPr>
            <w:r w:rsidRPr="00607383">
              <w:rPr>
                <w:rFonts w:eastAsiaTheme="minorEastAsia"/>
                <w:b/>
                <w:sz w:val="24"/>
              </w:rPr>
              <w:t>Формы текущего контроля</w:t>
            </w:r>
          </w:p>
        </w:tc>
        <w:tc>
          <w:tcPr>
            <w:tcW w:w="2471" w:type="dxa"/>
            <w:gridSpan w:val="2"/>
            <w:tcBorders>
              <w:top w:val="single" w:sz="4" w:space="0" w:color="000000"/>
              <w:left w:val="single" w:sz="4" w:space="0" w:color="000000"/>
              <w:bottom w:val="single" w:sz="4" w:space="0" w:color="auto"/>
              <w:right w:val="single" w:sz="4" w:space="0" w:color="000000"/>
            </w:tcBorders>
          </w:tcPr>
          <w:p w14:paraId="2513925F" w14:textId="77777777" w:rsidR="004F2E44" w:rsidRPr="00607383" w:rsidRDefault="004F2E44" w:rsidP="00C777BA">
            <w:pPr>
              <w:jc w:val="center"/>
              <w:rPr>
                <w:rFonts w:eastAsiaTheme="minorEastAsia"/>
                <w:b/>
                <w:sz w:val="24"/>
              </w:rPr>
            </w:pPr>
            <w:r w:rsidRPr="00607383">
              <w:rPr>
                <w:rFonts w:eastAsiaTheme="minorEastAsia"/>
                <w:b/>
                <w:sz w:val="24"/>
              </w:rPr>
              <w:t>Количество баллов</w:t>
            </w:r>
          </w:p>
        </w:tc>
      </w:tr>
      <w:tr w:rsidR="00C0095A" w:rsidRPr="00607383" w14:paraId="05626666" w14:textId="1BD7B46B" w:rsidTr="001C3C0E">
        <w:tc>
          <w:tcPr>
            <w:tcW w:w="516" w:type="dxa"/>
            <w:tcBorders>
              <w:top w:val="single" w:sz="4" w:space="0" w:color="000000"/>
              <w:left w:val="single" w:sz="4" w:space="0" w:color="000000"/>
              <w:bottom w:val="single" w:sz="4" w:space="0" w:color="000000"/>
              <w:right w:val="single" w:sz="4" w:space="0" w:color="000000"/>
            </w:tcBorders>
          </w:tcPr>
          <w:p w14:paraId="0E43C912" w14:textId="77777777" w:rsidR="00C0095A" w:rsidRPr="00607383" w:rsidRDefault="00C0095A" w:rsidP="00C777BA">
            <w:pPr>
              <w:jc w:val="center"/>
              <w:rPr>
                <w:rFonts w:eastAsiaTheme="minorEastAsia"/>
                <w:b/>
                <w:sz w:val="24"/>
              </w:rPr>
            </w:pPr>
          </w:p>
        </w:tc>
        <w:tc>
          <w:tcPr>
            <w:tcW w:w="7208" w:type="dxa"/>
            <w:tcBorders>
              <w:top w:val="single" w:sz="4" w:space="0" w:color="000000"/>
              <w:left w:val="single" w:sz="4" w:space="0" w:color="000000"/>
              <w:bottom w:val="single" w:sz="4" w:space="0" w:color="000000"/>
              <w:right w:val="single" w:sz="4" w:space="0" w:color="auto"/>
            </w:tcBorders>
          </w:tcPr>
          <w:p w14:paraId="59857667" w14:textId="77777777" w:rsidR="00C0095A" w:rsidRPr="00607383" w:rsidRDefault="00C0095A" w:rsidP="00C777BA">
            <w:pPr>
              <w:jc w:val="center"/>
              <w:rPr>
                <w:rFonts w:eastAsiaTheme="minorEastAsia"/>
                <w:b/>
                <w:sz w:val="24"/>
              </w:rPr>
            </w:pPr>
          </w:p>
        </w:tc>
        <w:tc>
          <w:tcPr>
            <w:tcW w:w="1230" w:type="dxa"/>
            <w:tcBorders>
              <w:top w:val="single" w:sz="4" w:space="0" w:color="auto"/>
              <w:left w:val="single" w:sz="4" w:space="0" w:color="auto"/>
              <w:bottom w:val="single" w:sz="4" w:space="0" w:color="000000"/>
              <w:right w:val="single" w:sz="4" w:space="0" w:color="auto"/>
            </w:tcBorders>
          </w:tcPr>
          <w:p w14:paraId="701C3677" w14:textId="2E94A020" w:rsidR="00C0095A" w:rsidRPr="00607383" w:rsidRDefault="00C0095A" w:rsidP="00C777BA">
            <w:pPr>
              <w:jc w:val="center"/>
              <w:rPr>
                <w:rFonts w:eastAsiaTheme="minorEastAsia"/>
                <w:b/>
                <w:sz w:val="24"/>
              </w:rPr>
            </w:pPr>
            <w:r w:rsidRPr="00607383">
              <w:rPr>
                <w:rFonts w:eastAsiaTheme="minorEastAsia"/>
                <w:b/>
                <w:sz w:val="24"/>
              </w:rPr>
              <w:t xml:space="preserve">6 семестр </w:t>
            </w:r>
          </w:p>
        </w:tc>
        <w:tc>
          <w:tcPr>
            <w:tcW w:w="1241" w:type="dxa"/>
            <w:tcBorders>
              <w:top w:val="single" w:sz="4" w:space="0" w:color="auto"/>
              <w:left w:val="single" w:sz="4" w:space="0" w:color="auto"/>
              <w:bottom w:val="single" w:sz="4" w:space="0" w:color="000000"/>
              <w:right w:val="single" w:sz="4" w:space="0" w:color="000000"/>
            </w:tcBorders>
          </w:tcPr>
          <w:p w14:paraId="3D31261E" w14:textId="441B578D" w:rsidR="00C0095A" w:rsidRPr="00607383" w:rsidRDefault="00C0095A" w:rsidP="00C777BA">
            <w:pPr>
              <w:jc w:val="center"/>
              <w:rPr>
                <w:rFonts w:eastAsiaTheme="minorEastAsia"/>
                <w:b/>
                <w:sz w:val="24"/>
              </w:rPr>
            </w:pPr>
            <w:r w:rsidRPr="00607383">
              <w:rPr>
                <w:rFonts w:eastAsiaTheme="minorEastAsia"/>
                <w:b/>
                <w:sz w:val="24"/>
              </w:rPr>
              <w:t xml:space="preserve">7 семестр </w:t>
            </w:r>
          </w:p>
        </w:tc>
      </w:tr>
      <w:tr w:rsidR="00C0095A" w:rsidRPr="00607383" w14:paraId="7710175B" w14:textId="73D86331" w:rsidTr="001C3C0E">
        <w:tc>
          <w:tcPr>
            <w:tcW w:w="516" w:type="dxa"/>
            <w:tcBorders>
              <w:top w:val="single" w:sz="4" w:space="0" w:color="000000"/>
              <w:left w:val="single" w:sz="4" w:space="0" w:color="000000"/>
              <w:bottom w:val="single" w:sz="4" w:space="0" w:color="000000"/>
              <w:right w:val="single" w:sz="4" w:space="0" w:color="000000"/>
            </w:tcBorders>
          </w:tcPr>
          <w:p w14:paraId="75F29326" w14:textId="77777777" w:rsidR="00C0095A" w:rsidRPr="00607383" w:rsidRDefault="00C0095A" w:rsidP="00C777BA">
            <w:pPr>
              <w:rPr>
                <w:rFonts w:eastAsiaTheme="minorEastAsia"/>
                <w:sz w:val="24"/>
              </w:rPr>
            </w:pPr>
            <w:r w:rsidRPr="00607383">
              <w:rPr>
                <w:rFonts w:eastAsiaTheme="minorEastAsia"/>
                <w:sz w:val="24"/>
              </w:rPr>
              <w:t>1.</w:t>
            </w:r>
          </w:p>
        </w:tc>
        <w:tc>
          <w:tcPr>
            <w:tcW w:w="7208" w:type="dxa"/>
            <w:tcBorders>
              <w:top w:val="single" w:sz="4" w:space="0" w:color="000000"/>
              <w:left w:val="single" w:sz="4" w:space="0" w:color="000000"/>
              <w:bottom w:val="single" w:sz="4" w:space="0" w:color="000000"/>
              <w:right w:val="single" w:sz="4" w:space="0" w:color="000000"/>
            </w:tcBorders>
          </w:tcPr>
          <w:p w14:paraId="760417A8" w14:textId="77777777" w:rsidR="00C0095A" w:rsidRPr="00607383" w:rsidRDefault="00C0095A" w:rsidP="00C777BA">
            <w:pPr>
              <w:rPr>
                <w:rFonts w:eastAsiaTheme="minorEastAsia"/>
                <w:sz w:val="24"/>
              </w:rPr>
            </w:pPr>
            <w:r w:rsidRPr="00607383">
              <w:rPr>
                <w:rFonts w:eastAsiaTheme="minorEastAsia"/>
                <w:sz w:val="24"/>
              </w:rPr>
              <w:t>Посещение</w:t>
            </w:r>
          </w:p>
        </w:tc>
        <w:tc>
          <w:tcPr>
            <w:tcW w:w="1230" w:type="dxa"/>
            <w:tcBorders>
              <w:top w:val="single" w:sz="4" w:space="0" w:color="000000"/>
              <w:left w:val="single" w:sz="4" w:space="0" w:color="000000"/>
              <w:bottom w:val="single" w:sz="4" w:space="0" w:color="000000"/>
              <w:right w:val="single" w:sz="4" w:space="0" w:color="auto"/>
            </w:tcBorders>
          </w:tcPr>
          <w:p w14:paraId="160C75CE" w14:textId="67FA9FF3" w:rsidR="00C0095A" w:rsidRPr="00607383" w:rsidRDefault="00C0095A" w:rsidP="00C0095A">
            <w:pPr>
              <w:jc w:val="center"/>
              <w:rPr>
                <w:rFonts w:eastAsiaTheme="minorEastAsia"/>
                <w:sz w:val="24"/>
              </w:rPr>
            </w:pPr>
            <w:r w:rsidRPr="00607383">
              <w:rPr>
                <w:rFonts w:eastAsiaTheme="minorEastAsia"/>
                <w:sz w:val="24"/>
              </w:rPr>
              <w:t>4</w:t>
            </w:r>
          </w:p>
        </w:tc>
        <w:tc>
          <w:tcPr>
            <w:tcW w:w="1241" w:type="dxa"/>
            <w:tcBorders>
              <w:top w:val="single" w:sz="4" w:space="0" w:color="000000"/>
              <w:left w:val="single" w:sz="4" w:space="0" w:color="auto"/>
              <w:bottom w:val="single" w:sz="4" w:space="0" w:color="000000"/>
              <w:right w:val="single" w:sz="4" w:space="0" w:color="000000"/>
            </w:tcBorders>
          </w:tcPr>
          <w:p w14:paraId="4F624CD4" w14:textId="3C607038" w:rsidR="00C0095A" w:rsidRPr="00607383" w:rsidRDefault="00C0095A" w:rsidP="00C777BA">
            <w:pPr>
              <w:jc w:val="center"/>
              <w:rPr>
                <w:rFonts w:eastAsiaTheme="minorEastAsia"/>
                <w:sz w:val="24"/>
              </w:rPr>
            </w:pPr>
            <w:r w:rsidRPr="00607383">
              <w:rPr>
                <w:rFonts w:eastAsiaTheme="minorEastAsia"/>
                <w:sz w:val="24"/>
              </w:rPr>
              <w:t>4</w:t>
            </w:r>
          </w:p>
        </w:tc>
      </w:tr>
      <w:tr w:rsidR="00C0095A" w:rsidRPr="00607383" w14:paraId="4426B116" w14:textId="3D9C7D4F" w:rsidTr="001C3C0E">
        <w:tc>
          <w:tcPr>
            <w:tcW w:w="516" w:type="dxa"/>
            <w:tcBorders>
              <w:top w:val="single" w:sz="4" w:space="0" w:color="000000"/>
              <w:left w:val="single" w:sz="4" w:space="0" w:color="000000"/>
              <w:bottom w:val="single" w:sz="4" w:space="0" w:color="000000"/>
              <w:right w:val="single" w:sz="4" w:space="0" w:color="000000"/>
            </w:tcBorders>
          </w:tcPr>
          <w:p w14:paraId="3F5CEEC0" w14:textId="77777777" w:rsidR="00C0095A" w:rsidRPr="00607383" w:rsidRDefault="00C0095A" w:rsidP="00C777BA">
            <w:pPr>
              <w:rPr>
                <w:rFonts w:eastAsiaTheme="minorEastAsia"/>
                <w:sz w:val="24"/>
              </w:rPr>
            </w:pPr>
            <w:r w:rsidRPr="00607383">
              <w:rPr>
                <w:rFonts w:eastAsiaTheme="minorEastAsia"/>
                <w:sz w:val="24"/>
              </w:rPr>
              <w:t>2.</w:t>
            </w:r>
          </w:p>
        </w:tc>
        <w:tc>
          <w:tcPr>
            <w:tcW w:w="7208" w:type="dxa"/>
            <w:tcBorders>
              <w:top w:val="single" w:sz="4" w:space="0" w:color="000000"/>
              <w:left w:val="single" w:sz="4" w:space="0" w:color="000000"/>
              <w:bottom w:val="single" w:sz="4" w:space="0" w:color="000000"/>
              <w:right w:val="single" w:sz="4" w:space="0" w:color="000000"/>
            </w:tcBorders>
          </w:tcPr>
          <w:p w14:paraId="6B401CC8" w14:textId="77777777" w:rsidR="00C0095A" w:rsidRPr="00607383" w:rsidRDefault="00C0095A" w:rsidP="00C777BA">
            <w:pPr>
              <w:rPr>
                <w:rFonts w:eastAsiaTheme="minorEastAsia"/>
                <w:sz w:val="24"/>
              </w:rPr>
            </w:pPr>
            <w:r w:rsidRPr="00607383">
              <w:rPr>
                <w:rFonts w:eastAsiaTheme="minorEastAsia"/>
                <w:sz w:val="24"/>
              </w:rPr>
              <w:t>Участие в деловых играх, групповое решение кейсов и т. п.</w:t>
            </w:r>
          </w:p>
        </w:tc>
        <w:tc>
          <w:tcPr>
            <w:tcW w:w="1230" w:type="dxa"/>
            <w:tcBorders>
              <w:top w:val="single" w:sz="4" w:space="0" w:color="000000"/>
              <w:left w:val="single" w:sz="4" w:space="0" w:color="000000"/>
              <w:bottom w:val="single" w:sz="4" w:space="0" w:color="000000"/>
              <w:right w:val="single" w:sz="4" w:space="0" w:color="auto"/>
            </w:tcBorders>
          </w:tcPr>
          <w:p w14:paraId="159D071D" w14:textId="14D7246B" w:rsidR="00C0095A" w:rsidRPr="00607383" w:rsidRDefault="00C0095A" w:rsidP="00C0095A">
            <w:pPr>
              <w:jc w:val="center"/>
              <w:rPr>
                <w:rFonts w:eastAsiaTheme="minorEastAsia"/>
                <w:sz w:val="24"/>
              </w:rPr>
            </w:pPr>
            <w:r w:rsidRPr="00607383">
              <w:rPr>
                <w:rFonts w:eastAsiaTheme="minorEastAsia"/>
                <w:sz w:val="24"/>
              </w:rPr>
              <w:t>8</w:t>
            </w:r>
          </w:p>
        </w:tc>
        <w:tc>
          <w:tcPr>
            <w:tcW w:w="1241" w:type="dxa"/>
            <w:tcBorders>
              <w:top w:val="single" w:sz="4" w:space="0" w:color="000000"/>
              <w:left w:val="single" w:sz="4" w:space="0" w:color="auto"/>
              <w:bottom w:val="single" w:sz="4" w:space="0" w:color="000000"/>
              <w:right w:val="single" w:sz="4" w:space="0" w:color="000000"/>
            </w:tcBorders>
          </w:tcPr>
          <w:p w14:paraId="37800708" w14:textId="5649513B" w:rsidR="00C0095A" w:rsidRPr="00607383" w:rsidRDefault="00C0095A" w:rsidP="00C777BA">
            <w:pPr>
              <w:jc w:val="center"/>
              <w:rPr>
                <w:rFonts w:eastAsiaTheme="minorEastAsia"/>
                <w:sz w:val="24"/>
              </w:rPr>
            </w:pPr>
            <w:r w:rsidRPr="00607383">
              <w:rPr>
                <w:rFonts w:eastAsiaTheme="minorEastAsia"/>
                <w:sz w:val="24"/>
              </w:rPr>
              <w:t>6</w:t>
            </w:r>
          </w:p>
        </w:tc>
      </w:tr>
      <w:tr w:rsidR="00C0095A" w:rsidRPr="00607383" w14:paraId="1E08EA3A" w14:textId="3B7CC3D6" w:rsidTr="001C3C0E">
        <w:tc>
          <w:tcPr>
            <w:tcW w:w="516" w:type="dxa"/>
            <w:tcBorders>
              <w:top w:val="single" w:sz="4" w:space="0" w:color="000000"/>
              <w:left w:val="single" w:sz="4" w:space="0" w:color="000000"/>
              <w:bottom w:val="single" w:sz="4" w:space="0" w:color="000000"/>
              <w:right w:val="single" w:sz="4" w:space="0" w:color="000000"/>
            </w:tcBorders>
          </w:tcPr>
          <w:p w14:paraId="1B6472C2" w14:textId="77777777" w:rsidR="00C0095A" w:rsidRPr="00607383" w:rsidRDefault="00C0095A" w:rsidP="00C777BA">
            <w:pPr>
              <w:rPr>
                <w:rFonts w:eastAsiaTheme="minorEastAsia"/>
                <w:sz w:val="24"/>
              </w:rPr>
            </w:pPr>
            <w:r w:rsidRPr="00607383">
              <w:rPr>
                <w:rFonts w:eastAsiaTheme="minorEastAsia"/>
                <w:sz w:val="24"/>
              </w:rPr>
              <w:t>3.</w:t>
            </w:r>
          </w:p>
        </w:tc>
        <w:tc>
          <w:tcPr>
            <w:tcW w:w="7208" w:type="dxa"/>
            <w:tcBorders>
              <w:top w:val="single" w:sz="4" w:space="0" w:color="000000"/>
              <w:left w:val="single" w:sz="4" w:space="0" w:color="000000"/>
              <w:bottom w:val="single" w:sz="4" w:space="0" w:color="000000"/>
              <w:right w:val="single" w:sz="4" w:space="0" w:color="000000"/>
            </w:tcBorders>
          </w:tcPr>
          <w:p w14:paraId="681E8D38" w14:textId="2C074A81" w:rsidR="00C0095A" w:rsidRPr="00607383" w:rsidRDefault="00C0095A" w:rsidP="001C3C0E">
            <w:pPr>
              <w:rPr>
                <w:rFonts w:eastAsiaTheme="minorEastAsia"/>
                <w:sz w:val="24"/>
              </w:rPr>
            </w:pPr>
            <w:r w:rsidRPr="00607383">
              <w:rPr>
                <w:rFonts w:eastAsiaTheme="minorEastAsia"/>
                <w:sz w:val="24"/>
              </w:rPr>
              <w:t>Контроль выполнения текущих индивидуальных заданий, в том числе домашних</w:t>
            </w:r>
            <w:r w:rsidR="001C3C0E">
              <w:rPr>
                <w:rFonts w:eastAsiaTheme="minorEastAsia"/>
                <w:sz w:val="24"/>
              </w:rPr>
              <w:t xml:space="preserve"> </w:t>
            </w:r>
            <w:r w:rsidRPr="00607383">
              <w:rPr>
                <w:rFonts w:eastAsiaTheme="minorEastAsia"/>
                <w:sz w:val="24"/>
              </w:rPr>
              <w:t>(опрос, выборочная проверка заданий, тестирование по темам и т.п.)</w:t>
            </w:r>
          </w:p>
        </w:tc>
        <w:tc>
          <w:tcPr>
            <w:tcW w:w="1230" w:type="dxa"/>
            <w:tcBorders>
              <w:top w:val="single" w:sz="4" w:space="0" w:color="000000"/>
              <w:left w:val="single" w:sz="4" w:space="0" w:color="000000"/>
              <w:bottom w:val="single" w:sz="4" w:space="0" w:color="000000"/>
              <w:right w:val="single" w:sz="4" w:space="0" w:color="auto"/>
            </w:tcBorders>
          </w:tcPr>
          <w:p w14:paraId="771C918E" w14:textId="45D804AE" w:rsidR="00C0095A" w:rsidRPr="00607383" w:rsidRDefault="00C0095A" w:rsidP="00C0095A">
            <w:pPr>
              <w:jc w:val="center"/>
              <w:rPr>
                <w:rFonts w:eastAsiaTheme="minorEastAsia"/>
                <w:sz w:val="24"/>
              </w:rPr>
            </w:pPr>
            <w:r w:rsidRPr="00607383">
              <w:rPr>
                <w:rFonts w:eastAsiaTheme="minorEastAsia"/>
                <w:sz w:val="24"/>
              </w:rPr>
              <w:t>10</w:t>
            </w:r>
          </w:p>
        </w:tc>
        <w:tc>
          <w:tcPr>
            <w:tcW w:w="1241" w:type="dxa"/>
            <w:tcBorders>
              <w:top w:val="single" w:sz="4" w:space="0" w:color="000000"/>
              <w:left w:val="single" w:sz="4" w:space="0" w:color="auto"/>
              <w:bottom w:val="single" w:sz="4" w:space="0" w:color="000000"/>
              <w:right w:val="single" w:sz="4" w:space="0" w:color="000000"/>
            </w:tcBorders>
          </w:tcPr>
          <w:p w14:paraId="3C71B94A" w14:textId="73DE0A6B" w:rsidR="00C0095A" w:rsidRPr="00607383" w:rsidRDefault="00C0095A" w:rsidP="00C777BA">
            <w:pPr>
              <w:jc w:val="center"/>
              <w:rPr>
                <w:rFonts w:eastAsiaTheme="minorEastAsia"/>
                <w:sz w:val="24"/>
              </w:rPr>
            </w:pPr>
            <w:r w:rsidRPr="00607383">
              <w:rPr>
                <w:rFonts w:eastAsiaTheme="minorEastAsia"/>
                <w:sz w:val="24"/>
              </w:rPr>
              <w:t>8</w:t>
            </w:r>
          </w:p>
        </w:tc>
      </w:tr>
      <w:tr w:rsidR="00C0095A" w:rsidRPr="00607383" w14:paraId="0E636EFE" w14:textId="1B5DC78B" w:rsidTr="001C3C0E">
        <w:tc>
          <w:tcPr>
            <w:tcW w:w="516" w:type="dxa"/>
            <w:tcBorders>
              <w:top w:val="single" w:sz="4" w:space="0" w:color="000000"/>
              <w:left w:val="single" w:sz="4" w:space="0" w:color="000000"/>
              <w:bottom w:val="single" w:sz="4" w:space="0" w:color="000000"/>
              <w:right w:val="single" w:sz="4" w:space="0" w:color="000000"/>
            </w:tcBorders>
          </w:tcPr>
          <w:p w14:paraId="570E6D70" w14:textId="77777777" w:rsidR="00C0095A" w:rsidRPr="00607383" w:rsidRDefault="00C0095A" w:rsidP="00C777BA">
            <w:pPr>
              <w:rPr>
                <w:rFonts w:eastAsiaTheme="minorEastAsia"/>
                <w:sz w:val="24"/>
              </w:rPr>
            </w:pPr>
            <w:r w:rsidRPr="00607383">
              <w:rPr>
                <w:rFonts w:eastAsiaTheme="minorEastAsia"/>
                <w:sz w:val="24"/>
              </w:rPr>
              <w:t>4.</w:t>
            </w:r>
          </w:p>
        </w:tc>
        <w:tc>
          <w:tcPr>
            <w:tcW w:w="7208" w:type="dxa"/>
            <w:tcBorders>
              <w:top w:val="single" w:sz="4" w:space="0" w:color="000000"/>
              <w:left w:val="single" w:sz="4" w:space="0" w:color="000000"/>
              <w:bottom w:val="single" w:sz="4" w:space="0" w:color="000000"/>
              <w:right w:val="single" w:sz="4" w:space="0" w:color="000000"/>
            </w:tcBorders>
          </w:tcPr>
          <w:p w14:paraId="5F894EA2" w14:textId="77777777" w:rsidR="00C0095A" w:rsidRPr="00607383" w:rsidRDefault="00C0095A" w:rsidP="00C777BA">
            <w:pPr>
              <w:rPr>
                <w:rFonts w:eastAsiaTheme="minorEastAsia"/>
                <w:sz w:val="24"/>
              </w:rPr>
            </w:pPr>
            <w:r w:rsidRPr="00607383">
              <w:rPr>
                <w:rFonts w:eastAsiaTheme="minorEastAsia"/>
                <w:sz w:val="24"/>
              </w:rPr>
              <w:t>Контрольные и самостоятельные работы (по разделам, блокам или темам)</w:t>
            </w:r>
          </w:p>
        </w:tc>
        <w:tc>
          <w:tcPr>
            <w:tcW w:w="1230" w:type="dxa"/>
            <w:tcBorders>
              <w:top w:val="single" w:sz="4" w:space="0" w:color="000000"/>
              <w:left w:val="single" w:sz="4" w:space="0" w:color="000000"/>
              <w:bottom w:val="single" w:sz="4" w:space="0" w:color="000000"/>
              <w:right w:val="single" w:sz="4" w:space="0" w:color="auto"/>
            </w:tcBorders>
          </w:tcPr>
          <w:p w14:paraId="319A7ABD" w14:textId="1A3BC433" w:rsidR="00C0095A" w:rsidRPr="00607383" w:rsidRDefault="00C0095A" w:rsidP="00C0095A">
            <w:pPr>
              <w:jc w:val="center"/>
              <w:rPr>
                <w:rFonts w:eastAsiaTheme="minorEastAsia"/>
                <w:sz w:val="24"/>
              </w:rPr>
            </w:pPr>
            <w:r w:rsidRPr="00607383">
              <w:rPr>
                <w:rFonts w:eastAsiaTheme="minorEastAsia"/>
                <w:sz w:val="24"/>
              </w:rPr>
              <w:t>18</w:t>
            </w:r>
          </w:p>
        </w:tc>
        <w:tc>
          <w:tcPr>
            <w:tcW w:w="1241" w:type="dxa"/>
            <w:tcBorders>
              <w:top w:val="single" w:sz="4" w:space="0" w:color="000000"/>
              <w:left w:val="single" w:sz="4" w:space="0" w:color="auto"/>
              <w:bottom w:val="single" w:sz="4" w:space="0" w:color="000000"/>
              <w:right w:val="single" w:sz="4" w:space="0" w:color="000000"/>
            </w:tcBorders>
          </w:tcPr>
          <w:p w14:paraId="77BCD943" w14:textId="34B9C658" w:rsidR="00C0095A" w:rsidRPr="00607383" w:rsidRDefault="00C0095A" w:rsidP="00C777BA">
            <w:pPr>
              <w:jc w:val="center"/>
              <w:rPr>
                <w:rFonts w:eastAsiaTheme="minorEastAsia"/>
                <w:sz w:val="24"/>
              </w:rPr>
            </w:pPr>
            <w:r w:rsidRPr="00607383">
              <w:rPr>
                <w:rFonts w:eastAsiaTheme="minorEastAsia"/>
                <w:sz w:val="24"/>
              </w:rPr>
              <w:t>12</w:t>
            </w:r>
          </w:p>
        </w:tc>
      </w:tr>
      <w:tr w:rsidR="00C0095A" w:rsidRPr="00607383" w14:paraId="1B65EFD1" w14:textId="5946A20A" w:rsidTr="001C3C0E">
        <w:tc>
          <w:tcPr>
            <w:tcW w:w="516" w:type="dxa"/>
            <w:tcBorders>
              <w:top w:val="single" w:sz="4" w:space="0" w:color="000000"/>
              <w:left w:val="single" w:sz="4" w:space="0" w:color="000000"/>
              <w:bottom w:val="single" w:sz="4" w:space="0" w:color="000000"/>
              <w:right w:val="single" w:sz="4" w:space="0" w:color="000000"/>
            </w:tcBorders>
          </w:tcPr>
          <w:p w14:paraId="17A5C0F2" w14:textId="77777777" w:rsidR="00C0095A" w:rsidRPr="00607383" w:rsidRDefault="00C0095A" w:rsidP="00C777BA">
            <w:pPr>
              <w:rPr>
                <w:rFonts w:eastAsiaTheme="minorEastAsia"/>
                <w:sz w:val="24"/>
              </w:rPr>
            </w:pPr>
            <w:r w:rsidRPr="00607383">
              <w:rPr>
                <w:rFonts w:eastAsiaTheme="minorEastAsia"/>
                <w:sz w:val="24"/>
              </w:rPr>
              <w:t>5.</w:t>
            </w:r>
          </w:p>
        </w:tc>
        <w:tc>
          <w:tcPr>
            <w:tcW w:w="7208" w:type="dxa"/>
            <w:tcBorders>
              <w:top w:val="single" w:sz="4" w:space="0" w:color="000000"/>
              <w:left w:val="single" w:sz="4" w:space="0" w:color="000000"/>
              <w:bottom w:val="single" w:sz="4" w:space="0" w:color="000000"/>
              <w:right w:val="single" w:sz="4" w:space="0" w:color="000000"/>
            </w:tcBorders>
          </w:tcPr>
          <w:p w14:paraId="4CE7C002" w14:textId="47E3F7D9" w:rsidR="00C0095A" w:rsidRPr="00607383" w:rsidRDefault="00C0095A" w:rsidP="00C777BA">
            <w:pPr>
              <w:rPr>
                <w:rFonts w:eastAsiaTheme="minorEastAsia"/>
                <w:sz w:val="24"/>
              </w:rPr>
            </w:pPr>
            <w:r w:rsidRPr="00607383">
              <w:rPr>
                <w:rFonts w:eastAsiaTheme="minorEastAsia"/>
                <w:sz w:val="24"/>
              </w:rPr>
              <w:t>Выполнение контрольной работы</w:t>
            </w:r>
          </w:p>
        </w:tc>
        <w:tc>
          <w:tcPr>
            <w:tcW w:w="1230" w:type="dxa"/>
            <w:tcBorders>
              <w:top w:val="single" w:sz="4" w:space="0" w:color="000000"/>
              <w:left w:val="single" w:sz="4" w:space="0" w:color="000000"/>
              <w:bottom w:val="single" w:sz="4" w:space="0" w:color="000000"/>
              <w:right w:val="single" w:sz="4" w:space="0" w:color="auto"/>
            </w:tcBorders>
          </w:tcPr>
          <w:p w14:paraId="71BDDA20" w14:textId="0B384E79" w:rsidR="00C0095A" w:rsidRPr="00607383" w:rsidRDefault="00C0095A" w:rsidP="00C0095A">
            <w:pPr>
              <w:jc w:val="center"/>
              <w:rPr>
                <w:rFonts w:eastAsiaTheme="minorEastAsia"/>
                <w:sz w:val="24"/>
              </w:rPr>
            </w:pPr>
            <w:r w:rsidRPr="00607383">
              <w:rPr>
                <w:rFonts w:eastAsiaTheme="minorEastAsia"/>
                <w:sz w:val="24"/>
              </w:rPr>
              <w:t>-</w:t>
            </w:r>
          </w:p>
        </w:tc>
        <w:tc>
          <w:tcPr>
            <w:tcW w:w="1241" w:type="dxa"/>
            <w:tcBorders>
              <w:top w:val="single" w:sz="4" w:space="0" w:color="000000"/>
              <w:left w:val="single" w:sz="4" w:space="0" w:color="auto"/>
              <w:bottom w:val="single" w:sz="4" w:space="0" w:color="000000"/>
              <w:right w:val="single" w:sz="4" w:space="0" w:color="000000"/>
            </w:tcBorders>
          </w:tcPr>
          <w:p w14:paraId="05C33994" w14:textId="5558F99B" w:rsidR="00C0095A" w:rsidRPr="00607383" w:rsidRDefault="00C0095A" w:rsidP="00C777BA">
            <w:pPr>
              <w:jc w:val="center"/>
              <w:rPr>
                <w:rFonts w:eastAsiaTheme="minorEastAsia"/>
                <w:sz w:val="24"/>
              </w:rPr>
            </w:pPr>
            <w:r w:rsidRPr="00607383">
              <w:rPr>
                <w:rFonts w:eastAsiaTheme="minorEastAsia"/>
                <w:sz w:val="24"/>
              </w:rPr>
              <w:t>10</w:t>
            </w:r>
          </w:p>
        </w:tc>
      </w:tr>
      <w:tr w:rsidR="00C0095A" w14:paraId="34BB82C6" w14:textId="2631D4DC" w:rsidTr="001C3C0E">
        <w:tc>
          <w:tcPr>
            <w:tcW w:w="516" w:type="dxa"/>
            <w:tcBorders>
              <w:top w:val="single" w:sz="4" w:space="0" w:color="000000"/>
              <w:left w:val="single" w:sz="4" w:space="0" w:color="000000"/>
              <w:bottom w:val="single" w:sz="4" w:space="0" w:color="000000"/>
              <w:right w:val="single" w:sz="4" w:space="0" w:color="000000"/>
            </w:tcBorders>
          </w:tcPr>
          <w:p w14:paraId="30ADF7DF" w14:textId="77777777" w:rsidR="00C0095A" w:rsidRPr="00607383" w:rsidRDefault="00C0095A" w:rsidP="00C777BA">
            <w:pPr>
              <w:rPr>
                <w:rFonts w:eastAsiaTheme="minorEastAsia"/>
                <w:sz w:val="24"/>
              </w:rPr>
            </w:pPr>
          </w:p>
        </w:tc>
        <w:tc>
          <w:tcPr>
            <w:tcW w:w="7208" w:type="dxa"/>
            <w:tcBorders>
              <w:top w:val="single" w:sz="4" w:space="0" w:color="000000"/>
              <w:left w:val="single" w:sz="4" w:space="0" w:color="000000"/>
              <w:bottom w:val="single" w:sz="4" w:space="0" w:color="000000"/>
              <w:right w:val="single" w:sz="4" w:space="0" w:color="000000"/>
            </w:tcBorders>
          </w:tcPr>
          <w:p w14:paraId="1D0B02C7" w14:textId="77777777" w:rsidR="00C0095A" w:rsidRPr="00607383" w:rsidRDefault="00C0095A" w:rsidP="00C777BA">
            <w:pPr>
              <w:rPr>
                <w:rFonts w:eastAsiaTheme="minorEastAsia"/>
                <w:sz w:val="24"/>
              </w:rPr>
            </w:pPr>
            <w:r w:rsidRPr="00607383">
              <w:rPr>
                <w:rFonts w:eastAsiaTheme="minorEastAsia"/>
                <w:sz w:val="24"/>
              </w:rPr>
              <w:t>Итого</w:t>
            </w:r>
          </w:p>
        </w:tc>
        <w:tc>
          <w:tcPr>
            <w:tcW w:w="1230" w:type="dxa"/>
            <w:tcBorders>
              <w:top w:val="single" w:sz="4" w:space="0" w:color="000000"/>
              <w:left w:val="single" w:sz="4" w:space="0" w:color="000000"/>
              <w:bottom w:val="single" w:sz="4" w:space="0" w:color="000000"/>
              <w:right w:val="single" w:sz="4" w:space="0" w:color="auto"/>
            </w:tcBorders>
          </w:tcPr>
          <w:p w14:paraId="4A763AD3" w14:textId="6CB721CC" w:rsidR="00C0095A" w:rsidRPr="00607383" w:rsidRDefault="00C0095A" w:rsidP="00C0095A">
            <w:pPr>
              <w:jc w:val="center"/>
              <w:rPr>
                <w:rFonts w:eastAsiaTheme="minorEastAsia"/>
                <w:sz w:val="24"/>
              </w:rPr>
            </w:pPr>
            <w:bookmarkStart w:id="14" w:name="_Hlk114167699"/>
            <w:bookmarkEnd w:id="14"/>
            <w:r w:rsidRPr="00607383">
              <w:rPr>
                <w:rFonts w:eastAsiaTheme="minorEastAsia"/>
                <w:sz w:val="24"/>
              </w:rPr>
              <w:t>40</w:t>
            </w:r>
          </w:p>
        </w:tc>
        <w:tc>
          <w:tcPr>
            <w:tcW w:w="1241" w:type="dxa"/>
            <w:tcBorders>
              <w:top w:val="single" w:sz="4" w:space="0" w:color="000000"/>
              <w:left w:val="single" w:sz="4" w:space="0" w:color="auto"/>
              <w:bottom w:val="single" w:sz="4" w:space="0" w:color="000000"/>
              <w:right w:val="single" w:sz="4" w:space="0" w:color="000000"/>
            </w:tcBorders>
          </w:tcPr>
          <w:p w14:paraId="60BFAFFF" w14:textId="1E20E116" w:rsidR="00C0095A" w:rsidRPr="00607383" w:rsidRDefault="00C0095A" w:rsidP="00C777BA">
            <w:pPr>
              <w:jc w:val="center"/>
              <w:rPr>
                <w:rFonts w:eastAsiaTheme="minorEastAsia"/>
                <w:sz w:val="24"/>
              </w:rPr>
            </w:pPr>
            <w:r w:rsidRPr="00607383">
              <w:rPr>
                <w:rFonts w:eastAsiaTheme="minorEastAsia"/>
                <w:sz w:val="24"/>
              </w:rPr>
              <w:t>40</w:t>
            </w:r>
          </w:p>
        </w:tc>
      </w:tr>
    </w:tbl>
    <w:p w14:paraId="7C7A6B3C" w14:textId="77777777" w:rsidR="001C3C0E" w:rsidRPr="001C3C0E" w:rsidRDefault="001C3C0E" w:rsidP="001C3C0E">
      <w:pPr>
        <w:pStyle w:val="2"/>
        <w:ind w:left="0" w:firstLine="709"/>
        <w:jc w:val="both"/>
        <w:rPr>
          <w:bCs w:val="0"/>
        </w:rPr>
      </w:pPr>
      <w:bookmarkStart w:id="15" w:name="_Toc118705324"/>
    </w:p>
    <w:p w14:paraId="07940150" w14:textId="0B0FE96B" w:rsidR="00C6203A" w:rsidRPr="001C3C0E" w:rsidRDefault="00C6203A" w:rsidP="001C3C0E">
      <w:pPr>
        <w:pStyle w:val="2"/>
        <w:ind w:left="0" w:firstLine="709"/>
        <w:jc w:val="both"/>
        <w:rPr>
          <w:bCs w:val="0"/>
          <w:color w:val="000000" w:themeColor="text1"/>
        </w:rPr>
      </w:pPr>
      <w:r w:rsidRPr="001C3C0E">
        <w:rPr>
          <w:bCs w:val="0"/>
        </w:rPr>
        <w:t>6.2.1. Примерный перечень вопросов для дискуссий</w:t>
      </w:r>
      <w:bookmarkEnd w:id="12"/>
      <w:bookmarkEnd w:id="13"/>
      <w:bookmarkEnd w:id="15"/>
    </w:p>
    <w:p w14:paraId="5402FBA1" w14:textId="3B5D99C5" w:rsidR="00C6203A" w:rsidRPr="001C3C0E" w:rsidRDefault="00C6203A"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На основе статистических данных проанализируйте динамику структуры </w:t>
      </w:r>
      <w:proofErr w:type="gramStart"/>
      <w:r w:rsidR="00D17B94" w:rsidRPr="001C3C0E">
        <w:rPr>
          <w:sz w:val="28"/>
          <w:szCs w:val="28"/>
        </w:rPr>
        <w:t xml:space="preserve">ВВП </w:t>
      </w:r>
      <w:r w:rsidRPr="001C3C0E">
        <w:rPr>
          <w:sz w:val="28"/>
          <w:szCs w:val="28"/>
        </w:rPr>
        <w:t xml:space="preserve"> в</w:t>
      </w:r>
      <w:proofErr w:type="gramEnd"/>
      <w:r w:rsidRPr="001C3C0E">
        <w:rPr>
          <w:sz w:val="28"/>
          <w:szCs w:val="28"/>
        </w:rPr>
        <w:t xml:space="preserve"> Российской Федерации за</w:t>
      </w:r>
      <w:r w:rsidR="00D17B94" w:rsidRPr="001C3C0E">
        <w:rPr>
          <w:sz w:val="28"/>
          <w:szCs w:val="28"/>
        </w:rPr>
        <w:t xml:space="preserve"> 10 последних лет</w:t>
      </w:r>
      <w:r w:rsidRPr="001C3C0E">
        <w:rPr>
          <w:sz w:val="28"/>
          <w:szCs w:val="28"/>
        </w:rPr>
        <w:t>, в том числе от нефтегазового сектора, сделайте выводы</w:t>
      </w:r>
    </w:p>
    <w:p w14:paraId="10E0F0BD" w14:textId="03AFF557" w:rsidR="00D17B94" w:rsidRPr="001C3C0E" w:rsidRDefault="00D17B94"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Сохранится ли роль ТЭК </w:t>
      </w:r>
      <w:proofErr w:type="gramStart"/>
      <w:r w:rsidRPr="001C3C0E">
        <w:rPr>
          <w:sz w:val="28"/>
          <w:szCs w:val="28"/>
        </w:rPr>
        <w:t>в  экономике</w:t>
      </w:r>
      <w:proofErr w:type="gramEnd"/>
      <w:r w:rsidRPr="001C3C0E">
        <w:rPr>
          <w:sz w:val="28"/>
          <w:szCs w:val="28"/>
        </w:rPr>
        <w:t xml:space="preserve"> страны, в тех же тенденциях и показателях, сложившихся за предшествующий период?</w:t>
      </w:r>
    </w:p>
    <w:p w14:paraId="1063CF3E" w14:textId="04A2C12B" w:rsidR="00D17B94" w:rsidRPr="001C3C0E" w:rsidRDefault="00D17B94"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Каким образом факторы влияют на реализацию социальной политики организаций ТЭК в </w:t>
      </w:r>
      <w:proofErr w:type="gramStart"/>
      <w:r w:rsidRPr="001C3C0E">
        <w:rPr>
          <w:sz w:val="28"/>
          <w:szCs w:val="28"/>
        </w:rPr>
        <w:t>регионах  страны</w:t>
      </w:r>
      <w:proofErr w:type="gramEnd"/>
      <w:r w:rsidRPr="001C3C0E">
        <w:rPr>
          <w:sz w:val="28"/>
          <w:szCs w:val="28"/>
        </w:rPr>
        <w:t>?</w:t>
      </w:r>
    </w:p>
    <w:p w14:paraId="72D94FCE" w14:textId="402E186D" w:rsidR="00D17B94" w:rsidRPr="001C3C0E" w:rsidRDefault="00D17B94"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Какие следует считать </w:t>
      </w:r>
      <w:proofErr w:type="gramStart"/>
      <w:r w:rsidRPr="001C3C0E">
        <w:rPr>
          <w:sz w:val="28"/>
          <w:szCs w:val="28"/>
        </w:rPr>
        <w:t>приоритетными  направлениям</w:t>
      </w:r>
      <w:r w:rsidR="00A00CB7" w:rsidRPr="001C3C0E">
        <w:rPr>
          <w:sz w:val="28"/>
          <w:szCs w:val="28"/>
        </w:rPr>
        <w:t>и</w:t>
      </w:r>
      <w:proofErr w:type="gramEnd"/>
      <w:r w:rsidR="00A00CB7" w:rsidRPr="001C3C0E">
        <w:rPr>
          <w:sz w:val="28"/>
          <w:szCs w:val="28"/>
        </w:rPr>
        <w:t xml:space="preserve"> развития  в организациях   различных отраслей деятельности </w:t>
      </w:r>
      <w:r w:rsidRPr="001C3C0E">
        <w:rPr>
          <w:sz w:val="28"/>
          <w:szCs w:val="28"/>
        </w:rPr>
        <w:t>?</w:t>
      </w:r>
    </w:p>
    <w:p w14:paraId="777708A5" w14:textId="67A1FA94" w:rsidR="00A00CB7" w:rsidRPr="001C3C0E" w:rsidRDefault="00A00CB7"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Как определить значимость задач финансово-экономической деятельности организаций различных отраслей?</w:t>
      </w:r>
    </w:p>
    <w:p w14:paraId="690A8281" w14:textId="4D89A63D" w:rsidR="00A00CB7" w:rsidRPr="001C3C0E" w:rsidRDefault="00A00CB7"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lastRenderedPageBreak/>
        <w:t xml:space="preserve">Проанализируйте спорные ситуации при разработке ассортиментной </w:t>
      </w:r>
      <w:proofErr w:type="gramStart"/>
      <w:r w:rsidRPr="001C3C0E">
        <w:rPr>
          <w:sz w:val="28"/>
          <w:szCs w:val="28"/>
        </w:rPr>
        <w:t>политики  организациями</w:t>
      </w:r>
      <w:proofErr w:type="gramEnd"/>
      <w:r w:rsidRPr="001C3C0E">
        <w:rPr>
          <w:sz w:val="28"/>
          <w:szCs w:val="28"/>
        </w:rPr>
        <w:t xml:space="preserve"> различных отраслей?</w:t>
      </w:r>
    </w:p>
    <w:p w14:paraId="34BB5F1B" w14:textId="1D57686D" w:rsidR="00A00CB7" w:rsidRPr="001C3C0E" w:rsidRDefault="00A00CB7"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Сравните разработку норм по труду </w:t>
      </w:r>
      <w:proofErr w:type="gramStart"/>
      <w:r w:rsidRPr="001C3C0E">
        <w:rPr>
          <w:sz w:val="28"/>
          <w:szCs w:val="28"/>
        </w:rPr>
        <w:t>в организациях</w:t>
      </w:r>
      <w:proofErr w:type="gramEnd"/>
      <w:r w:rsidRPr="001C3C0E">
        <w:rPr>
          <w:sz w:val="28"/>
          <w:szCs w:val="28"/>
        </w:rPr>
        <w:t xml:space="preserve"> применяющих цифровизацию и других организациях.</w:t>
      </w:r>
      <w:r w:rsidR="00C631F9" w:rsidRPr="001C3C0E">
        <w:rPr>
          <w:sz w:val="28"/>
          <w:szCs w:val="28"/>
        </w:rPr>
        <w:t xml:space="preserve"> Сделайте выводы.</w:t>
      </w:r>
    </w:p>
    <w:p w14:paraId="5E617B63" w14:textId="02F9D45F" w:rsidR="00A00CB7" w:rsidRPr="001C3C0E" w:rsidRDefault="00C631F9"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С какой целью организации </w:t>
      </w:r>
      <w:proofErr w:type="gramStart"/>
      <w:r w:rsidRPr="001C3C0E">
        <w:rPr>
          <w:sz w:val="28"/>
          <w:szCs w:val="28"/>
        </w:rPr>
        <w:t>ТЭК  предусматривают</w:t>
      </w:r>
      <w:proofErr w:type="gramEnd"/>
      <w:r w:rsidRPr="001C3C0E">
        <w:rPr>
          <w:sz w:val="28"/>
          <w:szCs w:val="28"/>
        </w:rPr>
        <w:t xml:space="preserve"> разную социальную политику в зависимости от региона присутствия?</w:t>
      </w:r>
    </w:p>
    <w:p w14:paraId="4554E779" w14:textId="62BB257A" w:rsidR="00C631F9" w:rsidRPr="001C3C0E" w:rsidRDefault="00C631F9"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С какой целью разрабатываются подходы к оценке конкурентоспособности?</w:t>
      </w:r>
    </w:p>
    <w:p w14:paraId="4099A36B" w14:textId="1DD6C210" w:rsidR="00C631F9" w:rsidRPr="001C3C0E" w:rsidRDefault="00C631F9"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В чем необходимость изучения тенденций развития альтернативных источников развития?</w:t>
      </w:r>
    </w:p>
    <w:p w14:paraId="52DFA68B" w14:textId="20070FDB" w:rsidR="00C631F9" w:rsidRPr="001C3C0E" w:rsidRDefault="00C631F9"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В чем необходимость применение математических методов в решении финансово-экономических задач деятельности организации?</w:t>
      </w:r>
    </w:p>
    <w:p w14:paraId="49F8193A" w14:textId="402B339A" w:rsidR="00C631F9" w:rsidRPr="001C3C0E" w:rsidRDefault="00C631F9"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Раскройте влияние развитие отраслей ТЭК со смежными и другими отраслями экономики страны.</w:t>
      </w:r>
    </w:p>
    <w:p w14:paraId="06E05AB4" w14:textId="77777777" w:rsidR="00C631F9" w:rsidRPr="001C3C0E" w:rsidRDefault="00C631F9" w:rsidP="001C3C0E">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Дайте сравнительную характеристику и раскройте взаимосвязь понятий </w:t>
      </w:r>
    </w:p>
    <w:p w14:paraId="4C421064" w14:textId="680472A5" w:rsidR="00C631F9" w:rsidRPr="001C3C0E" w:rsidRDefault="00C631F9" w:rsidP="001C3C0E">
      <w:pPr>
        <w:widowControl/>
        <w:pBdr>
          <w:top w:val="nil"/>
          <w:left w:val="nil"/>
          <w:bottom w:val="nil"/>
          <w:right w:val="nil"/>
          <w:between w:val="nil"/>
          <w:bar w:val="nil"/>
        </w:pBdr>
        <w:tabs>
          <w:tab w:val="left" w:pos="1102"/>
          <w:tab w:val="num" w:pos="1276"/>
        </w:tabs>
        <w:autoSpaceDE/>
        <w:autoSpaceDN/>
        <w:adjustRightInd/>
        <w:jc w:val="both"/>
        <w:rPr>
          <w:sz w:val="28"/>
          <w:szCs w:val="28"/>
        </w:rPr>
      </w:pPr>
      <w:r w:rsidRPr="001C3C0E">
        <w:rPr>
          <w:sz w:val="28"/>
          <w:szCs w:val="28"/>
        </w:rPr>
        <w:t>«издержки», «затраты», «расходы». В чем необходимость знаний этих понятий?</w:t>
      </w:r>
    </w:p>
    <w:p w14:paraId="54677695" w14:textId="0BD8922B" w:rsidR="00C631F9" w:rsidRPr="001C3C0E" w:rsidRDefault="00C631F9"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В чем причина разли</w:t>
      </w:r>
      <w:r w:rsidR="006958F7" w:rsidRPr="001C3C0E">
        <w:rPr>
          <w:sz w:val="28"/>
          <w:szCs w:val="28"/>
        </w:rPr>
        <w:t>чной производительности труда в организациях ТЭК в рамках одной отрасли?</w:t>
      </w:r>
    </w:p>
    <w:p w14:paraId="0E6C317F" w14:textId="536D9799" w:rsidR="006958F7" w:rsidRPr="001C3C0E" w:rsidRDefault="006958F7"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В чем преимущества и недостатки «высокой» и «низкой» производительности труда?</w:t>
      </w:r>
    </w:p>
    <w:p w14:paraId="2E5DA139" w14:textId="01C1BCEA" w:rsidR="006958F7" w:rsidRPr="001C3C0E" w:rsidRDefault="006958F7"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Сравните порядок распределения прибыли в организациях ТЭК и других сфер деятельности. Выявите особенности и сделайте выводы. </w:t>
      </w:r>
    </w:p>
    <w:p w14:paraId="00791ECD" w14:textId="52DA0EEA" w:rsidR="006958F7" w:rsidRPr="001C3C0E" w:rsidRDefault="006958F7"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Каким образом определить приоритетность факторов, влияющих на результаты деятельности организаций?</w:t>
      </w:r>
    </w:p>
    <w:p w14:paraId="127B172E" w14:textId="17584D65" w:rsidR="006958F7" w:rsidRPr="001C3C0E" w:rsidRDefault="006958F7"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 xml:space="preserve"> В каких случаях положительно оценивается преимущественное получение положительного результата деятельности организации достигнуто за счет количественных факторов?</w:t>
      </w:r>
    </w:p>
    <w:p w14:paraId="319DD47D" w14:textId="66F19DA9" w:rsidR="006958F7" w:rsidRPr="001C3C0E" w:rsidRDefault="009F33D6" w:rsidP="001C3C0E">
      <w:pPr>
        <w:widowControl/>
        <w:numPr>
          <w:ilvl w:val="0"/>
          <w:numId w:val="1"/>
        </w:numPr>
        <w:pBdr>
          <w:top w:val="nil"/>
          <w:left w:val="nil"/>
          <w:bottom w:val="nil"/>
          <w:right w:val="nil"/>
          <w:between w:val="nil"/>
          <w:bar w:val="nil"/>
        </w:pBdr>
        <w:tabs>
          <w:tab w:val="left" w:pos="1102"/>
        </w:tabs>
        <w:autoSpaceDE/>
        <w:autoSpaceDN/>
        <w:adjustRightInd/>
        <w:ind w:left="0" w:firstLine="709"/>
        <w:jc w:val="both"/>
        <w:rPr>
          <w:sz w:val="28"/>
          <w:szCs w:val="28"/>
        </w:rPr>
      </w:pPr>
      <w:r w:rsidRPr="001C3C0E">
        <w:rPr>
          <w:sz w:val="28"/>
          <w:szCs w:val="28"/>
        </w:rPr>
        <w:t>Отличие понятий «эффект», «эффективность», «результат», «результативность».</w:t>
      </w:r>
    </w:p>
    <w:p w14:paraId="6572345B" w14:textId="61E3139F" w:rsidR="00C6203A" w:rsidRPr="001C3C0E" w:rsidRDefault="00C6203A" w:rsidP="001C3C0E">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Дайте сравнительную характеристику и раскройте взаимосвязь понятий </w:t>
      </w:r>
      <w:r w:rsidR="00CE13D5" w:rsidRPr="001C3C0E">
        <w:rPr>
          <w:sz w:val="28"/>
          <w:szCs w:val="28"/>
        </w:rPr>
        <w:t>«доходы»</w:t>
      </w:r>
      <w:r w:rsidRPr="001C3C0E">
        <w:rPr>
          <w:sz w:val="28"/>
          <w:szCs w:val="28"/>
        </w:rPr>
        <w:t xml:space="preserve">, </w:t>
      </w:r>
      <w:r w:rsidR="00CE13D5" w:rsidRPr="001C3C0E">
        <w:rPr>
          <w:sz w:val="28"/>
          <w:szCs w:val="28"/>
        </w:rPr>
        <w:t xml:space="preserve">«выручка» </w:t>
      </w:r>
    </w:p>
    <w:p w14:paraId="694F6ED5" w14:textId="4D6318C1" w:rsidR="00C6203A" w:rsidRPr="001C3C0E" w:rsidRDefault="00C6203A" w:rsidP="001C3C0E">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1C3C0E">
        <w:rPr>
          <w:sz w:val="28"/>
          <w:szCs w:val="28"/>
        </w:rPr>
        <w:t>Раскройте содержание</w:t>
      </w:r>
      <w:r w:rsidR="009F33D6" w:rsidRPr="001C3C0E">
        <w:rPr>
          <w:sz w:val="28"/>
          <w:szCs w:val="28"/>
        </w:rPr>
        <w:t xml:space="preserve">, </w:t>
      </w:r>
      <w:proofErr w:type="gramStart"/>
      <w:r w:rsidR="009F33D6" w:rsidRPr="001C3C0E">
        <w:rPr>
          <w:sz w:val="28"/>
          <w:szCs w:val="28"/>
        </w:rPr>
        <w:t xml:space="preserve">состава </w:t>
      </w:r>
      <w:r w:rsidRPr="001C3C0E">
        <w:rPr>
          <w:sz w:val="28"/>
          <w:szCs w:val="28"/>
        </w:rPr>
        <w:t xml:space="preserve"> </w:t>
      </w:r>
      <w:r w:rsidR="009F33D6" w:rsidRPr="001C3C0E">
        <w:rPr>
          <w:sz w:val="28"/>
          <w:szCs w:val="28"/>
        </w:rPr>
        <w:t>выручки</w:t>
      </w:r>
      <w:proofErr w:type="gramEnd"/>
      <w:r w:rsidR="009F33D6" w:rsidRPr="001C3C0E">
        <w:rPr>
          <w:sz w:val="28"/>
          <w:szCs w:val="28"/>
        </w:rPr>
        <w:t xml:space="preserve"> конкретной отрасли  и </w:t>
      </w:r>
      <w:r w:rsidRPr="001C3C0E">
        <w:rPr>
          <w:sz w:val="28"/>
          <w:szCs w:val="28"/>
        </w:rPr>
        <w:t>оценит</w:t>
      </w:r>
      <w:r w:rsidR="009F33D6" w:rsidRPr="001C3C0E">
        <w:rPr>
          <w:sz w:val="28"/>
          <w:szCs w:val="28"/>
        </w:rPr>
        <w:t>е</w:t>
      </w:r>
      <w:r w:rsidRPr="001C3C0E">
        <w:rPr>
          <w:sz w:val="28"/>
          <w:szCs w:val="28"/>
        </w:rPr>
        <w:t xml:space="preserve"> е</w:t>
      </w:r>
      <w:r w:rsidR="009F33D6" w:rsidRPr="001C3C0E">
        <w:rPr>
          <w:sz w:val="28"/>
          <w:szCs w:val="28"/>
        </w:rPr>
        <w:t xml:space="preserve">е </w:t>
      </w:r>
      <w:r w:rsidRPr="001C3C0E">
        <w:rPr>
          <w:sz w:val="28"/>
          <w:szCs w:val="28"/>
        </w:rPr>
        <w:t xml:space="preserve"> эффективность</w:t>
      </w:r>
      <w:r w:rsidR="009E4C61" w:rsidRPr="001C3C0E">
        <w:rPr>
          <w:sz w:val="28"/>
          <w:szCs w:val="28"/>
        </w:rPr>
        <w:t>.</w:t>
      </w:r>
    </w:p>
    <w:p w14:paraId="7DBD70EE" w14:textId="33FB8207" w:rsidR="00C6203A" w:rsidRPr="001C3C0E" w:rsidRDefault="00C6203A" w:rsidP="001C3C0E">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Сформулируйте </w:t>
      </w:r>
      <w:r w:rsidR="009F33D6" w:rsidRPr="001C3C0E">
        <w:rPr>
          <w:sz w:val="28"/>
          <w:szCs w:val="28"/>
        </w:rPr>
        <w:t xml:space="preserve">понятие </w:t>
      </w:r>
      <w:r w:rsidR="009E4C61" w:rsidRPr="001C3C0E">
        <w:rPr>
          <w:sz w:val="28"/>
          <w:szCs w:val="28"/>
        </w:rPr>
        <w:t>«</w:t>
      </w:r>
      <w:r w:rsidR="009F33D6" w:rsidRPr="001C3C0E">
        <w:rPr>
          <w:sz w:val="28"/>
          <w:szCs w:val="28"/>
        </w:rPr>
        <w:t>конкурентоспособность продукции</w:t>
      </w:r>
      <w:r w:rsidR="009E4C61" w:rsidRPr="001C3C0E">
        <w:rPr>
          <w:sz w:val="28"/>
          <w:szCs w:val="28"/>
        </w:rPr>
        <w:t>»</w:t>
      </w:r>
      <w:r w:rsidR="009F33D6" w:rsidRPr="001C3C0E">
        <w:rPr>
          <w:sz w:val="28"/>
          <w:szCs w:val="28"/>
        </w:rPr>
        <w:t xml:space="preserve"> раскрыть </w:t>
      </w:r>
      <w:r w:rsidR="009E4C61" w:rsidRPr="001C3C0E">
        <w:rPr>
          <w:sz w:val="28"/>
          <w:szCs w:val="28"/>
        </w:rPr>
        <w:t xml:space="preserve">возможность применения </w:t>
      </w:r>
      <w:r w:rsidR="009F33D6" w:rsidRPr="001C3C0E">
        <w:rPr>
          <w:sz w:val="28"/>
          <w:szCs w:val="28"/>
        </w:rPr>
        <w:t xml:space="preserve">относительно различных видов деятельности данное понятие </w:t>
      </w:r>
    </w:p>
    <w:p w14:paraId="71BCFA36" w14:textId="4E7BFDD8" w:rsidR="00C6203A" w:rsidRPr="001C3C0E" w:rsidRDefault="00C6203A" w:rsidP="001C3C0E">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Раскройте </w:t>
      </w:r>
      <w:r w:rsidR="00F66A7F" w:rsidRPr="001C3C0E">
        <w:rPr>
          <w:sz w:val="28"/>
          <w:szCs w:val="28"/>
        </w:rPr>
        <w:t xml:space="preserve">отличия </w:t>
      </w:r>
      <w:r w:rsidR="009F33D6" w:rsidRPr="001C3C0E">
        <w:rPr>
          <w:sz w:val="28"/>
          <w:szCs w:val="28"/>
        </w:rPr>
        <w:t xml:space="preserve">показателей оценки конкурентоспособности при выходе на различные рынки сбыта </w:t>
      </w:r>
    </w:p>
    <w:p w14:paraId="02DE170F" w14:textId="4D9E5396" w:rsidR="00F66A7F" w:rsidRPr="001C3C0E" w:rsidRDefault="00F66A7F" w:rsidP="001C3C0E">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Проанализируйте спорные ситуации при </w:t>
      </w:r>
      <w:r w:rsidR="009F33D6" w:rsidRPr="001C3C0E">
        <w:rPr>
          <w:sz w:val="28"/>
          <w:szCs w:val="28"/>
        </w:rPr>
        <w:t xml:space="preserve">организации социальной работы на территориях </w:t>
      </w:r>
      <w:proofErr w:type="gramStart"/>
      <w:r w:rsidR="009F33D6" w:rsidRPr="001C3C0E">
        <w:rPr>
          <w:sz w:val="28"/>
          <w:szCs w:val="28"/>
        </w:rPr>
        <w:t xml:space="preserve">присутствия </w:t>
      </w:r>
      <w:r w:rsidRPr="001C3C0E">
        <w:rPr>
          <w:sz w:val="28"/>
          <w:szCs w:val="28"/>
        </w:rPr>
        <w:t xml:space="preserve"> организаций</w:t>
      </w:r>
      <w:proofErr w:type="gramEnd"/>
      <w:r w:rsidRPr="001C3C0E">
        <w:rPr>
          <w:sz w:val="28"/>
          <w:szCs w:val="28"/>
        </w:rPr>
        <w:t xml:space="preserve"> ТЭК и продумайте способы их предотвращения </w:t>
      </w:r>
    </w:p>
    <w:p w14:paraId="2DD1F314" w14:textId="32F7B9C3" w:rsidR="00F66A7F" w:rsidRPr="001C3C0E" w:rsidRDefault="00F66A7F" w:rsidP="001C3C0E">
      <w:pPr>
        <w:widowControl/>
        <w:numPr>
          <w:ilvl w:val="0"/>
          <w:numId w:val="1"/>
        </w:numPr>
        <w:pBdr>
          <w:top w:val="nil"/>
          <w:left w:val="nil"/>
          <w:bottom w:val="nil"/>
          <w:right w:val="nil"/>
          <w:between w:val="nil"/>
          <w:bar w:val="nil"/>
        </w:pBdr>
        <w:tabs>
          <w:tab w:val="left" w:pos="1102"/>
          <w:tab w:val="num" w:pos="1276"/>
        </w:tabs>
        <w:autoSpaceDE/>
        <w:autoSpaceDN/>
        <w:adjustRightInd/>
        <w:ind w:left="0" w:firstLine="709"/>
        <w:jc w:val="both"/>
        <w:rPr>
          <w:sz w:val="28"/>
          <w:szCs w:val="28"/>
        </w:rPr>
      </w:pPr>
      <w:r w:rsidRPr="001C3C0E">
        <w:rPr>
          <w:sz w:val="28"/>
          <w:szCs w:val="28"/>
        </w:rPr>
        <w:t xml:space="preserve">Дайте сравнительную характеристику порядку </w:t>
      </w:r>
      <w:r w:rsidR="009F33D6" w:rsidRPr="001C3C0E">
        <w:rPr>
          <w:sz w:val="28"/>
          <w:szCs w:val="28"/>
        </w:rPr>
        <w:t xml:space="preserve">формирования и </w:t>
      </w:r>
      <w:r w:rsidRPr="001C3C0E">
        <w:rPr>
          <w:sz w:val="28"/>
          <w:szCs w:val="28"/>
        </w:rPr>
        <w:t>налогообложения прибыли при добыче углеводородного сырья на территории Российской Федерации и на новых морских месторождениях</w:t>
      </w:r>
    </w:p>
    <w:p w14:paraId="56905B5B" w14:textId="0767023F" w:rsidR="00C6203A" w:rsidRPr="001C3C0E" w:rsidRDefault="00F66A7F" w:rsidP="001C3C0E">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1C3C0E">
        <w:rPr>
          <w:sz w:val="28"/>
          <w:szCs w:val="28"/>
        </w:rPr>
        <w:lastRenderedPageBreak/>
        <w:t>Охарактеризуйте</w:t>
      </w:r>
      <w:r w:rsidR="00C6203A" w:rsidRPr="001C3C0E">
        <w:rPr>
          <w:sz w:val="28"/>
          <w:szCs w:val="28"/>
        </w:rPr>
        <w:t xml:space="preserve"> преимущества </w:t>
      </w:r>
      <w:r w:rsidR="009E4C61" w:rsidRPr="001C3C0E">
        <w:rPr>
          <w:sz w:val="28"/>
          <w:szCs w:val="28"/>
        </w:rPr>
        <w:t xml:space="preserve">организаций, имеющих более высокие показатели рентабельности </w:t>
      </w:r>
    </w:p>
    <w:p w14:paraId="34A46955" w14:textId="52B81A63" w:rsidR="009E4C61" w:rsidRPr="001C3C0E" w:rsidRDefault="00C539B8" w:rsidP="001C3C0E">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1C3C0E">
        <w:rPr>
          <w:sz w:val="28"/>
          <w:szCs w:val="28"/>
        </w:rPr>
        <w:t xml:space="preserve">Сравните порядок определения </w:t>
      </w:r>
      <w:r w:rsidR="009E4C61" w:rsidRPr="001C3C0E">
        <w:rPr>
          <w:sz w:val="28"/>
          <w:szCs w:val="28"/>
        </w:rPr>
        <w:t xml:space="preserve">и </w:t>
      </w:r>
      <w:r w:rsidR="009F33D6" w:rsidRPr="001C3C0E">
        <w:rPr>
          <w:sz w:val="28"/>
          <w:szCs w:val="28"/>
        </w:rPr>
        <w:t>норм</w:t>
      </w:r>
      <w:r w:rsidR="009E4C61" w:rsidRPr="001C3C0E">
        <w:rPr>
          <w:sz w:val="28"/>
          <w:szCs w:val="28"/>
        </w:rPr>
        <w:t xml:space="preserve">ы показателей </w:t>
      </w:r>
      <w:proofErr w:type="gramStart"/>
      <w:r w:rsidR="009E4C61" w:rsidRPr="001C3C0E">
        <w:rPr>
          <w:sz w:val="28"/>
          <w:szCs w:val="28"/>
        </w:rPr>
        <w:t xml:space="preserve">по </w:t>
      </w:r>
      <w:r w:rsidR="009F33D6" w:rsidRPr="001C3C0E">
        <w:rPr>
          <w:sz w:val="28"/>
          <w:szCs w:val="28"/>
        </w:rPr>
        <w:t xml:space="preserve"> труд</w:t>
      </w:r>
      <w:r w:rsidR="009E4C61" w:rsidRPr="001C3C0E">
        <w:rPr>
          <w:sz w:val="28"/>
          <w:szCs w:val="28"/>
        </w:rPr>
        <w:t>у</w:t>
      </w:r>
      <w:proofErr w:type="gramEnd"/>
      <w:r w:rsidR="009F33D6" w:rsidRPr="001C3C0E">
        <w:rPr>
          <w:sz w:val="28"/>
          <w:szCs w:val="28"/>
        </w:rPr>
        <w:t xml:space="preserve"> при традиционных условиях труда и при внедрении цифровых технологий на определенных бизнес -процессах. </w:t>
      </w:r>
      <w:bookmarkStart w:id="16" w:name="_Toc520321675"/>
      <w:bookmarkStart w:id="17" w:name="_Toc520322321"/>
      <w:bookmarkStart w:id="18" w:name="_Toc118705325"/>
    </w:p>
    <w:p w14:paraId="7BD92B9E" w14:textId="10012DA6" w:rsidR="009E4C61" w:rsidRPr="001C3C0E" w:rsidRDefault="009E4C61" w:rsidP="001C3C0E">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ind w:left="0" w:firstLine="709"/>
        <w:jc w:val="both"/>
        <w:rPr>
          <w:sz w:val="28"/>
          <w:szCs w:val="28"/>
        </w:rPr>
      </w:pPr>
      <w:r w:rsidRPr="001C3C0E">
        <w:rPr>
          <w:sz w:val="28"/>
          <w:szCs w:val="28"/>
        </w:rPr>
        <w:t xml:space="preserve">Опровергните или докажите, что на рынке нефти и газа отсутствует конкуренция. </w:t>
      </w:r>
    </w:p>
    <w:p w14:paraId="4E16CAB9" w14:textId="77777777" w:rsidR="009E4C61" w:rsidRPr="001C3C0E" w:rsidRDefault="009E4C61" w:rsidP="001C3C0E">
      <w:pPr>
        <w:widowControl/>
        <w:pBdr>
          <w:top w:val="nil"/>
          <w:left w:val="nil"/>
          <w:bottom w:val="nil"/>
          <w:right w:val="nil"/>
          <w:between w:val="nil"/>
          <w:bar w:val="nil"/>
        </w:pBdr>
        <w:tabs>
          <w:tab w:val="num" w:pos="454"/>
          <w:tab w:val="num" w:pos="1046"/>
          <w:tab w:val="left" w:pos="1102"/>
          <w:tab w:val="num" w:pos="1276"/>
        </w:tabs>
        <w:autoSpaceDE/>
        <w:autoSpaceDN/>
        <w:adjustRightInd/>
        <w:jc w:val="both"/>
        <w:rPr>
          <w:sz w:val="28"/>
          <w:szCs w:val="28"/>
        </w:rPr>
      </w:pPr>
    </w:p>
    <w:p w14:paraId="7F3F1DC7" w14:textId="2269C0D1" w:rsidR="00C6203A" w:rsidRPr="001C3C0E" w:rsidRDefault="00C6203A" w:rsidP="001C3C0E">
      <w:pPr>
        <w:widowControl/>
        <w:pBdr>
          <w:top w:val="nil"/>
          <w:left w:val="nil"/>
          <w:bottom w:val="nil"/>
          <w:right w:val="nil"/>
          <w:between w:val="nil"/>
          <w:bar w:val="nil"/>
        </w:pBdr>
        <w:tabs>
          <w:tab w:val="num" w:pos="1046"/>
          <w:tab w:val="left" w:pos="1102"/>
          <w:tab w:val="num" w:pos="1276"/>
        </w:tabs>
        <w:autoSpaceDE/>
        <w:autoSpaceDN/>
        <w:adjustRightInd/>
        <w:ind w:firstLine="709"/>
        <w:jc w:val="both"/>
        <w:rPr>
          <w:b/>
          <w:bCs/>
          <w:sz w:val="28"/>
          <w:szCs w:val="28"/>
        </w:rPr>
      </w:pPr>
      <w:r w:rsidRPr="001C3C0E">
        <w:rPr>
          <w:b/>
          <w:bCs/>
          <w:sz w:val="28"/>
          <w:szCs w:val="28"/>
        </w:rPr>
        <w:t xml:space="preserve">6.2.2 Примерные темы </w:t>
      </w:r>
      <w:r w:rsidR="00D4047D" w:rsidRPr="001C3C0E">
        <w:rPr>
          <w:b/>
          <w:bCs/>
          <w:sz w:val="28"/>
          <w:szCs w:val="28"/>
        </w:rPr>
        <w:t>для контрольной работы</w:t>
      </w:r>
      <w:bookmarkEnd w:id="16"/>
      <w:bookmarkEnd w:id="17"/>
      <w:bookmarkEnd w:id="18"/>
    </w:p>
    <w:p w14:paraId="79495AFC" w14:textId="7FA57370" w:rsidR="009E4C61" w:rsidRPr="001C3C0E" w:rsidRDefault="009E4C61" w:rsidP="001C3C0E">
      <w:pPr>
        <w:pStyle w:val="ab"/>
        <w:numPr>
          <w:ilvl w:val="0"/>
          <w:numId w:val="2"/>
        </w:numPr>
        <w:tabs>
          <w:tab w:val="left" w:pos="1134"/>
        </w:tabs>
        <w:ind w:left="0" w:firstLine="709"/>
        <w:jc w:val="both"/>
        <w:rPr>
          <w:b w:val="0"/>
          <w:szCs w:val="28"/>
        </w:rPr>
      </w:pPr>
      <w:r w:rsidRPr="001C3C0E">
        <w:rPr>
          <w:b w:val="0"/>
          <w:szCs w:val="28"/>
        </w:rPr>
        <w:t>Раскройте факторы, влияющие на изменение числа организаций за последние 10 лет (по каждому виду деятельности)</w:t>
      </w:r>
    </w:p>
    <w:p w14:paraId="78AD7E78" w14:textId="45EF0893" w:rsidR="00B41DA5" w:rsidRPr="001C3C0E" w:rsidRDefault="00575011" w:rsidP="001C3C0E">
      <w:pPr>
        <w:pStyle w:val="ab"/>
        <w:numPr>
          <w:ilvl w:val="0"/>
          <w:numId w:val="2"/>
        </w:numPr>
        <w:tabs>
          <w:tab w:val="left" w:pos="1134"/>
        </w:tabs>
        <w:ind w:left="0" w:firstLine="709"/>
        <w:jc w:val="both"/>
        <w:rPr>
          <w:b w:val="0"/>
          <w:szCs w:val="28"/>
        </w:rPr>
      </w:pPr>
      <w:r w:rsidRPr="001C3C0E">
        <w:rPr>
          <w:b w:val="0"/>
          <w:szCs w:val="28"/>
        </w:rPr>
        <w:t xml:space="preserve">Сравнительная характеристика изменения числа организаций по отдельной отрасли и в целом экономики страны. </w:t>
      </w:r>
      <w:r w:rsidR="009E4C61" w:rsidRPr="001C3C0E">
        <w:rPr>
          <w:b w:val="0"/>
          <w:szCs w:val="28"/>
        </w:rPr>
        <w:t xml:space="preserve"> </w:t>
      </w:r>
    </w:p>
    <w:p w14:paraId="7E28D9DF" w14:textId="7A037E34" w:rsidR="00207B7E" w:rsidRPr="001C3C0E" w:rsidRDefault="00207B7E" w:rsidP="001C3C0E">
      <w:pPr>
        <w:pStyle w:val="ab"/>
        <w:numPr>
          <w:ilvl w:val="0"/>
          <w:numId w:val="2"/>
        </w:numPr>
        <w:tabs>
          <w:tab w:val="left" w:pos="1134"/>
        </w:tabs>
        <w:ind w:left="0" w:firstLine="709"/>
        <w:jc w:val="both"/>
        <w:rPr>
          <w:b w:val="0"/>
          <w:szCs w:val="28"/>
        </w:rPr>
      </w:pPr>
      <w:r w:rsidRPr="001C3C0E">
        <w:rPr>
          <w:b w:val="0"/>
          <w:szCs w:val="28"/>
        </w:rPr>
        <w:t xml:space="preserve">Проведите сравнение показателей деятельности организаций </w:t>
      </w:r>
      <w:r w:rsidR="00427614" w:rsidRPr="001C3C0E">
        <w:rPr>
          <w:b w:val="0"/>
          <w:szCs w:val="28"/>
        </w:rPr>
        <w:t>по показателям производительности труда.</w:t>
      </w:r>
    </w:p>
    <w:p w14:paraId="730D8C85" w14:textId="6F8C97B8" w:rsidR="00427614" w:rsidRPr="001C3C0E" w:rsidRDefault="00427614" w:rsidP="001C3C0E">
      <w:pPr>
        <w:pStyle w:val="ab"/>
        <w:numPr>
          <w:ilvl w:val="0"/>
          <w:numId w:val="2"/>
        </w:numPr>
        <w:tabs>
          <w:tab w:val="left" w:pos="1134"/>
        </w:tabs>
        <w:ind w:left="0" w:firstLine="709"/>
        <w:jc w:val="both"/>
        <w:rPr>
          <w:b w:val="0"/>
          <w:szCs w:val="28"/>
        </w:rPr>
      </w:pPr>
      <w:r w:rsidRPr="001C3C0E">
        <w:rPr>
          <w:b w:val="0"/>
          <w:szCs w:val="28"/>
        </w:rPr>
        <w:t>Охарактеризуйте показатели реализации проектов организациями в период 10 последних лет (в разрезе отраслей</w:t>
      </w:r>
      <w:proofErr w:type="gramStart"/>
      <w:r w:rsidRPr="001C3C0E">
        <w:rPr>
          <w:b w:val="0"/>
          <w:szCs w:val="28"/>
        </w:rPr>
        <w:t>) .</w:t>
      </w:r>
      <w:proofErr w:type="gramEnd"/>
    </w:p>
    <w:p w14:paraId="115FDA89" w14:textId="73EA66AC" w:rsidR="00427614" w:rsidRPr="001C3C0E" w:rsidRDefault="00427614" w:rsidP="001C3C0E">
      <w:pPr>
        <w:pStyle w:val="ab"/>
        <w:numPr>
          <w:ilvl w:val="0"/>
          <w:numId w:val="2"/>
        </w:numPr>
        <w:tabs>
          <w:tab w:val="left" w:pos="1134"/>
        </w:tabs>
        <w:ind w:left="0" w:firstLine="709"/>
        <w:jc w:val="both"/>
        <w:rPr>
          <w:b w:val="0"/>
          <w:szCs w:val="28"/>
        </w:rPr>
      </w:pPr>
      <w:r w:rsidRPr="001C3C0E">
        <w:rPr>
          <w:b w:val="0"/>
          <w:szCs w:val="28"/>
        </w:rPr>
        <w:t xml:space="preserve">Раскройте показатели организации, характеризующие достижения устойчивого развития. </w:t>
      </w:r>
    </w:p>
    <w:p w14:paraId="32D9A852" w14:textId="1B2A0868" w:rsidR="00B41DA5" w:rsidRPr="001C3C0E" w:rsidRDefault="00B41DA5" w:rsidP="001C3C0E">
      <w:pPr>
        <w:pStyle w:val="ab"/>
        <w:numPr>
          <w:ilvl w:val="0"/>
          <w:numId w:val="2"/>
        </w:numPr>
        <w:tabs>
          <w:tab w:val="left" w:pos="1134"/>
        </w:tabs>
        <w:ind w:left="0" w:firstLine="709"/>
        <w:jc w:val="both"/>
        <w:rPr>
          <w:b w:val="0"/>
          <w:szCs w:val="28"/>
        </w:rPr>
      </w:pPr>
      <w:r w:rsidRPr="001C3C0E">
        <w:rPr>
          <w:b w:val="0"/>
          <w:szCs w:val="28"/>
        </w:rPr>
        <w:t xml:space="preserve">Анализ изменения нефтегазовых доходов в период </w:t>
      </w:r>
      <w:r w:rsidR="00607383" w:rsidRPr="001C3C0E">
        <w:rPr>
          <w:b w:val="0"/>
          <w:szCs w:val="28"/>
        </w:rPr>
        <w:t>влияния различных факторов</w:t>
      </w:r>
      <w:r w:rsidRPr="001C3C0E">
        <w:rPr>
          <w:b w:val="0"/>
          <w:szCs w:val="28"/>
        </w:rPr>
        <w:t>, меры, принимаемые государством по стабилизации доходов и их эффективность</w:t>
      </w:r>
    </w:p>
    <w:p w14:paraId="14DE1D71" w14:textId="4D68E72D" w:rsidR="00B41DA5" w:rsidRPr="001C3C0E" w:rsidRDefault="00B41DA5" w:rsidP="001C3C0E">
      <w:pPr>
        <w:pStyle w:val="ab"/>
        <w:numPr>
          <w:ilvl w:val="0"/>
          <w:numId w:val="2"/>
        </w:numPr>
        <w:tabs>
          <w:tab w:val="left" w:pos="1134"/>
        </w:tabs>
        <w:ind w:left="0" w:firstLine="709"/>
        <w:jc w:val="both"/>
        <w:rPr>
          <w:b w:val="0"/>
          <w:szCs w:val="28"/>
        </w:rPr>
      </w:pPr>
      <w:r w:rsidRPr="001C3C0E">
        <w:rPr>
          <w:b w:val="0"/>
          <w:szCs w:val="28"/>
        </w:rPr>
        <w:t>Налогообложение прибыли организаций ТЭК при освоении новых морских месторождений: практика, статистика поступлений проблемы и перспективы развития, судебная практика</w:t>
      </w:r>
    </w:p>
    <w:p w14:paraId="3EFF92F8" w14:textId="49CB2637" w:rsidR="00B41DA5" w:rsidRPr="001C3C0E" w:rsidRDefault="00B41DA5" w:rsidP="001C3C0E">
      <w:pPr>
        <w:pStyle w:val="ab"/>
        <w:numPr>
          <w:ilvl w:val="0"/>
          <w:numId w:val="2"/>
        </w:numPr>
        <w:tabs>
          <w:tab w:val="left" w:pos="1134"/>
        </w:tabs>
        <w:ind w:left="0" w:firstLine="709"/>
        <w:jc w:val="both"/>
        <w:rPr>
          <w:b w:val="0"/>
          <w:szCs w:val="28"/>
        </w:rPr>
      </w:pPr>
      <w:r w:rsidRPr="001C3C0E">
        <w:rPr>
          <w:b w:val="0"/>
          <w:szCs w:val="28"/>
        </w:rPr>
        <w:t>Альтернативные источники энергии: виды, сравнение объемов с топливной энергетикой, опыт зарубежного налогового регулирования и меры, принимаемые в Российской Федерации</w:t>
      </w:r>
    </w:p>
    <w:p w14:paraId="6DB619B2" w14:textId="74FFC7FD" w:rsidR="00B41DA5" w:rsidRPr="001C3C0E" w:rsidRDefault="00B41DA5" w:rsidP="001C3C0E">
      <w:pPr>
        <w:pStyle w:val="ab"/>
        <w:numPr>
          <w:ilvl w:val="0"/>
          <w:numId w:val="2"/>
        </w:numPr>
        <w:tabs>
          <w:tab w:val="left" w:pos="1134"/>
        </w:tabs>
        <w:ind w:left="0" w:firstLine="709"/>
        <w:jc w:val="both"/>
        <w:rPr>
          <w:b w:val="0"/>
          <w:szCs w:val="28"/>
        </w:rPr>
      </w:pPr>
      <w:r w:rsidRPr="001C3C0E">
        <w:rPr>
          <w:b w:val="0"/>
          <w:szCs w:val="28"/>
        </w:rPr>
        <w:t>Углеродный налог и углеродное регулирование: мировая практика, российский опыт</w:t>
      </w:r>
    </w:p>
    <w:p w14:paraId="7E04A730" w14:textId="3C995AB0" w:rsidR="00B41DA5" w:rsidRPr="001C3C0E" w:rsidRDefault="00B41DA5" w:rsidP="001C3C0E">
      <w:pPr>
        <w:pStyle w:val="ab"/>
        <w:numPr>
          <w:ilvl w:val="0"/>
          <w:numId w:val="2"/>
        </w:numPr>
        <w:tabs>
          <w:tab w:val="left" w:pos="1134"/>
        </w:tabs>
        <w:ind w:left="0" w:firstLine="709"/>
        <w:jc w:val="both"/>
        <w:rPr>
          <w:b w:val="0"/>
          <w:szCs w:val="28"/>
        </w:rPr>
      </w:pPr>
      <w:r w:rsidRPr="001C3C0E">
        <w:rPr>
          <w:b w:val="0"/>
          <w:szCs w:val="28"/>
        </w:rPr>
        <w:t>Фискальный потенциал попутного нефтяного газа: оценка, статистика, проблемы учета, возможные меры налогового регулирования использования</w:t>
      </w:r>
    </w:p>
    <w:p w14:paraId="66EB97FA" w14:textId="760FD012" w:rsidR="0081303B" w:rsidRPr="001C3C0E" w:rsidRDefault="0081303B" w:rsidP="001C3C0E">
      <w:pPr>
        <w:pStyle w:val="ab"/>
        <w:numPr>
          <w:ilvl w:val="0"/>
          <w:numId w:val="2"/>
        </w:numPr>
        <w:tabs>
          <w:tab w:val="left" w:pos="1134"/>
        </w:tabs>
        <w:ind w:left="0" w:firstLine="709"/>
        <w:jc w:val="both"/>
        <w:rPr>
          <w:b w:val="0"/>
          <w:szCs w:val="28"/>
        </w:rPr>
      </w:pPr>
      <w:r w:rsidRPr="001C3C0E">
        <w:rPr>
          <w:b w:val="0"/>
          <w:szCs w:val="28"/>
        </w:rPr>
        <w:t>Спроектировать организационную структуру компании, ориентированной на международные проекты</w:t>
      </w:r>
    </w:p>
    <w:p w14:paraId="5F6AAE65" w14:textId="033CC8EF" w:rsidR="0081303B" w:rsidRPr="001C3C0E" w:rsidRDefault="0081303B" w:rsidP="005C3EF0">
      <w:pPr>
        <w:pStyle w:val="ab"/>
        <w:numPr>
          <w:ilvl w:val="0"/>
          <w:numId w:val="2"/>
        </w:numPr>
        <w:tabs>
          <w:tab w:val="left" w:pos="1134"/>
        </w:tabs>
        <w:ind w:left="0" w:firstLine="709"/>
        <w:jc w:val="both"/>
        <w:rPr>
          <w:b w:val="0"/>
          <w:szCs w:val="28"/>
        </w:rPr>
      </w:pPr>
      <w:r w:rsidRPr="001C3C0E">
        <w:rPr>
          <w:b w:val="0"/>
          <w:szCs w:val="28"/>
        </w:rPr>
        <w:t>Чем обусловлена необходимость для российских менеджеров в</w:t>
      </w:r>
      <w:r w:rsidR="001C3C0E">
        <w:rPr>
          <w:b w:val="0"/>
          <w:szCs w:val="28"/>
        </w:rPr>
        <w:t xml:space="preserve"> </w:t>
      </w:r>
      <w:r w:rsidRPr="001C3C0E">
        <w:rPr>
          <w:b w:val="0"/>
          <w:szCs w:val="28"/>
        </w:rPr>
        <w:t>освоении международных подходов к управлению проектами?</w:t>
      </w:r>
    </w:p>
    <w:p w14:paraId="1D4801EC" w14:textId="4B90D106" w:rsidR="0081303B" w:rsidRPr="001C3C0E" w:rsidRDefault="0081303B" w:rsidP="005C3EF0">
      <w:pPr>
        <w:pStyle w:val="ab"/>
        <w:numPr>
          <w:ilvl w:val="0"/>
          <w:numId w:val="2"/>
        </w:numPr>
        <w:tabs>
          <w:tab w:val="left" w:pos="1134"/>
        </w:tabs>
        <w:ind w:left="0" w:firstLine="709"/>
        <w:jc w:val="both"/>
        <w:rPr>
          <w:b w:val="0"/>
          <w:szCs w:val="28"/>
        </w:rPr>
      </w:pPr>
      <w:r w:rsidRPr="001C3C0E">
        <w:rPr>
          <w:b w:val="0"/>
          <w:szCs w:val="28"/>
        </w:rPr>
        <w:t>Какие основные организационные структуры используются в</w:t>
      </w:r>
      <w:r w:rsidR="001C3C0E">
        <w:rPr>
          <w:b w:val="0"/>
          <w:szCs w:val="28"/>
        </w:rPr>
        <w:t xml:space="preserve"> </w:t>
      </w:r>
      <w:r w:rsidRPr="001C3C0E">
        <w:rPr>
          <w:b w:val="0"/>
          <w:szCs w:val="28"/>
        </w:rPr>
        <w:t xml:space="preserve">международной практике управления проектами? Их характеристика </w:t>
      </w:r>
    </w:p>
    <w:p w14:paraId="6E7E7EB1" w14:textId="339A02FC" w:rsidR="0081303B" w:rsidRPr="001C3C0E" w:rsidRDefault="0081303B" w:rsidP="001C3C0E">
      <w:pPr>
        <w:pStyle w:val="ab"/>
        <w:numPr>
          <w:ilvl w:val="0"/>
          <w:numId w:val="2"/>
        </w:numPr>
        <w:tabs>
          <w:tab w:val="left" w:pos="1134"/>
        </w:tabs>
        <w:ind w:left="0" w:firstLine="709"/>
        <w:jc w:val="both"/>
        <w:rPr>
          <w:b w:val="0"/>
          <w:szCs w:val="28"/>
        </w:rPr>
      </w:pPr>
      <w:r w:rsidRPr="001C3C0E">
        <w:rPr>
          <w:b w:val="0"/>
          <w:szCs w:val="28"/>
        </w:rPr>
        <w:t>В чем состоит сущность двойственной организационной структуры?</w:t>
      </w:r>
    </w:p>
    <w:p w14:paraId="6238EE66" w14:textId="564A2C18" w:rsidR="0081303B" w:rsidRDefault="0081303B" w:rsidP="005C3EF0">
      <w:pPr>
        <w:pStyle w:val="ab"/>
        <w:numPr>
          <w:ilvl w:val="0"/>
          <w:numId w:val="2"/>
        </w:numPr>
        <w:tabs>
          <w:tab w:val="left" w:pos="1134"/>
        </w:tabs>
        <w:ind w:left="0" w:firstLine="709"/>
        <w:jc w:val="both"/>
        <w:rPr>
          <w:b w:val="0"/>
          <w:szCs w:val="28"/>
        </w:rPr>
      </w:pPr>
      <w:r w:rsidRPr="001C3C0E">
        <w:rPr>
          <w:b w:val="0"/>
          <w:szCs w:val="28"/>
        </w:rPr>
        <w:t>Охарактеризуйте основные принципы компании, ориентированной на</w:t>
      </w:r>
      <w:r w:rsidR="001C3C0E">
        <w:rPr>
          <w:b w:val="0"/>
          <w:szCs w:val="28"/>
        </w:rPr>
        <w:t xml:space="preserve"> </w:t>
      </w:r>
      <w:r w:rsidRPr="001C3C0E">
        <w:rPr>
          <w:b w:val="0"/>
          <w:szCs w:val="28"/>
        </w:rPr>
        <w:t>международные проекты.</w:t>
      </w:r>
    </w:p>
    <w:p w14:paraId="768A7958" w14:textId="77777777" w:rsidR="001F1E47" w:rsidRDefault="001F1E47" w:rsidP="001F1E47">
      <w:pPr>
        <w:pStyle w:val="ab"/>
        <w:tabs>
          <w:tab w:val="left" w:pos="1134"/>
        </w:tabs>
        <w:ind w:left="709"/>
        <w:jc w:val="both"/>
        <w:rPr>
          <w:b w:val="0"/>
          <w:szCs w:val="28"/>
        </w:rPr>
      </w:pPr>
    </w:p>
    <w:p w14:paraId="5C49904C" w14:textId="77777777" w:rsidR="001C3C0E" w:rsidRPr="001C3C0E" w:rsidRDefault="001C3C0E" w:rsidP="001C3C0E">
      <w:pPr>
        <w:pStyle w:val="ab"/>
        <w:tabs>
          <w:tab w:val="left" w:pos="1134"/>
        </w:tabs>
        <w:ind w:left="709"/>
        <w:jc w:val="both"/>
        <w:rPr>
          <w:b w:val="0"/>
          <w:szCs w:val="28"/>
        </w:rPr>
      </w:pPr>
    </w:p>
    <w:p w14:paraId="3B2EA4FF" w14:textId="17AD7911" w:rsidR="00926461" w:rsidRPr="007C10E2" w:rsidRDefault="00E95006" w:rsidP="00AC3741">
      <w:pPr>
        <w:pStyle w:val="2"/>
        <w:spacing w:before="120" w:line="360" w:lineRule="auto"/>
        <w:ind w:left="0" w:firstLine="709"/>
        <w:jc w:val="both"/>
        <w:rPr>
          <w:bCs w:val="0"/>
        </w:rPr>
      </w:pPr>
      <w:bookmarkStart w:id="19" w:name="_Toc118705326"/>
      <w:r w:rsidRPr="007C10E2">
        <w:rPr>
          <w:bCs w:val="0"/>
        </w:rPr>
        <w:lastRenderedPageBreak/>
        <w:t xml:space="preserve">6.2.3. </w:t>
      </w:r>
      <w:bookmarkEnd w:id="19"/>
      <w:r w:rsidR="007C10E2" w:rsidRPr="007C10E2">
        <w:t xml:space="preserve">Примерные темы для </w:t>
      </w:r>
      <w:r w:rsidR="001C3C0E" w:rsidRPr="007C10E2">
        <w:rPr>
          <w:bCs w:val="0"/>
        </w:rPr>
        <w:t>проектной</w:t>
      </w:r>
      <w:r w:rsidR="00AE1E2E" w:rsidRPr="007C10E2">
        <w:rPr>
          <w:bCs w:val="0"/>
        </w:rPr>
        <w:t xml:space="preserve"> работы </w:t>
      </w:r>
    </w:p>
    <w:p w14:paraId="02FCA8A2"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ПИР: разработка проектной и рабочей документации, планов производства работ и планов организации строительства, разработка исполнительной документации, геодезическое обеспечение строительства, гидрогеологический мониторинг, исследование грунтов.</w:t>
      </w:r>
    </w:p>
    <w:p w14:paraId="31DE0E8B"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Оборудование: на основе проектных данных – организация размещения заказов оборудования на заводах изготовителях, в том числе оборудования длительного цикла изготовления, контроль его изготовления и поставки на площадку сооружения.</w:t>
      </w:r>
    </w:p>
    <w:p w14:paraId="2EE0AD1C"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СМР: организация выхода подрядчиков на строительную площадку, непосредственно сами СМР, организация сдачи-приемки выполненных работ.</w:t>
      </w:r>
    </w:p>
    <w:p w14:paraId="7C5DE801"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Транспортировка оборудования и материалов – непосредственно доставка на площадку сооружения.</w:t>
      </w:r>
    </w:p>
    <w:p w14:paraId="399A7097"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Содержание проектной команды – сколько стоит компании весь персонал на весь период строительства.</w:t>
      </w:r>
    </w:p>
    <w:p w14:paraId="74DE1F01"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Страхование – все виды страхования (персонал, охрана труда, транспортировка и т.д.).</w:t>
      </w:r>
    </w:p>
    <w:p w14:paraId="08585484"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 xml:space="preserve">Банковские и финансовые расходы – </w:t>
      </w:r>
      <w:r w:rsidRPr="007C10E2">
        <w:rPr>
          <w:rFonts w:asciiTheme="majorBidi" w:hAnsiTheme="majorBidi" w:cstheme="majorBidi"/>
          <w:sz w:val="28"/>
          <w:szCs w:val="28"/>
          <w:lang w:bidi="fa-IR"/>
        </w:rPr>
        <w:t>обслуживание счетов.</w:t>
      </w:r>
    </w:p>
    <w:p w14:paraId="3FAEF5D7" w14:textId="73DABB44"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ПНР ВЭ.</w:t>
      </w:r>
    </w:p>
    <w:p w14:paraId="361A0130"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Обучение персонала в соответствии со спецификой сооружаемого объекта.</w:t>
      </w:r>
    </w:p>
    <w:p w14:paraId="1EAC5E3D"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Качество – план по контролю качества изготовляемого и поставляемого на площадку оборудования.</w:t>
      </w:r>
    </w:p>
    <w:p w14:paraId="55A80ECB"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Лицензирование – правила лицензирования в стране сооружения объекта.</w:t>
      </w:r>
    </w:p>
    <w:p w14:paraId="2B4C6A46" w14:textId="77777777" w:rsidR="007C10E2" w:rsidRPr="007C10E2" w:rsidRDefault="007C10E2"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sidRPr="007C10E2">
        <w:rPr>
          <w:rFonts w:asciiTheme="majorBidi" w:hAnsiTheme="majorBidi" w:cstheme="majorBidi"/>
          <w:sz w:val="28"/>
          <w:szCs w:val="28"/>
        </w:rPr>
        <w:t>Содержание жилищного фонда – это жилфонд стройки плюс инфраструктура проекта (сады, школы и т.д.)</w:t>
      </w:r>
    </w:p>
    <w:p w14:paraId="2D95C1D1" w14:textId="34329F43" w:rsidR="007C10E2" w:rsidRPr="007C10E2" w:rsidRDefault="00147ED8" w:rsidP="007C10E2">
      <w:pPr>
        <w:pStyle w:val="a6"/>
        <w:widowControl/>
        <w:numPr>
          <w:ilvl w:val="0"/>
          <w:numId w:val="24"/>
        </w:numPr>
        <w:autoSpaceDE/>
        <w:autoSpaceDN/>
        <w:adjustRightInd/>
        <w:ind w:left="0" w:firstLine="709"/>
        <w:contextualSpacing/>
        <w:jc w:val="both"/>
        <w:rPr>
          <w:rFonts w:asciiTheme="majorBidi" w:hAnsiTheme="majorBidi" w:cstheme="majorBidi"/>
          <w:sz w:val="28"/>
          <w:szCs w:val="28"/>
        </w:rPr>
      </w:pPr>
      <w:r>
        <w:rPr>
          <w:rFonts w:asciiTheme="majorBidi" w:hAnsiTheme="majorBidi" w:cstheme="majorBidi"/>
          <w:sz w:val="28"/>
          <w:szCs w:val="28"/>
        </w:rPr>
        <w:t>Б</w:t>
      </w:r>
      <w:r w:rsidR="007C10E2" w:rsidRPr="007C10E2">
        <w:rPr>
          <w:rFonts w:asciiTheme="majorBidi" w:hAnsiTheme="majorBidi" w:cstheme="majorBidi"/>
          <w:sz w:val="28"/>
          <w:szCs w:val="28"/>
        </w:rPr>
        <w:t xml:space="preserve">лаготворительность – формирование сметы на благотворительность. </w:t>
      </w:r>
    </w:p>
    <w:p w14:paraId="65394637" w14:textId="77777777" w:rsidR="007C10E2" w:rsidRDefault="007C10E2" w:rsidP="007C10E2">
      <w:pPr>
        <w:ind w:firstLine="708"/>
        <w:jc w:val="both"/>
        <w:rPr>
          <w:rFonts w:asciiTheme="majorBidi" w:hAnsiTheme="majorBidi" w:cstheme="majorBidi"/>
          <w:sz w:val="24"/>
          <w:szCs w:val="24"/>
        </w:rPr>
      </w:pPr>
    </w:p>
    <w:p w14:paraId="54A3744C" w14:textId="591B8C23" w:rsidR="001C3C0E" w:rsidRPr="0093735E" w:rsidRDefault="001C3C0E" w:rsidP="001C3C0E">
      <w:pPr>
        <w:spacing w:after="240"/>
        <w:ind w:firstLine="709"/>
        <w:rPr>
          <w:rFonts w:eastAsiaTheme="minorEastAsia"/>
          <w:b/>
          <w:sz w:val="28"/>
          <w:szCs w:val="32"/>
        </w:rPr>
      </w:pPr>
      <w:r w:rsidRPr="0093735E">
        <w:rPr>
          <w:rFonts w:eastAsiaTheme="minorEastAsia"/>
          <w:b/>
          <w:sz w:val="28"/>
          <w:szCs w:val="32"/>
        </w:rPr>
        <w:t>6.2.</w:t>
      </w:r>
      <w:r w:rsidR="00A36565" w:rsidRPr="0093735E">
        <w:rPr>
          <w:rFonts w:eastAsiaTheme="minorEastAsia"/>
          <w:b/>
          <w:sz w:val="28"/>
          <w:szCs w:val="32"/>
        </w:rPr>
        <w:t>4</w:t>
      </w:r>
      <w:r w:rsidRPr="0093735E">
        <w:rPr>
          <w:rFonts w:eastAsiaTheme="minorEastAsia"/>
          <w:b/>
          <w:sz w:val="28"/>
          <w:szCs w:val="32"/>
        </w:rPr>
        <w:t>. Примеры заданий для самостоятельного решения</w:t>
      </w:r>
    </w:p>
    <w:p w14:paraId="1DB16E90" w14:textId="17C8FB64" w:rsidR="001C3C0E" w:rsidRPr="0093735E" w:rsidRDefault="001C3C0E" w:rsidP="001C3C0E">
      <w:pPr>
        <w:ind w:firstLine="709"/>
        <w:rPr>
          <w:rFonts w:eastAsiaTheme="minorEastAsia"/>
          <w:b/>
          <w:sz w:val="28"/>
          <w:szCs w:val="40"/>
        </w:rPr>
      </w:pPr>
      <w:r w:rsidRPr="0093735E">
        <w:rPr>
          <w:rFonts w:eastAsiaTheme="minorEastAsia"/>
          <w:b/>
          <w:sz w:val="28"/>
          <w:szCs w:val="40"/>
        </w:rPr>
        <w:t>1. Пример практико-ориентированного задания</w:t>
      </w:r>
    </w:p>
    <w:p w14:paraId="7E16F88F" w14:textId="683222D1" w:rsidR="0093735E" w:rsidRPr="0093735E" w:rsidRDefault="0093735E" w:rsidP="0093735E">
      <w:pPr>
        <w:ind w:firstLine="709"/>
        <w:jc w:val="both"/>
        <w:rPr>
          <w:sz w:val="28"/>
          <w:szCs w:val="28"/>
        </w:rPr>
      </w:pPr>
      <w:r w:rsidRPr="0093735E">
        <w:rPr>
          <w:sz w:val="28"/>
          <w:szCs w:val="28"/>
        </w:rPr>
        <w:t>На основании исходных данных, приведенных в таблице</w:t>
      </w:r>
      <w:r>
        <w:rPr>
          <w:sz w:val="28"/>
          <w:szCs w:val="28"/>
        </w:rPr>
        <w:t xml:space="preserve">, </w:t>
      </w:r>
      <w:r w:rsidRPr="0093735E">
        <w:rPr>
          <w:sz w:val="28"/>
          <w:szCs w:val="28"/>
        </w:rPr>
        <w:t>определите выходную, среднегодовую производственную мощность предприятия и коэффициент использования производственной мощности.</w:t>
      </w:r>
    </w:p>
    <w:tbl>
      <w:tblPr>
        <w:tblStyle w:val="14"/>
        <w:tblW w:w="10381" w:type="dxa"/>
        <w:tblLook w:val="0420" w:firstRow="1" w:lastRow="0" w:firstColumn="0" w:lastColumn="0" w:noHBand="0" w:noVBand="1"/>
      </w:tblPr>
      <w:tblGrid>
        <w:gridCol w:w="665"/>
        <w:gridCol w:w="7977"/>
        <w:gridCol w:w="1739"/>
      </w:tblGrid>
      <w:tr w:rsidR="0093735E" w:rsidRPr="0093735E" w14:paraId="43ADBBFD" w14:textId="77777777" w:rsidTr="007C10E2">
        <w:tc>
          <w:tcPr>
            <w:tcW w:w="665" w:type="dxa"/>
            <w:hideMark/>
          </w:tcPr>
          <w:p w14:paraId="524A7C7C" w14:textId="77777777" w:rsidR="0093735E" w:rsidRPr="0093735E" w:rsidRDefault="0093735E" w:rsidP="005C3EF0">
            <w:pPr>
              <w:jc w:val="both"/>
              <w:rPr>
                <w:sz w:val="24"/>
                <w:szCs w:val="24"/>
              </w:rPr>
            </w:pPr>
            <w:r w:rsidRPr="0093735E">
              <w:rPr>
                <w:sz w:val="24"/>
                <w:szCs w:val="24"/>
              </w:rPr>
              <w:t>№</w:t>
            </w:r>
          </w:p>
        </w:tc>
        <w:tc>
          <w:tcPr>
            <w:tcW w:w="7977" w:type="dxa"/>
            <w:hideMark/>
          </w:tcPr>
          <w:p w14:paraId="0E9688AD" w14:textId="77777777" w:rsidR="0093735E" w:rsidRPr="0093735E" w:rsidRDefault="0093735E" w:rsidP="005C3EF0">
            <w:pPr>
              <w:jc w:val="both"/>
              <w:rPr>
                <w:sz w:val="24"/>
                <w:szCs w:val="24"/>
              </w:rPr>
            </w:pPr>
            <w:r w:rsidRPr="0093735E">
              <w:rPr>
                <w:sz w:val="24"/>
                <w:szCs w:val="24"/>
              </w:rPr>
              <w:t>Показатели</w:t>
            </w:r>
          </w:p>
        </w:tc>
        <w:tc>
          <w:tcPr>
            <w:tcW w:w="1739" w:type="dxa"/>
            <w:hideMark/>
          </w:tcPr>
          <w:p w14:paraId="40061057" w14:textId="77777777" w:rsidR="0093735E" w:rsidRPr="0093735E" w:rsidRDefault="0093735E" w:rsidP="005C3EF0">
            <w:pPr>
              <w:jc w:val="both"/>
              <w:rPr>
                <w:sz w:val="24"/>
                <w:szCs w:val="24"/>
              </w:rPr>
            </w:pPr>
            <w:r w:rsidRPr="0093735E">
              <w:rPr>
                <w:sz w:val="24"/>
                <w:szCs w:val="24"/>
              </w:rPr>
              <w:t>Значения</w:t>
            </w:r>
          </w:p>
        </w:tc>
      </w:tr>
      <w:tr w:rsidR="0093735E" w:rsidRPr="0093735E" w14:paraId="0F3974C8" w14:textId="77777777" w:rsidTr="007C10E2">
        <w:tc>
          <w:tcPr>
            <w:tcW w:w="665" w:type="dxa"/>
            <w:hideMark/>
          </w:tcPr>
          <w:p w14:paraId="7B119F57" w14:textId="77777777" w:rsidR="0093735E" w:rsidRPr="0093735E" w:rsidRDefault="0093735E" w:rsidP="005C3EF0">
            <w:pPr>
              <w:jc w:val="both"/>
              <w:rPr>
                <w:sz w:val="24"/>
                <w:szCs w:val="24"/>
              </w:rPr>
            </w:pPr>
            <w:r w:rsidRPr="0093735E">
              <w:rPr>
                <w:sz w:val="24"/>
                <w:szCs w:val="24"/>
              </w:rPr>
              <w:t>1</w:t>
            </w:r>
          </w:p>
        </w:tc>
        <w:tc>
          <w:tcPr>
            <w:tcW w:w="7977" w:type="dxa"/>
            <w:hideMark/>
          </w:tcPr>
          <w:p w14:paraId="6E1AC2EA" w14:textId="77777777" w:rsidR="0093735E" w:rsidRPr="0093735E" w:rsidRDefault="0093735E" w:rsidP="005C3EF0">
            <w:pPr>
              <w:jc w:val="both"/>
              <w:rPr>
                <w:sz w:val="24"/>
                <w:szCs w:val="24"/>
              </w:rPr>
            </w:pPr>
            <w:r w:rsidRPr="0093735E">
              <w:rPr>
                <w:sz w:val="24"/>
                <w:szCs w:val="24"/>
              </w:rPr>
              <w:t>Производственная мощность предприятия на начало года (входная), </w:t>
            </w:r>
            <w:proofErr w:type="spellStart"/>
            <w:r w:rsidRPr="0093735E">
              <w:rPr>
                <w:sz w:val="24"/>
                <w:szCs w:val="24"/>
              </w:rPr>
              <w:t>млн.руб</w:t>
            </w:r>
            <w:proofErr w:type="spellEnd"/>
            <w:r w:rsidRPr="0093735E">
              <w:rPr>
                <w:sz w:val="24"/>
                <w:szCs w:val="24"/>
              </w:rPr>
              <w:t>.</w:t>
            </w:r>
          </w:p>
        </w:tc>
        <w:tc>
          <w:tcPr>
            <w:tcW w:w="1739" w:type="dxa"/>
            <w:hideMark/>
          </w:tcPr>
          <w:p w14:paraId="13B48405" w14:textId="77777777" w:rsidR="0093735E" w:rsidRPr="0093735E" w:rsidRDefault="0093735E" w:rsidP="005C3EF0">
            <w:pPr>
              <w:jc w:val="both"/>
              <w:rPr>
                <w:sz w:val="24"/>
                <w:szCs w:val="24"/>
              </w:rPr>
            </w:pPr>
            <w:r w:rsidRPr="0093735E">
              <w:rPr>
                <w:sz w:val="24"/>
                <w:szCs w:val="24"/>
              </w:rPr>
              <w:t>10</w:t>
            </w:r>
          </w:p>
        </w:tc>
      </w:tr>
      <w:tr w:rsidR="0093735E" w:rsidRPr="0093735E" w14:paraId="66B83E58" w14:textId="77777777" w:rsidTr="007C10E2">
        <w:tc>
          <w:tcPr>
            <w:tcW w:w="665" w:type="dxa"/>
            <w:hideMark/>
          </w:tcPr>
          <w:p w14:paraId="2A41E2A4" w14:textId="77777777" w:rsidR="0093735E" w:rsidRPr="0093735E" w:rsidRDefault="0093735E" w:rsidP="005C3EF0">
            <w:pPr>
              <w:jc w:val="both"/>
              <w:rPr>
                <w:sz w:val="24"/>
                <w:szCs w:val="24"/>
              </w:rPr>
            </w:pPr>
            <w:r w:rsidRPr="0093735E">
              <w:rPr>
                <w:sz w:val="24"/>
                <w:szCs w:val="24"/>
              </w:rPr>
              <w:t>2</w:t>
            </w:r>
          </w:p>
        </w:tc>
        <w:tc>
          <w:tcPr>
            <w:tcW w:w="7977" w:type="dxa"/>
            <w:hideMark/>
          </w:tcPr>
          <w:p w14:paraId="3CA07A15" w14:textId="77777777" w:rsidR="0093735E" w:rsidRPr="0093735E" w:rsidRDefault="0093735E" w:rsidP="005C3EF0">
            <w:pPr>
              <w:jc w:val="both"/>
              <w:rPr>
                <w:sz w:val="24"/>
                <w:szCs w:val="24"/>
              </w:rPr>
            </w:pPr>
            <w:r w:rsidRPr="0093735E">
              <w:rPr>
                <w:sz w:val="24"/>
                <w:szCs w:val="24"/>
              </w:rPr>
              <w:t xml:space="preserve">Производственная мощность, которая нарастает в результате модернизации и совершенствования технологии, </w:t>
            </w:r>
            <w:proofErr w:type="spellStart"/>
            <w:r w:rsidRPr="0093735E">
              <w:rPr>
                <w:sz w:val="24"/>
                <w:szCs w:val="24"/>
              </w:rPr>
              <w:t>млн.руб</w:t>
            </w:r>
            <w:proofErr w:type="spellEnd"/>
            <w:r w:rsidRPr="0093735E">
              <w:rPr>
                <w:sz w:val="24"/>
                <w:szCs w:val="24"/>
              </w:rPr>
              <w:t>.</w:t>
            </w:r>
          </w:p>
        </w:tc>
        <w:tc>
          <w:tcPr>
            <w:tcW w:w="1739" w:type="dxa"/>
            <w:hideMark/>
          </w:tcPr>
          <w:p w14:paraId="73783C8F" w14:textId="77777777" w:rsidR="0093735E" w:rsidRPr="0093735E" w:rsidRDefault="0093735E" w:rsidP="005C3EF0">
            <w:pPr>
              <w:jc w:val="both"/>
              <w:rPr>
                <w:sz w:val="24"/>
                <w:szCs w:val="24"/>
              </w:rPr>
            </w:pPr>
            <w:r w:rsidRPr="0093735E">
              <w:rPr>
                <w:sz w:val="24"/>
                <w:szCs w:val="24"/>
              </w:rPr>
              <w:t>0,4</w:t>
            </w:r>
          </w:p>
        </w:tc>
      </w:tr>
      <w:tr w:rsidR="0093735E" w:rsidRPr="0093735E" w14:paraId="12FCE668" w14:textId="77777777" w:rsidTr="007C10E2">
        <w:tc>
          <w:tcPr>
            <w:tcW w:w="665" w:type="dxa"/>
            <w:hideMark/>
          </w:tcPr>
          <w:p w14:paraId="453CB4AC" w14:textId="77777777" w:rsidR="0093735E" w:rsidRPr="0093735E" w:rsidRDefault="0093735E" w:rsidP="005C3EF0">
            <w:pPr>
              <w:jc w:val="both"/>
              <w:rPr>
                <w:sz w:val="24"/>
                <w:szCs w:val="24"/>
              </w:rPr>
            </w:pPr>
            <w:r w:rsidRPr="0093735E">
              <w:rPr>
                <w:sz w:val="24"/>
                <w:szCs w:val="24"/>
              </w:rPr>
              <w:t>3</w:t>
            </w:r>
          </w:p>
        </w:tc>
        <w:tc>
          <w:tcPr>
            <w:tcW w:w="7977" w:type="dxa"/>
            <w:hideMark/>
          </w:tcPr>
          <w:p w14:paraId="44EC0A3E" w14:textId="77777777" w:rsidR="0093735E" w:rsidRPr="0093735E" w:rsidRDefault="0093735E" w:rsidP="005C3EF0">
            <w:pPr>
              <w:jc w:val="both"/>
              <w:rPr>
                <w:sz w:val="24"/>
                <w:szCs w:val="24"/>
              </w:rPr>
            </w:pPr>
            <w:r w:rsidRPr="0093735E">
              <w:rPr>
                <w:sz w:val="24"/>
                <w:szCs w:val="24"/>
              </w:rPr>
              <w:t>Количество месяцев использования этой мощности</w:t>
            </w:r>
          </w:p>
        </w:tc>
        <w:tc>
          <w:tcPr>
            <w:tcW w:w="1739" w:type="dxa"/>
            <w:hideMark/>
          </w:tcPr>
          <w:p w14:paraId="2E51CB9C" w14:textId="77777777" w:rsidR="0093735E" w:rsidRPr="0093735E" w:rsidRDefault="0093735E" w:rsidP="005C3EF0">
            <w:pPr>
              <w:jc w:val="both"/>
              <w:rPr>
                <w:sz w:val="24"/>
                <w:szCs w:val="24"/>
              </w:rPr>
            </w:pPr>
            <w:r w:rsidRPr="0093735E">
              <w:rPr>
                <w:sz w:val="24"/>
                <w:szCs w:val="24"/>
              </w:rPr>
              <w:t>4</w:t>
            </w:r>
          </w:p>
        </w:tc>
      </w:tr>
      <w:tr w:rsidR="0093735E" w:rsidRPr="0093735E" w14:paraId="08E9308F" w14:textId="77777777" w:rsidTr="007C10E2">
        <w:tc>
          <w:tcPr>
            <w:tcW w:w="665" w:type="dxa"/>
            <w:hideMark/>
          </w:tcPr>
          <w:p w14:paraId="0B1FE93E" w14:textId="77777777" w:rsidR="0093735E" w:rsidRPr="0093735E" w:rsidRDefault="0093735E" w:rsidP="005C3EF0">
            <w:pPr>
              <w:jc w:val="both"/>
              <w:rPr>
                <w:sz w:val="24"/>
                <w:szCs w:val="24"/>
              </w:rPr>
            </w:pPr>
            <w:r w:rsidRPr="0093735E">
              <w:rPr>
                <w:sz w:val="24"/>
                <w:szCs w:val="24"/>
              </w:rPr>
              <w:t>4</w:t>
            </w:r>
          </w:p>
        </w:tc>
        <w:tc>
          <w:tcPr>
            <w:tcW w:w="7977" w:type="dxa"/>
            <w:hideMark/>
          </w:tcPr>
          <w:p w14:paraId="6243B19C" w14:textId="77777777" w:rsidR="0093735E" w:rsidRPr="0093735E" w:rsidRDefault="0093735E" w:rsidP="005C3EF0">
            <w:pPr>
              <w:jc w:val="both"/>
              <w:rPr>
                <w:sz w:val="24"/>
                <w:szCs w:val="24"/>
              </w:rPr>
            </w:pPr>
            <w:r w:rsidRPr="0093735E">
              <w:rPr>
                <w:sz w:val="24"/>
                <w:szCs w:val="24"/>
              </w:rPr>
              <w:t>Производственная мощность, которая вводится в результате нового строительства и реконструкции, млн. руб.</w:t>
            </w:r>
          </w:p>
        </w:tc>
        <w:tc>
          <w:tcPr>
            <w:tcW w:w="1739" w:type="dxa"/>
            <w:hideMark/>
          </w:tcPr>
          <w:p w14:paraId="5A018F74" w14:textId="77777777" w:rsidR="0093735E" w:rsidRPr="0093735E" w:rsidRDefault="0093735E" w:rsidP="005C3EF0">
            <w:pPr>
              <w:jc w:val="both"/>
              <w:rPr>
                <w:sz w:val="24"/>
                <w:szCs w:val="24"/>
              </w:rPr>
            </w:pPr>
            <w:r w:rsidRPr="0093735E">
              <w:rPr>
                <w:sz w:val="24"/>
                <w:szCs w:val="24"/>
              </w:rPr>
              <w:t>0,5</w:t>
            </w:r>
          </w:p>
        </w:tc>
      </w:tr>
      <w:tr w:rsidR="0093735E" w:rsidRPr="0093735E" w14:paraId="28B2112F" w14:textId="77777777" w:rsidTr="007C10E2">
        <w:tc>
          <w:tcPr>
            <w:tcW w:w="665" w:type="dxa"/>
            <w:hideMark/>
          </w:tcPr>
          <w:p w14:paraId="74F88223" w14:textId="77777777" w:rsidR="0093735E" w:rsidRPr="0093735E" w:rsidRDefault="0093735E" w:rsidP="005C3EF0">
            <w:pPr>
              <w:jc w:val="both"/>
              <w:rPr>
                <w:sz w:val="24"/>
                <w:szCs w:val="24"/>
              </w:rPr>
            </w:pPr>
            <w:r w:rsidRPr="0093735E">
              <w:rPr>
                <w:sz w:val="24"/>
                <w:szCs w:val="24"/>
              </w:rPr>
              <w:t>5</w:t>
            </w:r>
          </w:p>
        </w:tc>
        <w:tc>
          <w:tcPr>
            <w:tcW w:w="7977" w:type="dxa"/>
            <w:hideMark/>
          </w:tcPr>
          <w:p w14:paraId="7CA56EA6" w14:textId="77777777" w:rsidR="0093735E" w:rsidRPr="0093735E" w:rsidRDefault="0093735E" w:rsidP="005C3EF0">
            <w:pPr>
              <w:jc w:val="both"/>
              <w:rPr>
                <w:sz w:val="24"/>
                <w:szCs w:val="24"/>
              </w:rPr>
            </w:pPr>
            <w:r w:rsidRPr="0093735E">
              <w:rPr>
                <w:sz w:val="24"/>
                <w:szCs w:val="24"/>
              </w:rPr>
              <w:t>Месяц введения</w:t>
            </w:r>
          </w:p>
        </w:tc>
        <w:tc>
          <w:tcPr>
            <w:tcW w:w="1739" w:type="dxa"/>
            <w:hideMark/>
          </w:tcPr>
          <w:p w14:paraId="7192D2E8" w14:textId="77777777" w:rsidR="0093735E" w:rsidRPr="0093735E" w:rsidRDefault="0093735E" w:rsidP="005C3EF0">
            <w:pPr>
              <w:jc w:val="both"/>
              <w:rPr>
                <w:sz w:val="24"/>
                <w:szCs w:val="24"/>
              </w:rPr>
            </w:pPr>
            <w:r w:rsidRPr="0093735E">
              <w:rPr>
                <w:sz w:val="24"/>
                <w:szCs w:val="24"/>
              </w:rPr>
              <w:t>ноябрь</w:t>
            </w:r>
          </w:p>
        </w:tc>
      </w:tr>
      <w:tr w:rsidR="0093735E" w:rsidRPr="0093735E" w14:paraId="1CF09F7F" w14:textId="77777777" w:rsidTr="007C10E2">
        <w:tc>
          <w:tcPr>
            <w:tcW w:w="665" w:type="dxa"/>
            <w:hideMark/>
          </w:tcPr>
          <w:p w14:paraId="5249F823" w14:textId="77777777" w:rsidR="0093735E" w:rsidRPr="0093735E" w:rsidRDefault="0093735E" w:rsidP="005C3EF0">
            <w:pPr>
              <w:jc w:val="both"/>
              <w:rPr>
                <w:sz w:val="24"/>
                <w:szCs w:val="24"/>
              </w:rPr>
            </w:pPr>
            <w:r w:rsidRPr="0093735E">
              <w:rPr>
                <w:sz w:val="24"/>
                <w:szCs w:val="24"/>
              </w:rPr>
              <w:t>6</w:t>
            </w:r>
          </w:p>
        </w:tc>
        <w:tc>
          <w:tcPr>
            <w:tcW w:w="7977" w:type="dxa"/>
            <w:hideMark/>
          </w:tcPr>
          <w:p w14:paraId="7AC13C2A" w14:textId="77777777" w:rsidR="0093735E" w:rsidRPr="0093735E" w:rsidRDefault="0093735E" w:rsidP="005C3EF0">
            <w:pPr>
              <w:jc w:val="both"/>
              <w:rPr>
                <w:sz w:val="24"/>
                <w:szCs w:val="24"/>
              </w:rPr>
            </w:pPr>
            <w:r w:rsidRPr="0093735E">
              <w:rPr>
                <w:sz w:val="24"/>
                <w:szCs w:val="24"/>
              </w:rPr>
              <w:t>Производственная мощность, выведенная из производства, млн. руб.</w:t>
            </w:r>
          </w:p>
        </w:tc>
        <w:tc>
          <w:tcPr>
            <w:tcW w:w="1739" w:type="dxa"/>
            <w:hideMark/>
          </w:tcPr>
          <w:p w14:paraId="622E1536" w14:textId="77777777" w:rsidR="0093735E" w:rsidRPr="0093735E" w:rsidRDefault="0093735E" w:rsidP="005C3EF0">
            <w:pPr>
              <w:jc w:val="both"/>
              <w:rPr>
                <w:sz w:val="24"/>
                <w:szCs w:val="24"/>
              </w:rPr>
            </w:pPr>
            <w:r w:rsidRPr="0093735E">
              <w:rPr>
                <w:sz w:val="24"/>
                <w:szCs w:val="24"/>
              </w:rPr>
              <w:t>0,3</w:t>
            </w:r>
          </w:p>
        </w:tc>
      </w:tr>
      <w:tr w:rsidR="0093735E" w:rsidRPr="0093735E" w14:paraId="0E1B556D" w14:textId="77777777" w:rsidTr="007C10E2">
        <w:tc>
          <w:tcPr>
            <w:tcW w:w="665" w:type="dxa"/>
            <w:hideMark/>
          </w:tcPr>
          <w:p w14:paraId="56238DAC" w14:textId="77777777" w:rsidR="0093735E" w:rsidRPr="0093735E" w:rsidRDefault="0093735E" w:rsidP="005C3EF0">
            <w:pPr>
              <w:jc w:val="both"/>
              <w:rPr>
                <w:sz w:val="24"/>
                <w:szCs w:val="24"/>
              </w:rPr>
            </w:pPr>
            <w:r w:rsidRPr="0093735E">
              <w:rPr>
                <w:sz w:val="24"/>
                <w:szCs w:val="24"/>
              </w:rPr>
              <w:lastRenderedPageBreak/>
              <w:t>7</w:t>
            </w:r>
          </w:p>
        </w:tc>
        <w:tc>
          <w:tcPr>
            <w:tcW w:w="7977" w:type="dxa"/>
            <w:hideMark/>
          </w:tcPr>
          <w:p w14:paraId="2CFEE4B7" w14:textId="77777777" w:rsidR="0093735E" w:rsidRPr="0093735E" w:rsidRDefault="0093735E" w:rsidP="005C3EF0">
            <w:pPr>
              <w:jc w:val="both"/>
              <w:rPr>
                <w:sz w:val="24"/>
                <w:szCs w:val="24"/>
              </w:rPr>
            </w:pPr>
            <w:r w:rsidRPr="0093735E">
              <w:rPr>
                <w:sz w:val="24"/>
                <w:szCs w:val="24"/>
              </w:rPr>
              <w:t>Месяц снятия с производства</w:t>
            </w:r>
          </w:p>
        </w:tc>
        <w:tc>
          <w:tcPr>
            <w:tcW w:w="1739" w:type="dxa"/>
            <w:hideMark/>
          </w:tcPr>
          <w:p w14:paraId="4999032B" w14:textId="77777777" w:rsidR="0093735E" w:rsidRPr="0093735E" w:rsidRDefault="0093735E" w:rsidP="005C3EF0">
            <w:pPr>
              <w:jc w:val="both"/>
              <w:rPr>
                <w:sz w:val="24"/>
                <w:szCs w:val="24"/>
              </w:rPr>
            </w:pPr>
            <w:r w:rsidRPr="0093735E">
              <w:rPr>
                <w:sz w:val="24"/>
                <w:szCs w:val="24"/>
              </w:rPr>
              <w:t>февраль</w:t>
            </w:r>
          </w:p>
        </w:tc>
      </w:tr>
      <w:tr w:rsidR="0093735E" w:rsidRPr="0093735E" w14:paraId="41BAC8FB" w14:textId="77777777" w:rsidTr="007C10E2">
        <w:tc>
          <w:tcPr>
            <w:tcW w:w="665" w:type="dxa"/>
            <w:hideMark/>
          </w:tcPr>
          <w:p w14:paraId="49A8F10B" w14:textId="77777777" w:rsidR="0093735E" w:rsidRPr="0093735E" w:rsidRDefault="0093735E" w:rsidP="005C3EF0">
            <w:pPr>
              <w:jc w:val="both"/>
              <w:rPr>
                <w:sz w:val="24"/>
                <w:szCs w:val="24"/>
              </w:rPr>
            </w:pPr>
            <w:r w:rsidRPr="0093735E">
              <w:rPr>
                <w:sz w:val="24"/>
                <w:szCs w:val="24"/>
              </w:rPr>
              <w:t>8.</w:t>
            </w:r>
          </w:p>
        </w:tc>
        <w:tc>
          <w:tcPr>
            <w:tcW w:w="7977" w:type="dxa"/>
            <w:hideMark/>
          </w:tcPr>
          <w:p w14:paraId="7134008B" w14:textId="77777777" w:rsidR="0093735E" w:rsidRPr="0093735E" w:rsidRDefault="0093735E" w:rsidP="005C3EF0">
            <w:pPr>
              <w:jc w:val="both"/>
              <w:rPr>
                <w:sz w:val="24"/>
                <w:szCs w:val="24"/>
              </w:rPr>
            </w:pPr>
            <w:r w:rsidRPr="0093735E">
              <w:rPr>
                <w:sz w:val="24"/>
                <w:szCs w:val="24"/>
              </w:rPr>
              <w:t>Производственная программа предприятия, млн. руб.</w:t>
            </w:r>
          </w:p>
        </w:tc>
        <w:tc>
          <w:tcPr>
            <w:tcW w:w="1739" w:type="dxa"/>
            <w:hideMark/>
          </w:tcPr>
          <w:p w14:paraId="7305D49F" w14:textId="77777777" w:rsidR="0093735E" w:rsidRPr="0093735E" w:rsidRDefault="0093735E" w:rsidP="005C3EF0">
            <w:pPr>
              <w:jc w:val="both"/>
              <w:rPr>
                <w:sz w:val="24"/>
                <w:szCs w:val="24"/>
              </w:rPr>
            </w:pPr>
            <w:r w:rsidRPr="0093735E">
              <w:rPr>
                <w:sz w:val="24"/>
                <w:szCs w:val="24"/>
              </w:rPr>
              <w:t>9,4</w:t>
            </w:r>
          </w:p>
        </w:tc>
      </w:tr>
    </w:tbl>
    <w:p w14:paraId="1164FE62" w14:textId="77777777" w:rsidR="001C3C0E" w:rsidRPr="0093735E" w:rsidRDefault="001C3C0E" w:rsidP="001C3C0E">
      <w:pPr>
        <w:ind w:firstLine="709"/>
        <w:jc w:val="both"/>
        <w:rPr>
          <w:sz w:val="28"/>
          <w:szCs w:val="28"/>
        </w:rPr>
      </w:pPr>
    </w:p>
    <w:p w14:paraId="0D148659" w14:textId="3A815131" w:rsidR="0093735E" w:rsidRDefault="001C3C0E" w:rsidP="0093735E">
      <w:pPr>
        <w:ind w:firstLine="709"/>
        <w:rPr>
          <w:rFonts w:eastAsiaTheme="minorEastAsia"/>
          <w:b/>
          <w:sz w:val="28"/>
          <w:szCs w:val="40"/>
        </w:rPr>
      </w:pPr>
      <w:r w:rsidRPr="0093735E">
        <w:rPr>
          <w:rFonts w:eastAsiaTheme="minorEastAsia"/>
          <w:b/>
          <w:sz w:val="28"/>
          <w:szCs w:val="40"/>
        </w:rPr>
        <w:t>2. Пример ситуационного задания</w:t>
      </w:r>
    </w:p>
    <w:p w14:paraId="219A8000" w14:textId="13B7CBDD" w:rsidR="0093735E" w:rsidRPr="0093735E" w:rsidRDefault="0093735E" w:rsidP="0093735E">
      <w:pPr>
        <w:ind w:firstLine="709"/>
        <w:jc w:val="both"/>
        <w:rPr>
          <w:rFonts w:eastAsiaTheme="minorEastAsia"/>
          <w:b/>
          <w:sz w:val="28"/>
          <w:szCs w:val="40"/>
        </w:rPr>
      </w:pPr>
      <w:r w:rsidRPr="00AA7312">
        <w:rPr>
          <w:sz w:val="28"/>
          <w:szCs w:val="28"/>
        </w:rPr>
        <w:t xml:space="preserve">Организация планирует увеличить объем реализации продукции в </w:t>
      </w:r>
      <w:proofErr w:type="gramStart"/>
      <w:r w:rsidRPr="00AA7312">
        <w:rPr>
          <w:sz w:val="28"/>
          <w:szCs w:val="28"/>
        </w:rPr>
        <w:t>планируемом  году</w:t>
      </w:r>
      <w:proofErr w:type="gramEnd"/>
      <w:r w:rsidRPr="00AA7312">
        <w:rPr>
          <w:sz w:val="28"/>
          <w:szCs w:val="28"/>
        </w:rPr>
        <w:t xml:space="preserve"> до 76 млн. руб. против 50 млн., достигнутых в предыдущем году. Сумма оборотных средств, вложенных в запасы - возрастает с 4.5 млн. руб. до 5,0 млн. Определить показатели эффективности использования оборотных средств и сделать вывод об их изменении.</w:t>
      </w:r>
      <w:r>
        <w:rPr>
          <w:sz w:val="28"/>
          <w:szCs w:val="28"/>
        </w:rPr>
        <w:t xml:space="preserve"> </w:t>
      </w:r>
      <w:r w:rsidRPr="00AA7312">
        <w:rPr>
          <w:sz w:val="28"/>
          <w:szCs w:val="28"/>
        </w:rPr>
        <w:t xml:space="preserve">Сумму вовлеченных или высвобожденных средств в запасы сырья и готовой продукции в результате изменения скорости оборачиваемости. </w:t>
      </w:r>
    </w:p>
    <w:p w14:paraId="7A60D12B" w14:textId="77777777" w:rsidR="001C3C0E" w:rsidRDefault="001C3C0E" w:rsidP="00F977B0">
      <w:pPr>
        <w:pStyle w:val="ab"/>
        <w:spacing w:line="360" w:lineRule="auto"/>
        <w:ind w:firstLine="709"/>
        <w:jc w:val="both"/>
        <w:rPr>
          <w:b w:val="0"/>
          <w:szCs w:val="28"/>
        </w:rPr>
      </w:pPr>
    </w:p>
    <w:p w14:paraId="7A82579B" w14:textId="77777777" w:rsidR="00A36565" w:rsidRPr="003A588A" w:rsidRDefault="00A36565" w:rsidP="00A36565">
      <w:pPr>
        <w:pStyle w:val="1"/>
        <w:spacing w:before="120"/>
        <w:ind w:firstLine="709"/>
        <w:jc w:val="both"/>
        <w:rPr>
          <w:rFonts w:ascii="Times New Roman" w:hAnsi="Times New Roman" w:cs="Times New Roman"/>
          <w:b/>
          <w:bCs/>
          <w:color w:val="000000" w:themeColor="text1"/>
          <w:sz w:val="28"/>
          <w:szCs w:val="28"/>
        </w:rPr>
      </w:pPr>
      <w:r w:rsidRPr="003A588A">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p>
    <w:p w14:paraId="7567C0C1" w14:textId="77777777" w:rsidR="00A36565" w:rsidRDefault="00A36565" w:rsidP="00A36565">
      <w:pPr>
        <w:tabs>
          <w:tab w:val="left" w:pos="540"/>
        </w:tabs>
        <w:ind w:firstLine="709"/>
        <w:contextualSpacing/>
        <w:jc w:val="both"/>
        <w:rPr>
          <w:sz w:val="28"/>
          <w:szCs w:val="28"/>
        </w:rPr>
      </w:pPr>
      <w:r w:rsidRPr="003A58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A588A">
        <w:rPr>
          <w:b/>
          <w:sz w:val="28"/>
          <w:szCs w:val="28"/>
        </w:rPr>
        <w:t xml:space="preserve"> </w:t>
      </w:r>
      <w:r w:rsidRPr="003A58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70370B" w14:textId="5A603990" w:rsidR="0037182C" w:rsidRDefault="0037182C"/>
    <w:tbl>
      <w:tblPr>
        <w:tblStyle w:val="TableNormal"/>
        <w:tblW w:w="10009"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4"/>
        <w:gridCol w:w="1560"/>
        <w:gridCol w:w="2683"/>
        <w:gridCol w:w="4262"/>
      </w:tblGrid>
      <w:tr w:rsidR="00917BED" w:rsidRPr="00E95006" w14:paraId="191DD4B7" w14:textId="7710750E" w:rsidTr="0093735E">
        <w:tc>
          <w:tcPr>
            <w:tcW w:w="1504" w:type="dxa"/>
            <w:tcMar>
              <w:left w:w="57" w:type="dxa"/>
              <w:right w:w="57" w:type="dxa"/>
            </w:tcMar>
          </w:tcPr>
          <w:p w14:paraId="54245858" w14:textId="7A6DB1C3" w:rsidR="00917BED" w:rsidRPr="00A36565" w:rsidRDefault="00917BED" w:rsidP="00E95006">
            <w:pPr>
              <w:tabs>
                <w:tab w:val="left" w:pos="1991"/>
                <w:tab w:val="left" w:pos="4460"/>
              </w:tabs>
              <w:jc w:val="center"/>
              <w:rPr>
                <w:b/>
                <w:sz w:val="22"/>
                <w:szCs w:val="22"/>
                <w:lang w:val="ru-RU"/>
              </w:rPr>
            </w:pPr>
            <w:r w:rsidRPr="00A36565">
              <w:rPr>
                <w:b/>
                <w:sz w:val="22"/>
                <w:szCs w:val="22"/>
                <w:lang w:val="ru-RU"/>
              </w:rPr>
              <w:t>Наимен</w:t>
            </w:r>
            <w:r w:rsidR="00E95006" w:rsidRPr="00A36565">
              <w:rPr>
                <w:b/>
                <w:sz w:val="22"/>
                <w:szCs w:val="22"/>
                <w:lang w:val="ru-RU"/>
              </w:rPr>
              <w:t>о</w:t>
            </w:r>
            <w:r w:rsidRPr="00A36565">
              <w:rPr>
                <w:b/>
                <w:sz w:val="22"/>
                <w:szCs w:val="22"/>
                <w:lang w:val="ru-RU"/>
              </w:rPr>
              <w:t>вание компетенции</w:t>
            </w:r>
          </w:p>
        </w:tc>
        <w:tc>
          <w:tcPr>
            <w:tcW w:w="1560" w:type="dxa"/>
            <w:tcMar>
              <w:left w:w="57" w:type="dxa"/>
              <w:right w:w="57" w:type="dxa"/>
            </w:tcMar>
          </w:tcPr>
          <w:p w14:paraId="115E00E9" w14:textId="6D0CC38D" w:rsidR="00917BED" w:rsidRPr="00A36565" w:rsidRDefault="00E95006" w:rsidP="00E95006">
            <w:pPr>
              <w:tabs>
                <w:tab w:val="left" w:pos="1991"/>
                <w:tab w:val="left" w:pos="4460"/>
              </w:tabs>
              <w:jc w:val="center"/>
              <w:rPr>
                <w:b/>
                <w:sz w:val="22"/>
                <w:szCs w:val="22"/>
                <w:lang w:val="ru-RU"/>
              </w:rPr>
            </w:pPr>
            <w:r w:rsidRPr="00A36565">
              <w:rPr>
                <w:b/>
                <w:sz w:val="22"/>
                <w:szCs w:val="22"/>
                <w:lang w:val="ru-RU"/>
              </w:rPr>
              <w:t xml:space="preserve">Индикаторы </w:t>
            </w:r>
            <w:r w:rsidR="00917BED" w:rsidRPr="00A36565">
              <w:rPr>
                <w:b/>
                <w:sz w:val="22"/>
                <w:szCs w:val="22"/>
                <w:lang w:val="ru-RU"/>
              </w:rPr>
              <w:t>достижения</w:t>
            </w:r>
            <w:r w:rsidRPr="00A36565">
              <w:rPr>
                <w:b/>
                <w:sz w:val="22"/>
                <w:szCs w:val="22"/>
                <w:lang w:val="ru-RU"/>
              </w:rPr>
              <w:t xml:space="preserve"> </w:t>
            </w:r>
            <w:r w:rsidR="00917BED" w:rsidRPr="00A36565">
              <w:rPr>
                <w:b/>
                <w:sz w:val="22"/>
                <w:szCs w:val="22"/>
                <w:lang w:val="ru-RU"/>
              </w:rPr>
              <w:t>компетенции</w:t>
            </w:r>
          </w:p>
        </w:tc>
        <w:tc>
          <w:tcPr>
            <w:tcW w:w="2683" w:type="dxa"/>
            <w:tcMar>
              <w:left w:w="57" w:type="dxa"/>
              <w:right w:w="57" w:type="dxa"/>
            </w:tcMar>
          </w:tcPr>
          <w:p w14:paraId="5E55B56C" w14:textId="74E6E6EA" w:rsidR="00917BED" w:rsidRPr="00A36565" w:rsidRDefault="00917BED" w:rsidP="00E95006">
            <w:pPr>
              <w:tabs>
                <w:tab w:val="left" w:pos="1991"/>
                <w:tab w:val="left" w:pos="4460"/>
              </w:tabs>
              <w:ind w:right="-2"/>
              <w:jc w:val="center"/>
              <w:rPr>
                <w:b/>
                <w:sz w:val="22"/>
                <w:szCs w:val="22"/>
                <w:lang w:val="ru-RU"/>
              </w:rPr>
            </w:pPr>
            <w:r w:rsidRPr="00A36565">
              <w:rPr>
                <w:b/>
                <w:sz w:val="22"/>
                <w:szCs w:val="22"/>
                <w:lang w:val="ru-RU"/>
              </w:rPr>
              <w:t>Результаты обучения (умения и</w:t>
            </w:r>
            <w:r w:rsidRPr="00A36565">
              <w:rPr>
                <w:b/>
                <w:spacing w:val="1"/>
                <w:sz w:val="22"/>
                <w:szCs w:val="22"/>
                <w:lang w:val="ru-RU"/>
              </w:rPr>
              <w:t xml:space="preserve"> </w:t>
            </w:r>
            <w:r w:rsidRPr="00A36565">
              <w:rPr>
                <w:b/>
                <w:sz w:val="22"/>
                <w:szCs w:val="22"/>
                <w:lang w:val="ru-RU"/>
              </w:rPr>
              <w:t xml:space="preserve">знания), соотнесенные </w:t>
            </w:r>
            <w:r w:rsidRPr="00A36565">
              <w:rPr>
                <w:b/>
                <w:spacing w:val="-1"/>
                <w:sz w:val="22"/>
                <w:szCs w:val="22"/>
                <w:lang w:val="ru-RU"/>
              </w:rPr>
              <w:t xml:space="preserve">с </w:t>
            </w:r>
            <w:r w:rsidRPr="00A36565">
              <w:rPr>
                <w:b/>
                <w:spacing w:val="-58"/>
                <w:sz w:val="22"/>
                <w:szCs w:val="22"/>
                <w:lang w:val="ru-RU"/>
              </w:rPr>
              <w:t xml:space="preserve"> </w:t>
            </w:r>
            <w:r w:rsidRPr="00A36565">
              <w:rPr>
                <w:b/>
                <w:sz w:val="22"/>
                <w:szCs w:val="22"/>
                <w:lang w:val="ru-RU"/>
              </w:rPr>
              <w:t>компетенциями/индикаторами</w:t>
            </w:r>
            <w:r w:rsidRPr="00A36565">
              <w:rPr>
                <w:b/>
                <w:spacing w:val="27"/>
                <w:sz w:val="22"/>
                <w:szCs w:val="22"/>
                <w:lang w:val="ru-RU"/>
              </w:rPr>
              <w:t xml:space="preserve"> </w:t>
            </w:r>
            <w:r w:rsidRPr="00A36565">
              <w:rPr>
                <w:b/>
                <w:sz w:val="22"/>
                <w:szCs w:val="22"/>
                <w:lang w:val="ru-RU"/>
              </w:rPr>
              <w:t>достижения компетенции</w:t>
            </w:r>
          </w:p>
        </w:tc>
        <w:tc>
          <w:tcPr>
            <w:tcW w:w="4262" w:type="dxa"/>
            <w:tcMar>
              <w:left w:w="57" w:type="dxa"/>
              <w:right w:w="57" w:type="dxa"/>
            </w:tcMar>
          </w:tcPr>
          <w:p w14:paraId="4D67914C" w14:textId="6C2E2CC7" w:rsidR="00917BED" w:rsidRPr="00A36565" w:rsidRDefault="00917BED" w:rsidP="00E95006">
            <w:pPr>
              <w:tabs>
                <w:tab w:val="left" w:pos="1991"/>
                <w:tab w:val="left" w:pos="4460"/>
              </w:tabs>
              <w:jc w:val="center"/>
              <w:rPr>
                <w:b/>
                <w:sz w:val="22"/>
                <w:szCs w:val="22"/>
                <w:lang w:val="ru-RU"/>
              </w:rPr>
            </w:pPr>
            <w:r w:rsidRPr="00A36565">
              <w:rPr>
                <w:b/>
                <w:sz w:val="22"/>
                <w:szCs w:val="22"/>
                <w:lang w:val="ru-RU"/>
              </w:rPr>
              <w:t>Типовые контрольные задания</w:t>
            </w:r>
          </w:p>
        </w:tc>
      </w:tr>
      <w:tr w:rsidR="00FB58EC" w:rsidRPr="00E95006" w14:paraId="5EEFC425" w14:textId="77777777" w:rsidTr="0093735E">
        <w:tc>
          <w:tcPr>
            <w:tcW w:w="1504" w:type="dxa"/>
            <w:vMerge w:val="restart"/>
            <w:shd w:val="clear" w:color="auto" w:fill="auto"/>
            <w:tcMar>
              <w:left w:w="57" w:type="dxa"/>
              <w:right w:w="57" w:type="dxa"/>
            </w:tcMar>
          </w:tcPr>
          <w:p w14:paraId="75B9AEE0" w14:textId="4C83A644" w:rsidR="00FB58EC" w:rsidRPr="00A36565" w:rsidRDefault="00FB58EC" w:rsidP="003B3F9D">
            <w:pPr>
              <w:tabs>
                <w:tab w:val="left" w:pos="1991"/>
                <w:tab w:val="left" w:pos="4460"/>
              </w:tabs>
              <w:jc w:val="center"/>
              <w:rPr>
                <w:b/>
                <w:sz w:val="22"/>
                <w:szCs w:val="22"/>
                <w:lang w:val="ru-RU"/>
              </w:rPr>
            </w:pPr>
            <w:r w:rsidRPr="00A36565">
              <w:rPr>
                <w:rFonts w:eastAsia="Calibri"/>
                <w:sz w:val="22"/>
                <w:szCs w:val="22"/>
                <w:lang w:val="ru-RU"/>
              </w:rPr>
              <w:t>УК-11. Способность к постановке целей и задач исследований, выбору оптимальных путей и методов их достижения</w:t>
            </w:r>
            <w:r w:rsidRPr="00A36565">
              <w:rPr>
                <w:b/>
                <w:sz w:val="22"/>
                <w:szCs w:val="22"/>
                <w:lang w:val="ru-RU"/>
              </w:rPr>
              <w:t xml:space="preserve"> </w:t>
            </w:r>
          </w:p>
        </w:tc>
        <w:tc>
          <w:tcPr>
            <w:tcW w:w="1560" w:type="dxa"/>
            <w:vMerge w:val="restart"/>
            <w:shd w:val="clear" w:color="auto" w:fill="auto"/>
            <w:tcMar>
              <w:left w:w="57" w:type="dxa"/>
              <w:right w:w="57" w:type="dxa"/>
            </w:tcMar>
          </w:tcPr>
          <w:p w14:paraId="6F76B6DE" w14:textId="290D87E9" w:rsidR="00FB58EC" w:rsidRPr="00A36565" w:rsidRDefault="00FB58EC" w:rsidP="00FB58EC">
            <w:pPr>
              <w:tabs>
                <w:tab w:val="left" w:pos="1991"/>
                <w:tab w:val="left" w:pos="4460"/>
              </w:tabs>
              <w:jc w:val="both"/>
              <w:rPr>
                <w:b/>
                <w:sz w:val="22"/>
                <w:szCs w:val="22"/>
                <w:lang w:val="ru-RU"/>
              </w:rPr>
            </w:pPr>
            <w:r w:rsidRPr="00A36565">
              <w:rPr>
                <w:sz w:val="22"/>
                <w:szCs w:val="22"/>
                <w:lang w:val="ru-RU"/>
              </w:rPr>
              <w:t>1. Аргументированно   переходит от первоначальной субъективной формулировки проблемы к целостному структурированном у описанию проблемной ситуации.</w:t>
            </w:r>
          </w:p>
        </w:tc>
        <w:tc>
          <w:tcPr>
            <w:tcW w:w="2683" w:type="dxa"/>
            <w:shd w:val="clear" w:color="auto" w:fill="auto"/>
            <w:tcMar>
              <w:left w:w="57" w:type="dxa"/>
              <w:right w:w="57" w:type="dxa"/>
            </w:tcMar>
          </w:tcPr>
          <w:p w14:paraId="38524747" w14:textId="1A07BE77" w:rsidR="00FB58EC" w:rsidRPr="00A36565" w:rsidRDefault="00FB58EC" w:rsidP="00C240F0">
            <w:pPr>
              <w:tabs>
                <w:tab w:val="left" w:pos="1991"/>
                <w:tab w:val="left" w:pos="4460"/>
              </w:tabs>
              <w:ind w:right="-2"/>
              <w:jc w:val="both"/>
              <w:rPr>
                <w:b/>
                <w:sz w:val="22"/>
                <w:szCs w:val="22"/>
                <w:lang w:val="ru-RU"/>
              </w:rPr>
            </w:pPr>
            <w:r w:rsidRPr="00A36565">
              <w:rPr>
                <w:b/>
                <w:i/>
                <w:sz w:val="22"/>
                <w:szCs w:val="22"/>
                <w:lang w:val="ru-RU"/>
              </w:rPr>
              <w:t xml:space="preserve">Знать: </w:t>
            </w:r>
            <w:r w:rsidR="009370A4" w:rsidRPr="00A36565">
              <w:rPr>
                <w:b/>
                <w:i/>
                <w:sz w:val="22"/>
                <w:szCs w:val="22"/>
                <w:lang w:val="ru-RU"/>
              </w:rPr>
              <w:t xml:space="preserve"> </w:t>
            </w:r>
            <w:r w:rsidR="009370A4" w:rsidRPr="00A36565">
              <w:rPr>
                <w:sz w:val="22"/>
                <w:szCs w:val="22"/>
                <w:lang w:val="ru-RU"/>
              </w:rPr>
              <w:t>современн</w:t>
            </w:r>
            <w:r w:rsidR="00991529" w:rsidRPr="00A36565">
              <w:rPr>
                <w:sz w:val="22"/>
                <w:szCs w:val="22"/>
                <w:lang w:val="ru-RU"/>
              </w:rPr>
              <w:t>ые экономические концепции и мо</w:t>
            </w:r>
            <w:r w:rsidR="009370A4" w:rsidRPr="00A36565">
              <w:rPr>
                <w:sz w:val="22"/>
                <w:szCs w:val="22"/>
                <w:lang w:val="ru-RU"/>
              </w:rPr>
              <w:t xml:space="preserve">дели ведущих школ и </w:t>
            </w:r>
            <w:r w:rsidR="00991529" w:rsidRPr="00A36565">
              <w:rPr>
                <w:sz w:val="22"/>
                <w:szCs w:val="22"/>
                <w:lang w:val="ru-RU"/>
              </w:rPr>
              <w:t>направлений развития экономической науки, при описа</w:t>
            </w:r>
            <w:r w:rsidR="009370A4" w:rsidRPr="00A36565">
              <w:rPr>
                <w:sz w:val="22"/>
                <w:szCs w:val="22"/>
                <w:lang w:val="ru-RU"/>
              </w:rPr>
              <w:t>нии эко</w:t>
            </w:r>
            <w:r w:rsidR="00991529" w:rsidRPr="00A36565">
              <w:rPr>
                <w:sz w:val="22"/>
                <w:szCs w:val="22"/>
                <w:lang w:val="ru-RU"/>
              </w:rPr>
              <w:t>номиче</w:t>
            </w:r>
            <w:r w:rsidR="009370A4" w:rsidRPr="00A36565">
              <w:rPr>
                <w:sz w:val="22"/>
                <w:szCs w:val="22"/>
                <w:lang w:val="ru-RU"/>
              </w:rPr>
              <w:t>ских проблем и ситуаций.</w:t>
            </w:r>
          </w:p>
        </w:tc>
        <w:tc>
          <w:tcPr>
            <w:tcW w:w="4262" w:type="dxa"/>
            <w:shd w:val="clear" w:color="auto" w:fill="auto"/>
            <w:tcMar>
              <w:left w:w="57" w:type="dxa"/>
              <w:right w:w="57" w:type="dxa"/>
            </w:tcMar>
          </w:tcPr>
          <w:p w14:paraId="47854689" w14:textId="7244361B" w:rsidR="00FB58EC" w:rsidRPr="00A36565" w:rsidRDefault="00AE1E2E" w:rsidP="00FB58EC">
            <w:pPr>
              <w:tabs>
                <w:tab w:val="left" w:pos="1991"/>
                <w:tab w:val="left" w:pos="4460"/>
              </w:tabs>
              <w:jc w:val="both"/>
              <w:rPr>
                <w:sz w:val="22"/>
                <w:szCs w:val="22"/>
                <w:lang w:val="ru-RU"/>
              </w:rPr>
            </w:pPr>
            <w:r w:rsidRPr="00A36565">
              <w:rPr>
                <w:sz w:val="22"/>
                <w:szCs w:val="22"/>
                <w:lang w:val="ru-RU"/>
              </w:rPr>
              <w:t>Используя данны</w:t>
            </w:r>
            <w:r w:rsidR="00991529" w:rsidRPr="00A36565">
              <w:rPr>
                <w:sz w:val="22"/>
                <w:szCs w:val="22"/>
                <w:lang w:val="ru-RU"/>
              </w:rPr>
              <w:t xml:space="preserve">е деятельности организации </w:t>
            </w:r>
            <w:proofErr w:type="spellStart"/>
            <w:r w:rsidR="00991529" w:rsidRPr="00A36565">
              <w:rPr>
                <w:sz w:val="22"/>
                <w:szCs w:val="22"/>
                <w:lang w:val="ru-RU"/>
              </w:rPr>
              <w:t>то</w:t>
            </w:r>
            <w:r w:rsidRPr="00A36565">
              <w:rPr>
                <w:sz w:val="22"/>
                <w:szCs w:val="22"/>
                <w:lang w:val="ru-RU"/>
              </w:rPr>
              <w:t>ливно</w:t>
            </w:r>
            <w:proofErr w:type="spellEnd"/>
            <w:r w:rsidRPr="00A36565">
              <w:rPr>
                <w:sz w:val="22"/>
                <w:szCs w:val="22"/>
                <w:lang w:val="ru-RU"/>
              </w:rPr>
              <w:t xml:space="preserve">-энергетического комплекса </w:t>
            </w:r>
            <w:proofErr w:type="gramStart"/>
            <w:r w:rsidRPr="00A36565">
              <w:rPr>
                <w:sz w:val="22"/>
                <w:szCs w:val="22"/>
                <w:lang w:val="ru-RU"/>
              </w:rPr>
              <w:t>проанализируй-те</w:t>
            </w:r>
            <w:proofErr w:type="gramEnd"/>
            <w:r w:rsidRPr="00A36565">
              <w:rPr>
                <w:sz w:val="22"/>
                <w:szCs w:val="22"/>
                <w:lang w:val="ru-RU"/>
              </w:rPr>
              <w:t xml:space="preserve"> показатели в </w:t>
            </w:r>
            <w:r w:rsidR="00991529" w:rsidRPr="00A36565">
              <w:rPr>
                <w:sz w:val="22"/>
                <w:szCs w:val="22"/>
                <w:lang w:val="ru-RU"/>
              </w:rPr>
              <w:t>рамках повестке</w:t>
            </w:r>
            <w:r w:rsidRPr="00A36565">
              <w:rPr>
                <w:sz w:val="22"/>
                <w:szCs w:val="22"/>
                <w:lang w:val="ru-RU"/>
              </w:rPr>
              <w:t xml:space="preserve"> устойчивого раз-вития. Какие направл</w:t>
            </w:r>
            <w:r w:rsidR="00991529" w:rsidRPr="00A36565">
              <w:rPr>
                <w:sz w:val="22"/>
                <w:szCs w:val="22"/>
                <w:lang w:val="ru-RU"/>
              </w:rPr>
              <w:t>ения являются наиболее важ</w:t>
            </w:r>
            <w:r w:rsidRPr="00A36565">
              <w:rPr>
                <w:sz w:val="22"/>
                <w:szCs w:val="22"/>
                <w:lang w:val="ru-RU"/>
              </w:rPr>
              <w:t>ными для данной компании? Какие имеет условия для реализации данной повестки? Какие методики использует организация в рамках ведущих школ в области устойчивого развития,</w:t>
            </w:r>
          </w:p>
        </w:tc>
      </w:tr>
      <w:tr w:rsidR="00FB58EC" w:rsidRPr="00E95006" w14:paraId="1A28BCA9" w14:textId="77777777" w:rsidTr="0093735E">
        <w:tc>
          <w:tcPr>
            <w:tcW w:w="1504" w:type="dxa"/>
            <w:vMerge/>
            <w:shd w:val="clear" w:color="auto" w:fill="auto"/>
            <w:tcMar>
              <w:left w:w="57" w:type="dxa"/>
              <w:right w:w="57" w:type="dxa"/>
            </w:tcMar>
          </w:tcPr>
          <w:p w14:paraId="278049CA" w14:textId="77777777" w:rsidR="00FB58EC" w:rsidRPr="00A36565" w:rsidRDefault="00FB58EC" w:rsidP="003B3F9D">
            <w:pPr>
              <w:spacing w:line="257" w:lineRule="exact"/>
              <w:jc w:val="center"/>
              <w:rPr>
                <w:sz w:val="22"/>
                <w:szCs w:val="22"/>
                <w:lang w:val="ru-RU"/>
              </w:rPr>
            </w:pPr>
          </w:p>
        </w:tc>
        <w:tc>
          <w:tcPr>
            <w:tcW w:w="1560" w:type="dxa"/>
            <w:vMerge/>
            <w:shd w:val="clear" w:color="auto" w:fill="auto"/>
            <w:tcMar>
              <w:left w:w="57" w:type="dxa"/>
              <w:right w:w="57" w:type="dxa"/>
            </w:tcMar>
          </w:tcPr>
          <w:p w14:paraId="7F9B8233" w14:textId="77777777" w:rsidR="00FB58EC" w:rsidRPr="00A36565" w:rsidRDefault="00FB58EC" w:rsidP="00FB58EC">
            <w:pPr>
              <w:tabs>
                <w:tab w:val="left" w:pos="1991"/>
                <w:tab w:val="left" w:pos="4460"/>
              </w:tabs>
              <w:jc w:val="both"/>
              <w:rPr>
                <w:sz w:val="22"/>
                <w:szCs w:val="22"/>
                <w:lang w:val="ru-RU"/>
              </w:rPr>
            </w:pPr>
          </w:p>
        </w:tc>
        <w:tc>
          <w:tcPr>
            <w:tcW w:w="2683" w:type="dxa"/>
            <w:shd w:val="clear" w:color="auto" w:fill="auto"/>
            <w:tcMar>
              <w:left w:w="57" w:type="dxa"/>
              <w:right w:w="57" w:type="dxa"/>
            </w:tcMar>
          </w:tcPr>
          <w:p w14:paraId="0BDEEB19" w14:textId="2FAF7A85" w:rsidR="00FB58EC" w:rsidRPr="00A36565" w:rsidRDefault="00FB58EC" w:rsidP="00C240F0">
            <w:pPr>
              <w:tabs>
                <w:tab w:val="left" w:pos="1991"/>
                <w:tab w:val="left" w:pos="4460"/>
              </w:tabs>
              <w:ind w:right="-2"/>
              <w:jc w:val="both"/>
              <w:rPr>
                <w:sz w:val="22"/>
                <w:szCs w:val="22"/>
                <w:lang w:val="ru-RU"/>
              </w:rPr>
            </w:pPr>
            <w:r w:rsidRPr="00A36565">
              <w:rPr>
                <w:b/>
                <w:i/>
                <w:sz w:val="22"/>
                <w:szCs w:val="22"/>
                <w:lang w:val="ru-RU"/>
              </w:rPr>
              <w:t>Уметь:</w:t>
            </w:r>
            <w:r w:rsidRPr="00A36565">
              <w:rPr>
                <w:sz w:val="22"/>
                <w:szCs w:val="22"/>
                <w:lang w:val="ru-RU"/>
              </w:rPr>
              <w:t xml:space="preserve"> </w:t>
            </w:r>
            <w:r w:rsidR="009370A4" w:rsidRPr="00A36565">
              <w:rPr>
                <w:sz w:val="22"/>
                <w:szCs w:val="22"/>
                <w:lang w:val="ru-RU"/>
              </w:rPr>
              <w:t>аргументирован-но и логично представлять свою точку зрения п-средством и на основе систе</w:t>
            </w:r>
            <w:r w:rsidR="00991529" w:rsidRPr="00A36565">
              <w:rPr>
                <w:sz w:val="22"/>
                <w:szCs w:val="22"/>
                <w:lang w:val="ru-RU"/>
              </w:rPr>
              <w:t>много описания проблемной ситуа</w:t>
            </w:r>
            <w:r w:rsidR="009370A4" w:rsidRPr="00A36565">
              <w:rPr>
                <w:sz w:val="22"/>
                <w:szCs w:val="22"/>
                <w:lang w:val="ru-RU"/>
              </w:rPr>
              <w:t>ции.</w:t>
            </w:r>
          </w:p>
        </w:tc>
        <w:tc>
          <w:tcPr>
            <w:tcW w:w="4262" w:type="dxa"/>
            <w:shd w:val="clear" w:color="auto" w:fill="auto"/>
            <w:tcMar>
              <w:left w:w="57" w:type="dxa"/>
              <w:right w:w="57" w:type="dxa"/>
            </w:tcMar>
          </w:tcPr>
          <w:p w14:paraId="01EDC845" w14:textId="140904E8" w:rsidR="00FB58EC" w:rsidRPr="00A36565" w:rsidRDefault="00AE1E2E" w:rsidP="00FB58EC">
            <w:pPr>
              <w:ind w:right="2"/>
              <w:jc w:val="both"/>
              <w:rPr>
                <w:sz w:val="22"/>
                <w:szCs w:val="22"/>
                <w:lang w:val="ru-RU"/>
              </w:rPr>
            </w:pPr>
            <w:r w:rsidRPr="00A36565">
              <w:rPr>
                <w:sz w:val="22"/>
                <w:szCs w:val="22"/>
                <w:lang w:val="ru-RU"/>
              </w:rPr>
              <w:t>Раскройте основные направления регулирования энергосбереж</w:t>
            </w:r>
            <w:r w:rsidR="00991529" w:rsidRPr="00A36565">
              <w:rPr>
                <w:sz w:val="22"/>
                <w:szCs w:val="22"/>
                <w:lang w:val="ru-RU"/>
              </w:rPr>
              <w:t>ения и повышения энергоэффектив</w:t>
            </w:r>
            <w:r w:rsidRPr="00A36565">
              <w:rPr>
                <w:sz w:val="22"/>
                <w:szCs w:val="22"/>
                <w:lang w:val="ru-RU"/>
              </w:rPr>
              <w:t>ности организа</w:t>
            </w:r>
            <w:r w:rsidR="00991529" w:rsidRPr="00A36565">
              <w:rPr>
                <w:sz w:val="22"/>
                <w:szCs w:val="22"/>
                <w:lang w:val="ru-RU"/>
              </w:rPr>
              <w:t>ции. Какие показатели могут слу</w:t>
            </w:r>
            <w:r w:rsidRPr="00A36565">
              <w:rPr>
                <w:sz w:val="22"/>
                <w:szCs w:val="22"/>
                <w:lang w:val="ru-RU"/>
              </w:rPr>
              <w:t>жить индикат</w:t>
            </w:r>
            <w:r w:rsidR="00991529" w:rsidRPr="00A36565">
              <w:rPr>
                <w:sz w:val="22"/>
                <w:szCs w:val="22"/>
                <w:lang w:val="ru-RU"/>
              </w:rPr>
              <w:t>орами достижения целей энергоэф</w:t>
            </w:r>
            <w:r w:rsidRPr="00A36565">
              <w:rPr>
                <w:sz w:val="22"/>
                <w:szCs w:val="22"/>
                <w:lang w:val="ru-RU"/>
              </w:rPr>
              <w:t>фективности?  Имеет ли возможность реализовать Ответ обоснуйте</w:t>
            </w:r>
          </w:p>
        </w:tc>
      </w:tr>
      <w:tr w:rsidR="00C240F0" w:rsidRPr="00E95006" w14:paraId="03B08F51" w14:textId="77777777" w:rsidTr="0093735E">
        <w:tc>
          <w:tcPr>
            <w:tcW w:w="1504" w:type="dxa"/>
            <w:vMerge/>
            <w:tcMar>
              <w:left w:w="57" w:type="dxa"/>
              <w:right w:w="57" w:type="dxa"/>
            </w:tcMar>
          </w:tcPr>
          <w:p w14:paraId="21139F75" w14:textId="77777777" w:rsidR="00C240F0" w:rsidRPr="00A36565" w:rsidRDefault="00C240F0" w:rsidP="00C240F0">
            <w:pPr>
              <w:spacing w:line="257" w:lineRule="exact"/>
              <w:jc w:val="center"/>
              <w:rPr>
                <w:sz w:val="22"/>
                <w:szCs w:val="22"/>
                <w:lang w:val="ru-RU"/>
              </w:rPr>
            </w:pPr>
          </w:p>
        </w:tc>
        <w:tc>
          <w:tcPr>
            <w:tcW w:w="1560" w:type="dxa"/>
            <w:vMerge w:val="restart"/>
            <w:shd w:val="clear" w:color="auto" w:fill="auto"/>
            <w:tcMar>
              <w:left w:w="57" w:type="dxa"/>
              <w:right w:w="57" w:type="dxa"/>
            </w:tcMar>
          </w:tcPr>
          <w:p w14:paraId="08D8FF48" w14:textId="0760B584" w:rsidR="00C240F0" w:rsidRPr="00A36565" w:rsidRDefault="00C240F0" w:rsidP="00C240F0">
            <w:pPr>
              <w:tabs>
                <w:tab w:val="left" w:pos="1991"/>
                <w:tab w:val="left" w:pos="4460"/>
              </w:tabs>
              <w:jc w:val="both"/>
              <w:rPr>
                <w:sz w:val="22"/>
                <w:szCs w:val="22"/>
                <w:lang w:val="ru-RU"/>
              </w:rPr>
            </w:pPr>
            <w:r w:rsidRPr="00A36565">
              <w:rPr>
                <w:spacing w:val="-1"/>
                <w:sz w:val="22"/>
                <w:szCs w:val="22"/>
                <w:lang w:val="ru-RU"/>
              </w:rPr>
              <w:t xml:space="preserve">2. </w:t>
            </w:r>
            <w:r w:rsidRPr="00A36565">
              <w:rPr>
                <w:sz w:val="22"/>
                <w:szCs w:val="22"/>
                <w:lang w:val="ru-RU"/>
              </w:rPr>
              <w:t xml:space="preserve">Обосновывает </w:t>
            </w:r>
            <w:r w:rsidRPr="00A36565">
              <w:rPr>
                <w:spacing w:val="-58"/>
                <w:sz w:val="22"/>
                <w:szCs w:val="22"/>
                <w:lang w:val="ru-RU"/>
              </w:rPr>
              <w:t xml:space="preserve">       </w:t>
            </w:r>
            <w:r w:rsidRPr="00A36565">
              <w:rPr>
                <w:sz w:val="22"/>
                <w:szCs w:val="22"/>
                <w:lang w:val="ru-RU"/>
              </w:rPr>
              <w:t xml:space="preserve">системную </w:t>
            </w:r>
            <w:r w:rsidRPr="00A36565">
              <w:rPr>
                <w:spacing w:val="-1"/>
                <w:sz w:val="22"/>
                <w:szCs w:val="22"/>
                <w:lang w:val="ru-RU"/>
              </w:rPr>
              <w:t xml:space="preserve">формулировку </w:t>
            </w:r>
            <w:r w:rsidRPr="00A36565">
              <w:rPr>
                <w:sz w:val="22"/>
                <w:szCs w:val="22"/>
                <w:lang w:val="ru-RU"/>
              </w:rPr>
              <w:t xml:space="preserve">цели </w:t>
            </w:r>
            <w:r w:rsidRPr="00A36565">
              <w:rPr>
                <w:spacing w:val="-57"/>
                <w:sz w:val="22"/>
                <w:szCs w:val="22"/>
                <w:lang w:val="ru-RU"/>
              </w:rPr>
              <w:t xml:space="preserve"> </w:t>
            </w:r>
            <w:r w:rsidRPr="00A36565">
              <w:rPr>
                <w:sz w:val="22"/>
                <w:szCs w:val="22"/>
                <w:lang w:val="ru-RU"/>
              </w:rPr>
              <w:t>и постановку задачи</w:t>
            </w:r>
            <w:r w:rsidRPr="00A36565">
              <w:rPr>
                <w:spacing w:val="-3"/>
                <w:sz w:val="22"/>
                <w:szCs w:val="22"/>
                <w:lang w:val="ru-RU"/>
              </w:rPr>
              <w:t xml:space="preserve"> </w:t>
            </w:r>
            <w:r w:rsidRPr="00A36565">
              <w:rPr>
                <w:sz w:val="22"/>
                <w:szCs w:val="22"/>
                <w:lang w:val="ru-RU"/>
              </w:rPr>
              <w:t>управления.</w:t>
            </w:r>
          </w:p>
        </w:tc>
        <w:tc>
          <w:tcPr>
            <w:tcW w:w="2683" w:type="dxa"/>
            <w:shd w:val="clear" w:color="auto" w:fill="auto"/>
            <w:tcMar>
              <w:left w:w="57" w:type="dxa"/>
              <w:right w:w="57" w:type="dxa"/>
            </w:tcMar>
          </w:tcPr>
          <w:p w14:paraId="07C63458" w14:textId="00BE5797" w:rsidR="00C240F0" w:rsidRPr="00A36565" w:rsidRDefault="00991529" w:rsidP="00C240F0">
            <w:pPr>
              <w:tabs>
                <w:tab w:val="left" w:pos="1991"/>
                <w:tab w:val="left" w:pos="4460"/>
              </w:tabs>
              <w:ind w:right="-2"/>
              <w:jc w:val="both"/>
              <w:rPr>
                <w:sz w:val="22"/>
                <w:szCs w:val="22"/>
                <w:lang w:val="ru-RU"/>
              </w:rPr>
            </w:pPr>
            <w:r w:rsidRPr="00A36565">
              <w:rPr>
                <w:b/>
                <w:i/>
                <w:sz w:val="22"/>
                <w:szCs w:val="22"/>
                <w:lang w:val="ru-RU"/>
              </w:rPr>
              <w:t>Знать:</w:t>
            </w:r>
            <w:r w:rsidR="009370A4" w:rsidRPr="00A36565">
              <w:rPr>
                <w:b/>
                <w:i/>
                <w:sz w:val="22"/>
                <w:szCs w:val="22"/>
                <w:lang w:val="ru-RU"/>
              </w:rPr>
              <w:t xml:space="preserve"> </w:t>
            </w:r>
            <w:r w:rsidRPr="00A36565">
              <w:rPr>
                <w:sz w:val="22"/>
                <w:szCs w:val="22"/>
                <w:lang w:val="ru-RU"/>
              </w:rPr>
              <w:t>систему взаимодействия анализируемых объек</w:t>
            </w:r>
            <w:r w:rsidR="009370A4" w:rsidRPr="00A36565">
              <w:rPr>
                <w:sz w:val="22"/>
                <w:szCs w:val="22"/>
                <w:lang w:val="ru-RU"/>
              </w:rPr>
              <w:t xml:space="preserve">тов, </w:t>
            </w:r>
            <w:r w:rsidRPr="00A36565">
              <w:rPr>
                <w:sz w:val="22"/>
                <w:szCs w:val="22"/>
                <w:lang w:val="ru-RU"/>
              </w:rPr>
              <w:t>ситуаций, проблем, перспектив для фор</w:t>
            </w:r>
            <w:r w:rsidR="009370A4" w:rsidRPr="00A36565">
              <w:rPr>
                <w:sz w:val="22"/>
                <w:szCs w:val="22"/>
                <w:lang w:val="ru-RU"/>
              </w:rPr>
              <w:t>мулировки цели и постановки задач, конструирования моделей принятия решений</w:t>
            </w:r>
          </w:p>
        </w:tc>
        <w:tc>
          <w:tcPr>
            <w:tcW w:w="4262" w:type="dxa"/>
            <w:shd w:val="clear" w:color="auto" w:fill="auto"/>
            <w:tcMar>
              <w:left w:w="57" w:type="dxa"/>
              <w:right w:w="57" w:type="dxa"/>
            </w:tcMar>
          </w:tcPr>
          <w:p w14:paraId="7C1B6615" w14:textId="33DAFBEF" w:rsidR="00AE1E2E" w:rsidRPr="00A36565" w:rsidRDefault="00AE1E2E" w:rsidP="00AE1E2E">
            <w:pPr>
              <w:ind w:right="2"/>
              <w:jc w:val="both"/>
              <w:rPr>
                <w:sz w:val="22"/>
                <w:szCs w:val="22"/>
                <w:lang w:val="ru-RU"/>
              </w:rPr>
            </w:pPr>
            <w:r w:rsidRPr="00A36565">
              <w:rPr>
                <w:sz w:val="22"/>
                <w:szCs w:val="22"/>
                <w:lang w:val="ru-RU"/>
              </w:rPr>
              <w:t>Выбрать две компании топливно-энергетического комплекса, кото</w:t>
            </w:r>
            <w:r w:rsidR="00991529" w:rsidRPr="00A36565">
              <w:rPr>
                <w:sz w:val="22"/>
                <w:szCs w:val="22"/>
                <w:lang w:val="ru-RU"/>
              </w:rPr>
              <w:t>рые в своей деятельности претер</w:t>
            </w:r>
            <w:r w:rsidRPr="00A36565">
              <w:rPr>
                <w:sz w:val="22"/>
                <w:szCs w:val="22"/>
                <w:lang w:val="ru-RU"/>
              </w:rPr>
              <w:t xml:space="preserve">пели организационное изменения (присоединение, ликвидация, объединение) </w:t>
            </w:r>
          </w:p>
          <w:p w14:paraId="59D2B682" w14:textId="42282200" w:rsidR="00C240F0" w:rsidRPr="00A36565" w:rsidRDefault="00AE1E2E" w:rsidP="00AE1E2E">
            <w:pPr>
              <w:ind w:right="2"/>
              <w:jc w:val="both"/>
              <w:rPr>
                <w:b/>
                <w:i/>
                <w:sz w:val="22"/>
                <w:szCs w:val="22"/>
                <w:lang w:val="ru-RU"/>
              </w:rPr>
            </w:pPr>
            <w:r w:rsidRPr="00A36565">
              <w:rPr>
                <w:sz w:val="22"/>
                <w:szCs w:val="22"/>
                <w:lang w:val="ru-RU"/>
              </w:rPr>
              <w:t>Выявите цели данных изменений?</w:t>
            </w:r>
            <w:r w:rsidRPr="00A36565">
              <w:rPr>
                <w:b/>
                <w:i/>
                <w:sz w:val="22"/>
                <w:szCs w:val="22"/>
                <w:lang w:val="ru-RU"/>
              </w:rPr>
              <w:t xml:space="preserve">  </w:t>
            </w:r>
          </w:p>
        </w:tc>
      </w:tr>
      <w:tr w:rsidR="00C240F0" w:rsidRPr="00E95006" w14:paraId="5DEC3354" w14:textId="77777777" w:rsidTr="0093735E">
        <w:tc>
          <w:tcPr>
            <w:tcW w:w="1504" w:type="dxa"/>
            <w:vMerge/>
            <w:tcMar>
              <w:left w:w="57" w:type="dxa"/>
              <w:right w:w="57" w:type="dxa"/>
            </w:tcMar>
          </w:tcPr>
          <w:p w14:paraId="0846E728" w14:textId="77777777" w:rsidR="00C240F0" w:rsidRPr="00A36565" w:rsidRDefault="00C240F0" w:rsidP="00C240F0">
            <w:pPr>
              <w:spacing w:line="257" w:lineRule="exact"/>
              <w:jc w:val="center"/>
              <w:rPr>
                <w:sz w:val="22"/>
                <w:szCs w:val="22"/>
                <w:lang w:val="ru-RU"/>
              </w:rPr>
            </w:pPr>
          </w:p>
        </w:tc>
        <w:tc>
          <w:tcPr>
            <w:tcW w:w="1560" w:type="dxa"/>
            <w:vMerge/>
            <w:tcMar>
              <w:left w:w="57" w:type="dxa"/>
              <w:right w:w="57" w:type="dxa"/>
            </w:tcMar>
          </w:tcPr>
          <w:p w14:paraId="231E9F7B" w14:textId="77777777" w:rsidR="00C240F0" w:rsidRPr="00A36565" w:rsidRDefault="00C240F0" w:rsidP="00C240F0">
            <w:pPr>
              <w:tabs>
                <w:tab w:val="left" w:pos="1991"/>
                <w:tab w:val="left" w:pos="4460"/>
              </w:tabs>
              <w:jc w:val="both"/>
              <w:rPr>
                <w:sz w:val="22"/>
                <w:szCs w:val="22"/>
                <w:highlight w:val="green"/>
                <w:lang w:val="ru-RU"/>
              </w:rPr>
            </w:pPr>
          </w:p>
        </w:tc>
        <w:tc>
          <w:tcPr>
            <w:tcW w:w="2683" w:type="dxa"/>
            <w:shd w:val="clear" w:color="auto" w:fill="auto"/>
            <w:tcMar>
              <w:left w:w="57" w:type="dxa"/>
              <w:right w:w="57" w:type="dxa"/>
            </w:tcMar>
          </w:tcPr>
          <w:p w14:paraId="68D90321" w14:textId="40308FAE" w:rsidR="00C240F0" w:rsidRPr="00A36565" w:rsidRDefault="00C240F0" w:rsidP="00C240F0">
            <w:pPr>
              <w:tabs>
                <w:tab w:val="left" w:pos="1991"/>
                <w:tab w:val="left" w:pos="4460"/>
              </w:tabs>
              <w:ind w:right="-2"/>
              <w:jc w:val="both"/>
              <w:rPr>
                <w:sz w:val="22"/>
                <w:szCs w:val="22"/>
                <w:lang w:val="ru-RU"/>
              </w:rPr>
            </w:pPr>
            <w:r w:rsidRPr="00A36565">
              <w:rPr>
                <w:b/>
                <w:i/>
                <w:sz w:val="22"/>
                <w:szCs w:val="22"/>
                <w:lang w:val="ru-RU"/>
              </w:rPr>
              <w:t>Уметь:</w:t>
            </w:r>
            <w:r w:rsidR="009370A4" w:rsidRPr="00A36565">
              <w:rPr>
                <w:sz w:val="22"/>
                <w:szCs w:val="22"/>
                <w:lang w:val="ru-RU"/>
              </w:rPr>
              <w:t xml:space="preserve"> </w:t>
            </w:r>
            <w:r w:rsidR="00991529" w:rsidRPr="00A36565">
              <w:rPr>
                <w:sz w:val="22"/>
                <w:szCs w:val="22"/>
                <w:lang w:val="ru-RU"/>
              </w:rPr>
              <w:t>обосновывать сущность происходящего, выявлять закономерности, понимать природу вариа</w:t>
            </w:r>
            <w:r w:rsidR="009370A4" w:rsidRPr="00A36565">
              <w:rPr>
                <w:sz w:val="22"/>
                <w:szCs w:val="22"/>
                <w:lang w:val="ru-RU"/>
              </w:rPr>
              <w:t>бельности.</w:t>
            </w:r>
            <w:r w:rsidRPr="00A36565">
              <w:rPr>
                <w:b/>
                <w:i/>
                <w:sz w:val="22"/>
                <w:szCs w:val="22"/>
                <w:lang w:val="ru-RU"/>
              </w:rPr>
              <w:t xml:space="preserve"> </w:t>
            </w:r>
          </w:p>
        </w:tc>
        <w:tc>
          <w:tcPr>
            <w:tcW w:w="4262" w:type="dxa"/>
            <w:shd w:val="clear" w:color="auto" w:fill="auto"/>
            <w:tcMar>
              <w:left w:w="57" w:type="dxa"/>
              <w:right w:w="57" w:type="dxa"/>
            </w:tcMar>
          </w:tcPr>
          <w:p w14:paraId="345C5D92" w14:textId="71D41AC3" w:rsidR="00AE1E2E" w:rsidRPr="00A36565" w:rsidRDefault="00991529" w:rsidP="00AE1E2E">
            <w:pPr>
              <w:ind w:right="2"/>
              <w:jc w:val="both"/>
              <w:rPr>
                <w:sz w:val="22"/>
                <w:szCs w:val="22"/>
                <w:lang w:val="ru-RU"/>
              </w:rPr>
            </w:pPr>
            <w:r w:rsidRPr="00A36565">
              <w:rPr>
                <w:sz w:val="22"/>
                <w:szCs w:val="22"/>
                <w:lang w:val="ru-RU"/>
              </w:rPr>
              <w:t>Две компании</w:t>
            </w:r>
            <w:r w:rsidR="00AE1E2E" w:rsidRPr="00A36565">
              <w:rPr>
                <w:sz w:val="22"/>
                <w:szCs w:val="22"/>
                <w:lang w:val="ru-RU"/>
              </w:rPr>
              <w:t xml:space="preserve"> в ходе реорганизации объединили свои активы</w:t>
            </w:r>
          </w:p>
          <w:p w14:paraId="567E762A" w14:textId="77777777" w:rsidR="00AE1E2E" w:rsidRPr="00A36565" w:rsidRDefault="00AE1E2E" w:rsidP="00AE1E2E">
            <w:pPr>
              <w:ind w:right="2"/>
              <w:jc w:val="both"/>
              <w:rPr>
                <w:sz w:val="22"/>
                <w:szCs w:val="22"/>
                <w:lang w:val="ru-RU"/>
              </w:rPr>
            </w:pPr>
            <w:r w:rsidRPr="00A36565">
              <w:rPr>
                <w:sz w:val="22"/>
                <w:szCs w:val="22"/>
                <w:lang w:val="ru-RU"/>
              </w:rPr>
              <w:t>1)</w:t>
            </w:r>
            <w:r w:rsidRPr="00A36565">
              <w:rPr>
                <w:sz w:val="22"/>
                <w:szCs w:val="22"/>
                <w:lang w:val="ru-RU"/>
              </w:rPr>
              <w:tab/>
              <w:t>Опишите организационные процедуры объединения компаний;</w:t>
            </w:r>
          </w:p>
          <w:p w14:paraId="4C881814" w14:textId="77777777" w:rsidR="00AE1E2E" w:rsidRPr="00A36565" w:rsidRDefault="00AE1E2E" w:rsidP="00AE1E2E">
            <w:pPr>
              <w:ind w:right="2"/>
              <w:jc w:val="both"/>
              <w:rPr>
                <w:sz w:val="22"/>
                <w:szCs w:val="22"/>
                <w:lang w:val="ru-RU"/>
              </w:rPr>
            </w:pPr>
            <w:r w:rsidRPr="00A36565">
              <w:rPr>
                <w:sz w:val="22"/>
                <w:szCs w:val="22"/>
                <w:lang w:val="ru-RU"/>
              </w:rPr>
              <w:t>2)  Сделайте предположения о положительных и негативных эффектах реорганизации</w:t>
            </w:r>
          </w:p>
          <w:p w14:paraId="6859F3D5" w14:textId="1C10838C" w:rsidR="00C240F0" w:rsidRPr="00A36565" w:rsidRDefault="00AE1E2E" w:rsidP="00AE1E2E">
            <w:pPr>
              <w:ind w:right="2"/>
              <w:jc w:val="both"/>
              <w:rPr>
                <w:sz w:val="22"/>
                <w:szCs w:val="22"/>
                <w:lang w:val="ru-RU"/>
              </w:rPr>
            </w:pPr>
            <w:r w:rsidRPr="00A36565">
              <w:rPr>
                <w:sz w:val="22"/>
                <w:szCs w:val="22"/>
                <w:lang w:val="ru-RU"/>
              </w:rPr>
              <w:t>3) Опишите возможные причины реорганизации</w:t>
            </w:r>
          </w:p>
        </w:tc>
      </w:tr>
      <w:tr w:rsidR="00C240F0" w:rsidRPr="00E95006" w14:paraId="39132DA8" w14:textId="77777777" w:rsidTr="0093735E">
        <w:tc>
          <w:tcPr>
            <w:tcW w:w="1504" w:type="dxa"/>
            <w:vMerge/>
            <w:tcMar>
              <w:left w:w="57" w:type="dxa"/>
              <w:right w:w="57" w:type="dxa"/>
            </w:tcMar>
          </w:tcPr>
          <w:p w14:paraId="42F73AA8" w14:textId="77777777" w:rsidR="00C240F0" w:rsidRPr="00A36565" w:rsidRDefault="00C240F0" w:rsidP="00C240F0">
            <w:pPr>
              <w:spacing w:line="257" w:lineRule="exact"/>
              <w:jc w:val="center"/>
              <w:rPr>
                <w:sz w:val="22"/>
                <w:szCs w:val="22"/>
                <w:lang w:val="ru-RU"/>
              </w:rPr>
            </w:pPr>
          </w:p>
        </w:tc>
        <w:tc>
          <w:tcPr>
            <w:tcW w:w="1560" w:type="dxa"/>
            <w:vMerge w:val="restart"/>
            <w:shd w:val="clear" w:color="auto" w:fill="auto"/>
            <w:tcMar>
              <w:left w:w="57" w:type="dxa"/>
              <w:right w:w="57" w:type="dxa"/>
            </w:tcMar>
          </w:tcPr>
          <w:p w14:paraId="21920521" w14:textId="68A3075E" w:rsidR="00C240F0" w:rsidRPr="00A36565" w:rsidRDefault="00C240F0" w:rsidP="00C240F0">
            <w:pPr>
              <w:tabs>
                <w:tab w:val="left" w:pos="1991"/>
                <w:tab w:val="left" w:pos="4460"/>
              </w:tabs>
              <w:jc w:val="both"/>
              <w:rPr>
                <w:sz w:val="22"/>
                <w:szCs w:val="22"/>
                <w:lang w:val="ru-RU"/>
              </w:rPr>
            </w:pPr>
            <w:r w:rsidRPr="00A36565">
              <w:rPr>
                <w:sz w:val="22"/>
                <w:szCs w:val="22"/>
                <w:lang w:val="ru-RU"/>
              </w:rPr>
              <w:t>3. Взвешенно и</w:t>
            </w:r>
            <w:r w:rsidRPr="00A36565">
              <w:rPr>
                <w:spacing w:val="1"/>
                <w:sz w:val="22"/>
                <w:szCs w:val="22"/>
                <w:lang w:val="ru-RU"/>
              </w:rPr>
              <w:t xml:space="preserve"> </w:t>
            </w:r>
            <w:r w:rsidRPr="00A36565">
              <w:rPr>
                <w:sz w:val="22"/>
                <w:szCs w:val="22"/>
                <w:lang w:val="ru-RU"/>
              </w:rPr>
              <w:t>системно подходит к анализу</w:t>
            </w:r>
            <w:r w:rsidRPr="00A36565">
              <w:rPr>
                <w:spacing w:val="1"/>
                <w:sz w:val="22"/>
                <w:szCs w:val="22"/>
                <w:lang w:val="ru-RU"/>
              </w:rPr>
              <w:t xml:space="preserve"> </w:t>
            </w:r>
            <w:r w:rsidRPr="00A36565">
              <w:rPr>
                <w:sz w:val="22"/>
                <w:szCs w:val="22"/>
                <w:lang w:val="ru-RU"/>
              </w:rPr>
              <w:t>ситуации, формулировке</w:t>
            </w:r>
            <w:r w:rsidRPr="00A36565">
              <w:rPr>
                <w:spacing w:val="1"/>
                <w:sz w:val="22"/>
                <w:szCs w:val="22"/>
                <w:lang w:val="ru-RU"/>
              </w:rPr>
              <w:t xml:space="preserve"> </w:t>
            </w:r>
            <w:r w:rsidRPr="00A36565">
              <w:rPr>
                <w:sz w:val="22"/>
                <w:szCs w:val="22"/>
                <w:lang w:val="ru-RU"/>
              </w:rPr>
              <w:t>критериев и</w:t>
            </w:r>
            <w:r w:rsidRPr="00A36565">
              <w:rPr>
                <w:spacing w:val="1"/>
                <w:sz w:val="22"/>
                <w:szCs w:val="22"/>
                <w:lang w:val="ru-RU"/>
              </w:rPr>
              <w:t xml:space="preserve"> </w:t>
            </w:r>
            <w:r w:rsidRPr="00A36565">
              <w:rPr>
                <w:sz w:val="22"/>
                <w:szCs w:val="22"/>
                <w:lang w:val="ru-RU"/>
              </w:rPr>
              <w:t>условий</w:t>
            </w:r>
            <w:r w:rsidRPr="00A36565">
              <w:rPr>
                <w:spacing w:val="-14"/>
                <w:sz w:val="22"/>
                <w:szCs w:val="22"/>
                <w:lang w:val="ru-RU"/>
              </w:rPr>
              <w:t xml:space="preserve"> </w:t>
            </w:r>
            <w:r w:rsidRPr="00A36565">
              <w:rPr>
                <w:sz w:val="22"/>
                <w:szCs w:val="22"/>
                <w:lang w:val="ru-RU"/>
              </w:rPr>
              <w:t>выбора</w:t>
            </w:r>
          </w:p>
        </w:tc>
        <w:tc>
          <w:tcPr>
            <w:tcW w:w="2683" w:type="dxa"/>
            <w:shd w:val="clear" w:color="auto" w:fill="auto"/>
            <w:tcMar>
              <w:left w:w="57" w:type="dxa"/>
              <w:right w:w="57" w:type="dxa"/>
            </w:tcMar>
          </w:tcPr>
          <w:p w14:paraId="79DB86B8" w14:textId="632833B2" w:rsidR="00C240F0" w:rsidRPr="00A36565" w:rsidRDefault="00C240F0" w:rsidP="00C240F0">
            <w:pPr>
              <w:tabs>
                <w:tab w:val="left" w:pos="1991"/>
                <w:tab w:val="left" w:pos="4460"/>
              </w:tabs>
              <w:ind w:right="-2"/>
              <w:jc w:val="both"/>
              <w:rPr>
                <w:sz w:val="22"/>
                <w:szCs w:val="22"/>
                <w:lang w:val="ru-RU"/>
              </w:rPr>
            </w:pPr>
            <w:r w:rsidRPr="00A36565">
              <w:rPr>
                <w:b/>
                <w:i/>
                <w:sz w:val="22"/>
                <w:szCs w:val="22"/>
                <w:lang w:val="ru-RU"/>
              </w:rPr>
              <w:t xml:space="preserve">Знать: </w:t>
            </w:r>
            <w:r w:rsidR="00991529" w:rsidRPr="00A36565">
              <w:rPr>
                <w:sz w:val="22"/>
                <w:szCs w:val="22"/>
                <w:lang w:val="ru-RU"/>
              </w:rPr>
              <w:t>основы проведения и методы    си</w:t>
            </w:r>
            <w:r w:rsidR="009370A4" w:rsidRPr="00A36565">
              <w:rPr>
                <w:sz w:val="22"/>
                <w:szCs w:val="22"/>
                <w:lang w:val="ru-RU"/>
              </w:rPr>
              <w:t>стемного анализа в экономике.</w:t>
            </w:r>
          </w:p>
        </w:tc>
        <w:tc>
          <w:tcPr>
            <w:tcW w:w="4262" w:type="dxa"/>
            <w:shd w:val="clear" w:color="auto" w:fill="auto"/>
            <w:tcMar>
              <w:left w:w="57" w:type="dxa"/>
              <w:right w:w="57" w:type="dxa"/>
            </w:tcMar>
          </w:tcPr>
          <w:p w14:paraId="1B7EE140" w14:textId="647BD7B5" w:rsidR="00AE1E2E" w:rsidRPr="00A36565" w:rsidRDefault="00AE1E2E" w:rsidP="00AE1E2E">
            <w:pPr>
              <w:ind w:right="2"/>
              <w:jc w:val="both"/>
              <w:rPr>
                <w:sz w:val="22"/>
                <w:szCs w:val="22"/>
                <w:lang w:val="ru-RU"/>
              </w:rPr>
            </w:pPr>
            <w:r w:rsidRPr="00A36565">
              <w:rPr>
                <w:sz w:val="22"/>
                <w:szCs w:val="22"/>
                <w:lang w:val="ru-RU"/>
              </w:rPr>
              <w:t xml:space="preserve">Организация электроэнергетики в Приморском </w:t>
            </w:r>
            <w:r w:rsidR="00991529" w:rsidRPr="00A36565">
              <w:rPr>
                <w:sz w:val="22"/>
                <w:szCs w:val="22"/>
                <w:lang w:val="ru-RU"/>
              </w:rPr>
              <w:t>крае планирует увеличить</w:t>
            </w:r>
            <w:r w:rsidRPr="00A36565">
              <w:rPr>
                <w:sz w:val="22"/>
                <w:szCs w:val="22"/>
                <w:lang w:val="ru-RU"/>
              </w:rPr>
              <w:t xml:space="preserve"> мощности за счет </w:t>
            </w:r>
            <w:proofErr w:type="gramStart"/>
            <w:r w:rsidRPr="00A36565">
              <w:rPr>
                <w:sz w:val="22"/>
                <w:szCs w:val="22"/>
                <w:lang w:val="ru-RU"/>
              </w:rPr>
              <w:t>воз-обновляемых</w:t>
            </w:r>
            <w:proofErr w:type="gramEnd"/>
            <w:r w:rsidRPr="00A36565">
              <w:rPr>
                <w:sz w:val="22"/>
                <w:szCs w:val="22"/>
                <w:lang w:val="ru-RU"/>
              </w:rPr>
              <w:t xml:space="preserve"> ис</w:t>
            </w:r>
            <w:r w:rsidR="00991529" w:rsidRPr="00A36565">
              <w:rPr>
                <w:sz w:val="22"/>
                <w:szCs w:val="22"/>
                <w:lang w:val="ru-RU"/>
              </w:rPr>
              <w:t>точников энергии. Проведите ана</w:t>
            </w:r>
            <w:r w:rsidRPr="00A36565">
              <w:rPr>
                <w:sz w:val="22"/>
                <w:szCs w:val="22"/>
                <w:lang w:val="ru-RU"/>
              </w:rPr>
              <w:t>лиз структуры и</w:t>
            </w:r>
            <w:r w:rsidR="00991529" w:rsidRPr="00A36565">
              <w:rPr>
                <w:sz w:val="22"/>
                <w:szCs w:val="22"/>
                <w:lang w:val="ru-RU"/>
              </w:rPr>
              <w:t xml:space="preserve"> показателей использования уста</w:t>
            </w:r>
            <w:r w:rsidRPr="00A36565">
              <w:rPr>
                <w:sz w:val="22"/>
                <w:szCs w:val="22"/>
                <w:lang w:val="ru-RU"/>
              </w:rPr>
              <w:t xml:space="preserve">новленной мощности электростанций в регионе?  </w:t>
            </w:r>
          </w:p>
          <w:p w14:paraId="75CC48D6" w14:textId="134FF445" w:rsidR="00C240F0" w:rsidRPr="00A36565" w:rsidRDefault="00AE1E2E" w:rsidP="00AE1E2E">
            <w:pPr>
              <w:ind w:right="2"/>
              <w:jc w:val="both"/>
              <w:rPr>
                <w:b/>
                <w:i/>
                <w:sz w:val="22"/>
                <w:szCs w:val="22"/>
                <w:lang w:val="ru-RU"/>
              </w:rPr>
            </w:pPr>
            <w:r w:rsidRPr="00A36565">
              <w:rPr>
                <w:sz w:val="22"/>
                <w:szCs w:val="22"/>
                <w:lang w:val="ru-RU"/>
              </w:rPr>
              <w:t>Какие необходимо изучить условия и показатели для строительства  того иди иного воз</w:t>
            </w:r>
            <w:r w:rsidR="00991529" w:rsidRPr="00A36565">
              <w:rPr>
                <w:sz w:val="22"/>
                <w:szCs w:val="22"/>
                <w:lang w:val="ru-RU"/>
              </w:rPr>
              <w:t>обновляемо</w:t>
            </w:r>
            <w:r w:rsidRPr="00A36565">
              <w:rPr>
                <w:sz w:val="22"/>
                <w:szCs w:val="22"/>
                <w:lang w:val="ru-RU"/>
              </w:rPr>
              <w:t>го источника энергии?</w:t>
            </w:r>
          </w:p>
        </w:tc>
      </w:tr>
      <w:tr w:rsidR="00C240F0" w:rsidRPr="00E95006" w14:paraId="3A5390A2" w14:textId="77777777" w:rsidTr="0093735E">
        <w:tc>
          <w:tcPr>
            <w:tcW w:w="1504" w:type="dxa"/>
            <w:vMerge/>
            <w:tcMar>
              <w:left w:w="57" w:type="dxa"/>
              <w:right w:w="57" w:type="dxa"/>
            </w:tcMar>
          </w:tcPr>
          <w:p w14:paraId="59436621" w14:textId="77777777" w:rsidR="00C240F0" w:rsidRPr="00A36565" w:rsidRDefault="00C240F0" w:rsidP="00C240F0">
            <w:pPr>
              <w:spacing w:line="257" w:lineRule="exact"/>
              <w:jc w:val="center"/>
              <w:rPr>
                <w:sz w:val="22"/>
                <w:szCs w:val="22"/>
                <w:lang w:val="ru-RU"/>
              </w:rPr>
            </w:pPr>
          </w:p>
        </w:tc>
        <w:tc>
          <w:tcPr>
            <w:tcW w:w="1560" w:type="dxa"/>
            <w:vMerge/>
            <w:tcMar>
              <w:left w:w="57" w:type="dxa"/>
              <w:right w:w="57" w:type="dxa"/>
            </w:tcMar>
          </w:tcPr>
          <w:p w14:paraId="09B1E718" w14:textId="77777777" w:rsidR="00C240F0" w:rsidRPr="00A36565" w:rsidRDefault="00C240F0" w:rsidP="00C240F0">
            <w:pPr>
              <w:tabs>
                <w:tab w:val="left" w:pos="1991"/>
                <w:tab w:val="left" w:pos="4460"/>
              </w:tabs>
              <w:jc w:val="both"/>
              <w:rPr>
                <w:sz w:val="22"/>
                <w:szCs w:val="22"/>
                <w:highlight w:val="green"/>
                <w:lang w:val="ru-RU"/>
              </w:rPr>
            </w:pPr>
          </w:p>
        </w:tc>
        <w:tc>
          <w:tcPr>
            <w:tcW w:w="2683" w:type="dxa"/>
            <w:shd w:val="clear" w:color="auto" w:fill="auto"/>
            <w:tcMar>
              <w:left w:w="57" w:type="dxa"/>
              <w:right w:w="57" w:type="dxa"/>
            </w:tcMar>
          </w:tcPr>
          <w:p w14:paraId="08FB34CD" w14:textId="4E27F5A0" w:rsidR="00C240F0" w:rsidRPr="00A36565" w:rsidRDefault="00C240F0" w:rsidP="00C240F0">
            <w:pPr>
              <w:tabs>
                <w:tab w:val="left" w:pos="1991"/>
                <w:tab w:val="left" w:pos="4460"/>
              </w:tabs>
              <w:ind w:right="-2"/>
              <w:jc w:val="both"/>
              <w:rPr>
                <w:sz w:val="22"/>
                <w:szCs w:val="22"/>
                <w:lang w:val="ru-RU"/>
              </w:rPr>
            </w:pPr>
            <w:r w:rsidRPr="00A36565">
              <w:rPr>
                <w:b/>
                <w:i/>
                <w:sz w:val="22"/>
                <w:szCs w:val="22"/>
                <w:lang w:val="ru-RU"/>
              </w:rPr>
              <w:t xml:space="preserve">Уметь: </w:t>
            </w:r>
            <w:r w:rsidR="009370A4" w:rsidRPr="00A36565">
              <w:rPr>
                <w:b/>
                <w:i/>
                <w:sz w:val="22"/>
                <w:szCs w:val="22"/>
                <w:lang w:val="ru-RU"/>
              </w:rPr>
              <w:t xml:space="preserve"> </w:t>
            </w:r>
            <w:r w:rsidR="00991529" w:rsidRPr="00A36565">
              <w:rPr>
                <w:sz w:val="22"/>
                <w:szCs w:val="22"/>
                <w:lang w:val="ru-RU"/>
              </w:rPr>
              <w:t>формулировать признак классификации, выде</w:t>
            </w:r>
            <w:r w:rsidR="009370A4" w:rsidRPr="00A36565">
              <w:rPr>
                <w:sz w:val="22"/>
                <w:szCs w:val="22"/>
                <w:lang w:val="ru-RU"/>
              </w:rPr>
              <w:t xml:space="preserve">лять </w:t>
            </w:r>
            <w:proofErr w:type="spellStart"/>
            <w:r w:rsidR="009370A4" w:rsidRPr="00A36565">
              <w:rPr>
                <w:sz w:val="22"/>
                <w:szCs w:val="22"/>
                <w:lang w:val="ru-RU"/>
              </w:rPr>
              <w:t>соот</w:t>
            </w:r>
            <w:r w:rsidR="00991529" w:rsidRPr="00A36565">
              <w:rPr>
                <w:sz w:val="22"/>
                <w:szCs w:val="22"/>
                <w:lang w:val="ru-RU"/>
              </w:rPr>
              <w:t>весвующие</w:t>
            </w:r>
            <w:proofErr w:type="spellEnd"/>
            <w:r w:rsidR="00991529" w:rsidRPr="00A36565">
              <w:rPr>
                <w:sz w:val="22"/>
                <w:szCs w:val="22"/>
                <w:lang w:val="ru-RU"/>
              </w:rPr>
              <w:t xml:space="preserve"> ему группы однородных «объектов», идентифициро</w:t>
            </w:r>
            <w:r w:rsidR="009370A4" w:rsidRPr="00A36565">
              <w:rPr>
                <w:sz w:val="22"/>
                <w:szCs w:val="22"/>
                <w:lang w:val="ru-RU"/>
              </w:rPr>
              <w:t>вать общие свой</w:t>
            </w:r>
            <w:r w:rsidR="00991529" w:rsidRPr="00A36565">
              <w:rPr>
                <w:sz w:val="22"/>
                <w:szCs w:val="22"/>
                <w:lang w:val="ru-RU"/>
              </w:rPr>
              <w:t>-</w:t>
            </w:r>
            <w:proofErr w:type="spellStart"/>
            <w:r w:rsidR="00991529" w:rsidRPr="00A36565">
              <w:rPr>
                <w:sz w:val="22"/>
                <w:szCs w:val="22"/>
                <w:lang w:val="ru-RU"/>
              </w:rPr>
              <w:t>ства</w:t>
            </w:r>
            <w:proofErr w:type="spellEnd"/>
            <w:r w:rsidR="00991529" w:rsidRPr="00A36565">
              <w:rPr>
                <w:sz w:val="22"/>
                <w:szCs w:val="22"/>
                <w:lang w:val="ru-RU"/>
              </w:rPr>
              <w:t xml:space="preserve"> элементов этих групп, оце</w:t>
            </w:r>
            <w:r w:rsidR="009370A4" w:rsidRPr="00A36565">
              <w:rPr>
                <w:sz w:val="22"/>
                <w:szCs w:val="22"/>
                <w:lang w:val="ru-RU"/>
              </w:rPr>
              <w:t>н</w:t>
            </w:r>
            <w:r w:rsidR="00991529" w:rsidRPr="00A36565">
              <w:rPr>
                <w:sz w:val="22"/>
                <w:szCs w:val="22"/>
                <w:lang w:val="ru-RU"/>
              </w:rPr>
              <w:t>ивать  полноту результатов клас</w:t>
            </w:r>
            <w:r w:rsidR="009370A4" w:rsidRPr="00A36565">
              <w:rPr>
                <w:sz w:val="22"/>
                <w:szCs w:val="22"/>
                <w:lang w:val="ru-RU"/>
              </w:rPr>
              <w:t xml:space="preserve">сификации, </w:t>
            </w:r>
            <w:r w:rsidR="00991529" w:rsidRPr="00A36565">
              <w:rPr>
                <w:sz w:val="22"/>
                <w:szCs w:val="22"/>
                <w:lang w:val="ru-RU"/>
              </w:rPr>
              <w:t>обосновывать прикладное назначение классифика</w:t>
            </w:r>
            <w:r w:rsidR="009370A4" w:rsidRPr="00A36565">
              <w:rPr>
                <w:sz w:val="22"/>
                <w:szCs w:val="22"/>
                <w:lang w:val="ru-RU"/>
              </w:rPr>
              <w:t>ционных групп</w:t>
            </w:r>
          </w:p>
        </w:tc>
        <w:tc>
          <w:tcPr>
            <w:tcW w:w="4262" w:type="dxa"/>
            <w:shd w:val="clear" w:color="auto" w:fill="auto"/>
            <w:tcMar>
              <w:left w:w="57" w:type="dxa"/>
              <w:right w:w="57" w:type="dxa"/>
            </w:tcMar>
          </w:tcPr>
          <w:p w14:paraId="4447906D" w14:textId="77777777" w:rsidR="00AE1E2E" w:rsidRPr="00A36565" w:rsidRDefault="00AE1E2E" w:rsidP="00AE1E2E">
            <w:pPr>
              <w:rPr>
                <w:sz w:val="22"/>
                <w:szCs w:val="22"/>
                <w:lang w:val="ru-RU"/>
              </w:rPr>
            </w:pPr>
            <w:r w:rsidRPr="00A36565">
              <w:rPr>
                <w:sz w:val="22"/>
                <w:szCs w:val="22"/>
                <w:lang w:val="ru-RU"/>
              </w:rPr>
              <w:t xml:space="preserve">Организация планирует реализовать проект </w:t>
            </w:r>
            <w:proofErr w:type="gramStart"/>
            <w:r w:rsidRPr="00A36565">
              <w:rPr>
                <w:sz w:val="22"/>
                <w:szCs w:val="22"/>
                <w:lang w:val="ru-RU"/>
              </w:rPr>
              <w:t>по  введению</w:t>
            </w:r>
            <w:proofErr w:type="gramEnd"/>
            <w:r w:rsidRPr="00A36565">
              <w:rPr>
                <w:sz w:val="22"/>
                <w:szCs w:val="22"/>
                <w:lang w:val="ru-RU"/>
              </w:rPr>
              <w:t xml:space="preserve">  электростанции. По оценкам первоначальные вложения составят 3 млрд. руб. При этом ожидаемые годовые чистые денежные потоки составят: в первый и второй </w:t>
            </w:r>
            <w:proofErr w:type="gramStart"/>
            <w:r w:rsidRPr="00A36565">
              <w:rPr>
                <w:sz w:val="22"/>
                <w:szCs w:val="22"/>
                <w:lang w:val="ru-RU"/>
              </w:rPr>
              <w:t>год  -</w:t>
            </w:r>
            <w:proofErr w:type="gramEnd"/>
            <w:r w:rsidRPr="00A36565">
              <w:rPr>
                <w:sz w:val="22"/>
                <w:szCs w:val="22"/>
                <w:lang w:val="ru-RU"/>
              </w:rPr>
              <w:t xml:space="preserve"> 1 и 1,3 млрд. </w:t>
            </w:r>
            <w:proofErr w:type="spellStart"/>
            <w:r w:rsidRPr="00A36565">
              <w:rPr>
                <w:sz w:val="22"/>
                <w:szCs w:val="22"/>
                <w:lang w:val="ru-RU"/>
              </w:rPr>
              <w:t>Руб.,в</w:t>
            </w:r>
            <w:proofErr w:type="spellEnd"/>
            <w:r w:rsidRPr="00A36565">
              <w:rPr>
                <w:sz w:val="22"/>
                <w:szCs w:val="22"/>
                <w:lang w:val="ru-RU"/>
              </w:rPr>
              <w:t xml:space="preserve"> третий и четвертый год по 2,2 млрд руб. Стоимость капитала при строительстве нового цеха составит 10%. Целесообразна ли реализация проекта?</w:t>
            </w:r>
          </w:p>
          <w:p w14:paraId="28254EFA" w14:textId="78DABC81" w:rsidR="00C240F0" w:rsidRPr="00A36565" w:rsidRDefault="00C240F0" w:rsidP="00C240F0">
            <w:pPr>
              <w:ind w:right="2"/>
              <w:jc w:val="both"/>
              <w:rPr>
                <w:b/>
                <w:i/>
                <w:sz w:val="22"/>
                <w:szCs w:val="22"/>
                <w:lang w:val="ru-RU"/>
              </w:rPr>
            </w:pPr>
          </w:p>
        </w:tc>
      </w:tr>
      <w:tr w:rsidR="00C240F0" w:rsidRPr="00E95006" w14:paraId="4743CB31" w14:textId="77777777" w:rsidTr="0093735E">
        <w:tc>
          <w:tcPr>
            <w:tcW w:w="1504" w:type="dxa"/>
            <w:vMerge/>
            <w:tcMar>
              <w:left w:w="57" w:type="dxa"/>
              <w:right w:w="57" w:type="dxa"/>
            </w:tcMar>
          </w:tcPr>
          <w:p w14:paraId="60ED8F7F" w14:textId="77777777" w:rsidR="00C240F0" w:rsidRPr="00A36565" w:rsidRDefault="00C240F0" w:rsidP="00C240F0">
            <w:pPr>
              <w:spacing w:line="257" w:lineRule="exact"/>
              <w:jc w:val="center"/>
              <w:rPr>
                <w:sz w:val="22"/>
                <w:szCs w:val="22"/>
                <w:lang w:val="ru-RU"/>
              </w:rPr>
            </w:pPr>
          </w:p>
        </w:tc>
        <w:tc>
          <w:tcPr>
            <w:tcW w:w="1560" w:type="dxa"/>
            <w:vMerge w:val="restart"/>
            <w:shd w:val="clear" w:color="auto" w:fill="auto"/>
            <w:tcMar>
              <w:left w:w="57" w:type="dxa"/>
              <w:right w:w="57" w:type="dxa"/>
            </w:tcMar>
          </w:tcPr>
          <w:p w14:paraId="684CA714" w14:textId="77777777" w:rsidR="00C240F0" w:rsidRPr="00A36565" w:rsidRDefault="00C240F0" w:rsidP="00C240F0">
            <w:pPr>
              <w:jc w:val="both"/>
              <w:rPr>
                <w:sz w:val="22"/>
                <w:szCs w:val="22"/>
                <w:lang w:val="ru-RU"/>
              </w:rPr>
            </w:pPr>
            <w:r w:rsidRPr="00A36565">
              <w:rPr>
                <w:sz w:val="22"/>
                <w:szCs w:val="22"/>
                <w:lang w:val="ru-RU"/>
              </w:rPr>
              <w:t>4. Критически</w:t>
            </w:r>
            <w:r w:rsidRPr="00A36565">
              <w:rPr>
                <w:spacing w:val="1"/>
                <w:sz w:val="22"/>
                <w:szCs w:val="22"/>
                <w:lang w:val="ru-RU"/>
              </w:rPr>
              <w:t xml:space="preserve"> </w:t>
            </w:r>
            <w:r w:rsidRPr="00A36565">
              <w:rPr>
                <w:sz w:val="22"/>
                <w:szCs w:val="22"/>
                <w:lang w:val="ru-RU"/>
              </w:rPr>
              <w:t>переосмысливает</w:t>
            </w:r>
            <w:r w:rsidRPr="00A36565">
              <w:rPr>
                <w:spacing w:val="-57"/>
                <w:sz w:val="22"/>
                <w:szCs w:val="22"/>
                <w:lang w:val="ru-RU"/>
              </w:rPr>
              <w:t xml:space="preserve"> </w:t>
            </w:r>
            <w:r w:rsidRPr="00A36565">
              <w:rPr>
                <w:sz w:val="22"/>
                <w:szCs w:val="22"/>
                <w:lang w:val="ru-RU"/>
              </w:rPr>
              <w:t>свой выбор,</w:t>
            </w:r>
            <w:r w:rsidRPr="00A36565">
              <w:rPr>
                <w:spacing w:val="1"/>
                <w:sz w:val="22"/>
                <w:szCs w:val="22"/>
                <w:lang w:val="ru-RU"/>
              </w:rPr>
              <w:t xml:space="preserve"> </w:t>
            </w:r>
            <w:r w:rsidRPr="00A36565">
              <w:rPr>
                <w:sz w:val="22"/>
                <w:szCs w:val="22"/>
                <w:lang w:val="ru-RU"/>
              </w:rPr>
              <w:t>сопоставляя с</w:t>
            </w:r>
            <w:r w:rsidRPr="00A36565">
              <w:rPr>
                <w:spacing w:val="1"/>
                <w:sz w:val="22"/>
                <w:szCs w:val="22"/>
                <w:lang w:val="ru-RU"/>
              </w:rPr>
              <w:t xml:space="preserve"> </w:t>
            </w:r>
            <w:r w:rsidRPr="00A36565">
              <w:rPr>
                <w:sz w:val="22"/>
                <w:szCs w:val="22"/>
                <w:lang w:val="ru-RU"/>
              </w:rPr>
              <w:t>альтернативными подходами.</w:t>
            </w:r>
            <w:r w:rsidRPr="00A36565">
              <w:rPr>
                <w:spacing w:val="1"/>
                <w:sz w:val="22"/>
                <w:szCs w:val="22"/>
                <w:lang w:val="ru-RU"/>
              </w:rPr>
              <w:t xml:space="preserve"> </w:t>
            </w:r>
            <w:r w:rsidRPr="00A36565">
              <w:rPr>
                <w:sz w:val="22"/>
                <w:szCs w:val="22"/>
                <w:lang w:val="ru-RU"/>
              </w:rPr>
              <w:t>Оценивает</w:t>
            </w:r>
          </w:p>
          <w:p w14:paraId="14A6DD5F" w14:textId="5FB29629" w:rsidR="00C240F0" w:rsidRPr="00A36565" w:rsidRDefault="00C240F0" w:rsidP="00C240F0">
            <w:pPr>
              <w:tabs>
                <w:tab w:val="left" w:pos="1991"/>
                <w:tab w:val="left" w:pos="4460"/>
              </w:tabs>
              <w:jc w:val="both"/>
              <w:rPr>
                <w:sz w:val="22"/>
                <w:szCs w:val="22"/>
                <w:lang w:val="ru-RU"/>
              </w:rPr>
            </w:pPr>
            <w:r w:rsidRPr="00A36565">
              <w:rPr>
                <w:sz w:val="22"/>
                <w:szCs w:val="22"/>
                <w:lang w:val="ru-RU"/>
              </w:rPr>
              <w:t>последствия принимаемых решений,</w:t>
            </w:r>
            <w:r w:rsidRPr="00A36565">
              <w:rPr>
                <w:spacing w:val="-3"/>
                <w:sz w:val="22"/>
                <w:szCs w:val="22"/>
                <w:lang w:val="ru-RU"/>
              </w:rPr>
              <w:t xml:space="preserve"> </w:t>
            </w:r>
            <w:r w:rsidRPr="00A36565">
              <w:rPr>
                <w:sz w:val="22"/>
                <w:szCs w:val="22"/>
                <w:lang w:val="ru-RU"/>
              </w:rPr>
              <w:t>учитывая неочевидные цепочки «последствия последствий» («причины причин»)</w:t>
            </w:r>
            <w:r w:rsidRPr="00A36565">
              <w:rPr>
                <w:spacing w:val="-3"/>
                <w:sz w:val="22"/>
                <w:szCs w:val="22"/>
                <w:lang w:val="ru-RU"/>
              </w:rPr>
              <w:t xml:space="preserve"> </w:t>
            </w:r>
            <w:r w:rsidRPr="00A36565">
              <w:rPr>
                <w:sz w:val="22"/>
                <w:szCs w:val="22"/>
                <w:lang w:val="ru-RU"/>
              </w:rPr>
              <w:t>и контурные</w:t>
            </w:r>
            <w:r w:rsidRPr="00A36565">
              <w:rPr>
                <w:spacing w:val="-5"/>
                <w:sz w:val="22"/>
                <w:szCs w:val="22"/>
                <w:lang w:val="ru-RU"/>
              </w:rPr>
              <w:t xml:space="preserve"> </w:t>
            </w:r>
            <w:r w:rsidRPr="00A36565">
              <w:rPr>
                <w:sz w:val="22"/>
                <w:szCs w:val="22"/>
                <w:lang w:val="ru-RU"/>
              </w:rPr>
              <w:t>связи.</w:t>
            </w:r>
          </w:p>
        </w:tc>
        <w:tc>
          <w:tcPr>
            <w:tcW w:w="2683" w:type="dxa"/>
            <w:shd w:val="clear" w:color="auto" w:fill="auto"/>
            <w:tcMar>
              <w:left w:w="57" w:type="dxa"/>
              <w:right w:w="57" w:type="dxa"/>
            </w:tcMar>
          </w:tcPr>
          <w:p w14:paraId="60873E02" w14:textId="5CAB44A4" w:rsidR="00C240F0" w:rsidRPr="00A36565" w:rsidRDefault="00C240F0" w:rsidP="00C240F0">
            <w:pPr>
              <w:tabs>
                <w:tab w:val="left" w:pos="1991"/>
                <w:tab w:val="left" w:pos="4460"/>
              </w:tabs>
              <w:ind w:right="-2"/>
              <w:jc w:val="both"/>
              <w:rPr>
                <w:b/>
                <w:i/>
                <w:sz w:val="22"/>
                <w:szCs w:val="22"/>
                <w:lang w:val="ru-RU"/>
              </w:rPr>
            </w:pPr>
            <w:r w:rsidRPr="00A36565">
              <w:rPr>
                <w:b/>
                <w:i/>
                <w:sz w:val="22"/>
                <w:szCs w:val="22"/>
                <w:lang w:val="ru-RU"/>
              </w:rPr>
              <w:t xml:space="preserve">Знать: </w:t>
            </w:r>
            <w:r w:rsidR="009370A4" w:rsidRPr="00A36565">
              <w:rPr>
                <w:sz w:val="22"/>
                <w:szCs w:val="22"/>
                <w:lang w:val="ru-RU"/>
              </w:rPr>
              <w:t>мнения, подходы и методы оценки по вопросам анализа</w:t>
            </w:r>
          </w:p>
        </w:tc>
        <w:tc>
          <w:tcPr>
            <w:tcW w:w="4262" w:type="dxa"/>
            <w:shd w:val="clear" w:color="auto" w:fill="auto"/>
            <w:tcMar>
              <w:left w:w="57" w:type="dxa"/>
              <w:right w:w="57" w:type="dxa"/>
            </w:tcMar>
          </w:tcPr>
          <w:p w14:paraId="3F62AAEB" w14:textId="132FE21C" w:rsidR="00C240F0" w:rsidRPr="00A36565" w:rsidRDefault="00AE1E2E" w:rsidP="00C240F0">
            <w:pPr>
              <w:tabs>
                <w:tab w:val="left" w:pos="364"/>
              </w:tabs>
              <w:suppressAutoHyphens/>
              <w:autoSpaceDE/>
              <w:adjustRightInd/>
              <w:jc w:val="both"/>
              <w:textAlignment w:val="baseline"/>
              <w:rPr>
                <w:rFonts w:eastAsia="NSimSun"/>
                <w:sz w:val="22"/>
                <w:szCs w:val="22"/>
                <w:lang w:val="ru-RU" w:eastAsia="zh-CN"/>
              </w:rPr>
            </w:pPr>
            <w:r w:rsidRPr="00A36565">
              <w:rPr>
                <w:rFonts w:eastAsia="NSimSun"/>
                <w:sz w:val="22"/>
                <w:szCs w:val="22"/>
                <w:lang w:val="ru-RU" w:eastAsia="zh-CN"/>
              </w:rPr>
              <w:t xml:space="preserve">Выбрать </w:t>
            </w:r>
            <w:proofErr w:type="gramStart"/>
            <w:r w:rsidRPr="00A36565">
              <w:rPr>
                <w:rFonts w:eastAsia="NSimSun"/>
                <w:sz w:val="22"/>
                <w:szCs w:val="22"/>
                <w:lang w:val="ru-RU" w:eastAsia="zh-CN"/>
              </w:rPr>
              <w:t>организацию  топливно</w:t>
            </w:r>
            <w:proofErr w:type="gramEnd"/>
            <w:r w:rsidRPr="00A36565">
              <w:rPr>
                <w:rFonts w:eastAsia="NSimSun"/>
                <w:sz w:val="22"/>
                <w:szCs w:val="22"/>
                <w:lang w:val="ru-RU" w:eastAsia="zh-CN"/>
              </w:rPr>
              <w:t>-энергетического топлива изучить направления социальной деятельности в целом и по регионам присутствия. Проанализируйте структуру и динамику показателей оценки сравните с плановыми или прогнозными показателями.</w:t>
            </w:r>
          </w:p>
        </w:tc>
      </w:tr>
      <w:tr w:rsidR="00C240F0" w:rsidRPr="00E95006" w14:paraId="343F6BA3" w14:textId="77777777" w:rsidTr="0093735E">
        <w:tc>
          <w:tcPr>
            <w:tcW w:w="1504" w:type="dxa"/>
            <w:vMerge/>
            <w:tcMar>
              <w:left w:w="57" w:type="dxa"/>
              <w:right w:w="57" w:type="dxa"/>
            </w:tcMar>
          </w:tcPr>
          <w:p w14:paraId="005E39BF" w14:textId="77777777" w:rsidR="00C240F0" w:rsidRPr="00A36565" w:rsidRDefault="00C240F0" w:rsidP="00C240F0">
            <w:pPr>
              <w:spacing w:line="257" w:lineRule="exact"/>
              <w:jc w:val="center"/>
              <w:rPr>
                <w:sz w:val="22"/>
                <w:szCs w:val="22"/>
                <w:lang w:val="ru-RU"/>
              </w:rPr>
            </w:pPr>
          </w:p>
        </w:tc>
        <w:tc>
          <w:tcPr>
            <w:tcW w:w="1560" w:type="dxa"/>
            <w:vMerge/>
            <w:shd w:val="clear" w:color="auto" w:fill="auto"/>
            <w:tcMar>
              <w:left w:w="57" w:type="dxa"/>
              <w:right w:w="57" w:type="dxa"/>
            </w:tcMar>
          </w:tcPr>
          <w:p w14:paraId="39D9F9A0" w14:textId="77777777" w:rsidR="00C240F0" w:rsidRPr="00A36565" w:rsidRDefault="00C240F0" w:rsidP="00C240F0">
            <w:pPr>
              <w:tabs>
                <w:tab w:val="left" w:pos="1991"/>
                <w:tab w:val="left" w:pos="4460"/>
              </w:tabs>
              <w:jc w:val="both"/>
              <w:rPr>
                <w:sz w:val="22"/>
                <w:szCs w:val="22"/>
                <w:lang w:val="ru-RU"/>
              </w:rPr>
            </w:pPr>
          </w:p>
        </w:tc>
        <w:tc>
          <w:tcPr>
            <w:tcW w:w="2683" w:type="dxa"/>
            <w:shd w:val="clear" w:color="auto" w:fill="auto"/>
            <w:tcMar>
              <w:left w:w="57" w:type="dxa"/>
              <w:right w:w="57" w:type="dxa"/>
            </w:tcMar>
          </w:tcPr>
          <w:p w14:paraId="0651C9D8" w14:textId="1E9B45EC" w:rsidR="009370A4" w:rsidRPr="00A36565" w:rsidRDefault="00C240F0" w:rsidP="009370A4">
            <w:pPr>
              <w:tabs>
                <w:tab w:val="left" w:pos="1991"/>
                <w:tab w:val="left" w:pos="4460"/>
              </w:tabs>
              <w:ind w:right="-2"/>
              <w:jc w:val="both"/>
              <w:rPr>
                <w:sz w:val="22"/>
                <w:szCs w:val="22"/>
                <w:lang w:val="ru-RU"/>
              </w:rPr>
            </w:pPr>
            <w:r w:rsidRPr="00A36565">
              <w:rPr>
                <w:b/>
                <w:i/>
                <w:sz w:val="22"/>
                <w:szCs w:val="22"/>
                <w:lang w:val="ru-RU"/>
              </w:rPr>
              <w:t xml:space="preserve">Уметь: </w:t>
            </w:r>
            <w:r w:rsidR="00991529" w:rsidRPr="00A36565">
              <w:rPr>
                <w:sz w:val="22"/>
                <w:szCs w:val="22"/>
                <w:lang w:val="ru-RU"/>
              </w:rPr>
              <w:t>грамотно, логично, аргументировано формиро</w:t>
            </w:r>
            <w:r w:rsidR="009370A4" w:rsidRPr="00A36565">
              <w:rPr>
                <w:sz w:val="22"/>
                <w:szCs w:val="22"/>
                <w:lang w:val="ru-RU"/>
              </w:rPr>
              <w:t>в</w:t>
            </w:r>
            <w:r w:rsidR="00991529" w:rsidRPr="00A36565">
              <w:rPr>
                <w:sz w:val="22"/>
                <w:szCs w:val="22"/>
                <w:lang w:val="ru-RU"/>
              </w:rPr>
              <w:t>ать собственные суждения и оцен</w:t>
            </w:r>
            <w:r w:rsidR="009370A4" w:rsidRPr="00A36565">
              <w:rPr>
                <w:sz w:val="22"/>
                <w:szCs w:val="22"/>
                <w:lang w:val="ru-RU"/>
              </w:rPr>
              <w:t>ки;</w:t>
            </w:r>
            <w:r w:rsidR="00991529" w:rsidRPr="00A36565">
              <w:rPr>
                <w:sz w:val="22"/>
                <w:szCs w:val="22"/>
                <w:lang w:val="ru-RU"/>
              </w:rPr>
              <w:t xml:space="preserve"> отличать факты от мнений, ин</w:t>
            </w:r>
            <w:r w:rsidR="009370A4" w:rsidRPr="00A36565">
              <w:rPr>
                <w:sz w:val="22"/>
                <w:szCs w:val="22"/>
                <w:lang w:val="ru-RU"/>
              </w:rPr>
              <w:t xml:space="preserve">терпретаций, оценок и т.д. в рассуждениях других </w:t>
            </w:r>
            <w:r w:rsidR="00991529" w:rsidRPr="00A36565">
              <w:rPr>
                <w:sz w:val="22"/>
                <w:szCs w:val="22"/>
                <w:lang w:val="ru-RU"/>
              </w:rPr>
              <w:t>участников деятельно</w:t>
            </w:r>
            <w:r w:rsidR="009370A4" w:rsidRPr="00A36565">
              <w:rPr>
                <w:sz w:val="22"/>
                <w:szCs w:val="22"/>
                <w:lang w:val="ru-RU"/>
              </w:rPr>
              <w:t>сти;</w:t>
            </w:r>
          </w:p>
          <w:p w14:paraId="0AB908C9" w14:textId="13A05614" w:rsidR="009370A4" w:rsidRPr="00A36565" w:rsidRDefault="00991529" w:rsidP="009370A4">
            <w:pPr>
              <w:tabs>
                <w:tab w:val="left" w:pos="1991"/>
                <w:tab w:val="left" w:pos="4460"/>
              </w:tabs>
              <w:ind w:right="-2"/>
              <w:jc w:val="both"/>
              <w:rPr>
                <w:sz w:val="22"/>
                <w:szCs w:val="22"/>
                <w:lang w:val="ru-RU"/>
              </w:rPr>
            </w:pPr>
            <w:r w:rsidRPr="00A36565">
              <w:rPr>
                <w:sz w:val="22"/>
                <w:szCs w:val="22"/>
                <w:lang w:val="ru-RU"/>
              </w:rPr>
              <w:t>оценивать возможные резуль</w:t>
            </w:r>
            <w:r w:rsidR="009370A4" w:rsidRPr="00A36565">
              <w:rPr>
                <w:sz w:val="22"/>
                <w:szCs w:val="22"/>
                <w:lang w:val="ru-RU"/>
              </w:rPr>
              <w:t>таты</w:t>
            </w:r>
          </w:p>
          <w:p w14:paraId="7A4A5387" w14:textId="096FDA1D" w:rsidR="00C240F0" w:rsidRPr="00A36565" w:rsidRDefault="009370A4" w:rsidP="009370A4">
            <w:pPr>
              <w:tabs>
                <w:tab w:val="left" w:pos="1991"/>
                <w:tab w:val="left" w:pos="4460"/>
              </w:tabs>
              <w:ind w:right="-2"/>
              <w:jc w:val="both"/>
              <w:rPr>
                <w:b/>
                <w:i/>
                <w:sz w:val="22"/>
                <w:szCs w:val="22"/>
                <w:lang w:val="ru-RU"/>
              </w:rPr>
            </w:pPr>
            <w:r w:rsidRPr="00A36565">
              <w:rPr>
                <w:sz w:val="22"/>
                <w:szCs w:val="22"/>
                <w:lang w:val="ru-RU"/>
              </w:rPr>
              <w:t>принима</w:t>
            </w:r>
            <w:r w:rsidR="00991529" w:rsidRPr="00A36565">
              <w:rPr>
                <w:sz w:val="22"/>
                <w:szCs w:val="22"/>
                <w:lang w:val="ru-RU"/>
              </w:rPr>
              <w:t>емых решений и их влияние на результаты деятельности в це</w:t>
            </w:r>
            <w:r w:rsidRPr="00A36565">
              <w:rPr>
                <w:sz w:val="22"/>
                <w:szCs w:val="22"/>
                <w:lang w:val="ru-RU"/>
              </w:rPr>
              <w:t>лом.</w:t>
            </w:r>
          </w:p>
        </w:tc>
        <w:tc>
          <w:tcPr>
            <w:tcW w:w="4262" w:type="dxa"/>
            <w:shd w:val="clear" w:color="auto" w:fill="auto"/>
            <w:tcMar>
              <w:left w:w="57" w:type="dxa"/>
              <w:right w:w="57" w:type="dxa"/>
            </w:tcMar>
          </w:tcPr>
          <w:p w14:paraId="1073598F" w14:textId="029DDD40" w:rsidR="00C240F0" w:rsidRPr="00A36565" w:rsidRDefault="00AE1E2E" w:rsidP="00C240F0">
            <w:pPr>
              <w:tabs>
                <w:tab w:val="left" w:pos="364"/>
              </w:tabs>
              <w:suppressAutoHyphens/>
              <w:autoSpaceDE/>
              <w:adjustRightInd/>
              <w:jc w:val="both"/>
              <w:textAlignment w:val="baseline"/>
              <w:rPr>
                <w:sz w:val="22"/>
                <w:szCs w:val="22"/>
                <w:lang w:val="ru-RU"/>
              </w:rPr>
            </w:pPr>
            <w:r w:rsidRPr="00A36565">
              <w:rPr>
                <w:sz w:val="22"/>
                <w:szCs w:val="22"/>
                <w:lang w:val="ru-RU"/>
              </w:rPr>
              <w:t xml:space="preserve">Оцените влияние деятельности крупных коммерческих организаций на </w:t>
            </w:r>
            <w:proofErr w:type="gramStart"/>
            <w:r w:rsidRPr="00A36565">
              <w:rPr>
                <w:sz w:val="22"/>
                <w:szCs w:val="22"/>
                <w:lang w:val="ru-RU"/>
              </w:rPr>
              <w:t>состоя-</w:t>
            </w:r>
            <w:proofErr w:type="spellStart"/>
            <w:r w:rsidRPr="00A36565">
              <w:rPr>
                <w:sz w:val="22"/>
                <w:szCs w:val="22"/>
                <w:lang w:val="ru-RU"/>
              </w:rPr>
              <w:t>ние</w:t>
            </w:r>
            <w:proofErr w:type="spellEnd"/>
            <w:proofErr w:type="gramEnd"/>
            <w:r w:rsidRPr="00A36565">
              <w:rPr>
                <w:sz w:val="22"/>
                <w:szCs w:val="22"/>
                <w:lang w:val="ru-RU"/>
              </w:rPr>
              <w:t xml:space="preserve"> социальной сферы.  Выделите положительные и отрицательные эффекты, ответ обоснуйте.</w:t>
            </w:r>
          </w:p>
        </w:tc>
      </w:tr>
      <w:tr w:rsidR="00C240F0" w:rsidRPr="00E95006" w14:paraId="5ECBF0B7" w14:textId="77777777" w:rsidTr="0093735E">
        <w:tc>
          <w:tcPr>
            <w:tcW w:w="1504" w:type="dxa"/>
            <w:vMerge/>
            <w:tcMar>
              <w:left w:w="57" w:type="dxa"/>
              <w:right w:w="57" w:type="dxa"/>
            </w:tcMar>
          </w:tcPr>
          <w:p w14:paraId="00AA0294" w14:textId="77777777" w:rsidR="00C240F0" w:rsidRPr="00A36565" w:rsidRDefault="00C240F0" w:rsidP="00C240F0">
            <w:pPr>
              <w:spacing w:line="257" w:lineRule="exact"/>
              <w:jc w:val="center"/>
              <w:rPr>
                <w:sz w:val="22"/>
                <w:szCs w:val="22"/>
              </w:rPr>
            </w:pPr>
          </w:p>
        </w:tc>
        <w:tc>
          <w:tcPr>
            <w:tcW w:w="1560" w:type="dxa"/>
            <w:vMerge w:val="restart"/>
            <w:shd w:val="clear" w:color="auto" w:fill="auto"/>
            <w:tcMar>
              <w:left w:w="57" w:type="dxa"/>
              <w:right w:w="57" w:type="dxa"/>
            </w:tcMar>
          </w:tcPr>
          <w:p w14:paraId="607EE852" w14:textId="77777777" w:rsidR="00C240F0" w:rsidRPr="00A36565" w:rsidRDefault="00C240F0" w:rsidP="00C240F0">
            <w:pPr>
              <w:spacing w:line="248" w:lineRule="exact"/>
              <w:jc w:val="both"/>
              <w:rPr>
                <w:sz w:val="22"/>
                <w:szCs w:val="22"/>
                <w:lang w:val="ru-RU"/>
              </w:rPr>
            </w:pPr>
            <w:r w:rsidRPr="00A36565">
              <w:rPr>
                <w:sz w:val="22"/>
                <w:szCs w:val="22"/>
                <w:lang w:val="ru-RU"/>
              </w:rPr>
              <w:t>5. Корректно использует</w:t>
            </w:r>
          </w:p>
          <w:p w14:paraId="7FA37391" w14:textId="77777777" w:rsidR="00C240F0" w:rsidRPr="00A36565" w:rsidRDefault="00C240F0" w:rsidP="00C240F0">
            <w:pPr>
              <w:spacing w:line="246" w:lineRule="exact"/>
              <w:jc w:val="both"/>
              <w:rPr>
                <w:sz w:val="22"/>
                <w:szCs w:val="22"/>
                <w:lang w:val="ru-RU"/>
              </w:rPr>
            </w:pPr>
            <w:r w:rsidRPr="00A36565">
              <w:rPr>
                <w:sz w:val="22"/>
                <w:szCs w:val="22"/>
                <w:lang w:val="ru-RU"/>
              </w:rPr>
              <w:t>процедуры целеполагания, декомпозиции</w:t>
            </w:r>
            <w:r w:rsidRPr="00A36565">
              <w:rPr>
                <w:spacing w:val="-3"/>
                <w:sz w:val="22"/>
                <w:szCs w:val="22"/>
                <w:lang w:val="ru-RU"/>
              </w:rPr>
              <w:t xml:space="preserve"> </w:t>
            </w:r>
            <w:r w:rsidRPr="00A36565">
              <w:rPr>
                <w:sz w:val="22"/>
                <w:szCs w:val="22"/>
                <w:lang w:val="ru-RU"/>
              </w:rPr>
              <w:lastRenderedPageBreak/>
              <w:t>и агрегирования, анализа</w:t>
            </w:r>
            <w:r w:rsidRPr="00A36565">
              <w:rPr>
                <w:spacing w:val="-3"/>
                <w:sz w:val="22"/>
                <w:szCs w:val="22"/>
                <w:lang w:val="ru-RU"/>
              </w:rPr>
              <w:t xml:space="preserve"> </w:t>
            </w:r>
            <w:r w:rsidRPr="00A36565">
              <w:rPr>
                <w:sz w:val="22"/>
                <w:szCs w:val="22"/>
                <w:lang w:val="ru-RU"/>
              </w:rPr>
              <w:t>и</w:t>
            </w:r>
            <w:r w:rsidRPr="00A36565">
              <w:rPr>
                <w:spacing w:val="-1"/>
                <w:sz w:val="22"/>
                <w:szCs w:val="22"/>
                <w:lang w:val="ru-RU"/>
              </w:rPr>
              <w:t xml:space="preserve"> </w:t>
            </w:r>
            <w:r w:rsidRPr="00A36565">
              <w:rPr>
                <w:sz w:val="22"/>
                <w:szCs w:val="22"/>
                <w:lang w:val="ru-RU"/>
              </w:rPr>
              <w:t>синтеза при</w:t>
            </w:r>
            <w:r w:rsidRPr="00A36565">
              <w:rPr>
                <w:spacing w:val="-2"/>
                <w:sz w:val="22"/>
                <w:szCs w:val="22"/>
                <w:lang w:val="ru-RU"/>
              </w:rPr>
              <w:t xml:space="preserve"> </w:t>
            </w:r>
            <w:r w:rsidRPr="00A36565">
              <w:rPr>
                <w:sz w:val="22"/>
                <w:szCs w:val="22"/>
                <w:lang w:val="ru-RU"/>
              </w:rPr>
              <w:t>решении практических</w:t>
            </w:r>
            <w:r w:rsidRPr="00A36565">
              <w:rPr>
                <w:spacing w:val="-4"/>
                <w:sz w:val="22"/>
                <w:szCs w:val="22"/>
                <w:lang w:val="ru-RU"/>
              </w:rPr>
              <w:t xml:space="preserve"> </w:t>
            </w:r>
            <w:r w:rsidRPr="00A36565">
              <w:rPr>
                <w:sz w:val="22"/>
                <w:szCs w:val="22"/>
                <w:lang w:val="ru-RU"/>
              </w:rPr>
              <w:t>задач управления</w:t>
            </w:r>
            <w:r w:rsidRPr="00A36565">
              <w:rPr>
                <w:spacing w:val="-3"/>
                <w:sz w:val="22"/>
                <w:szCs w:val="22"/>
                <w:lang w:val="ru-RU"/>
              </w:rPr>
              <w:t xml:space="preserve"> </w:t>
            </w:r>
            <w:r w:rsidRPr="00A36565">
              <w:rPr>
                <w:sz w:val="22"/>
                <w:szCs w:val="22"/>
                <w:lang w:val="ru-RU"/>
              </w:rPr>
              <w:t>и подготовке</w:t>
            </w:r>
          </w:p>
          <w:p w14:paraId="153189C9" w14:textId="3C958374" w:rsidR="00C240F0" w:rsidRPr="00A36565" w:rsidRDefault="00C240F0" w:rsidP="00C240F0">
            <w:pPr>
              <w:tabs>
                <w:tab w:val="left" w:pos="1991"/>
                <w:tab w:val="left" w:pos="4460"/>
              </w:tabs>
              <w:jc w:val="both"/>
              <w:rPr>
                <w:sz w:val="22"/>
                <w:szCs w:val="22"/>
              </w:rPr>
            </w:pPr>
            <w:r w:rsidRPr="00A36565">
              <w:rPr>
                <w:sz w:val="22"/>
                <w:szCs w:val="22"/>
                <w:lang w:val="ru-RU"/>
              </w:rPr>
              <w:t xml:space="preserve">аналитических </w:t>
            </w:r>
            <w:proofErr w:type="spellStart"/>
            <w:r w:rsidRPr="00A36565">
              <w:rPr>
                <w:sz w:val="22"/>
                <w:szCs w:val="22"/>
              </w:rPr>
              <w:t>отчетов</w:t>
            </w:r>
            <w:proofErr w:type="spellEnd"/>
            <w:r w:rsidRPr="00A36565">
              <w:rPr>
                <w:sz w:val="22"/>
                <w:szCs w:val="22"/>
              </w:rPr>
              <w:t>.</w:t>
            </w:r>
          </w:p>
        </w:tc>
        <w:tc>
          <w:tcPr>
            <w:tcW w:w="2683" w:type="dxa"/>
            <w:shd w:val="clear" w:color="auto" w:fill="auto"/>
            <w:tcMar>
              <w:left w:w="57" w:type="dxa"/>
              <w:right w:w="57" w:type="dxa"/>
            </w:tcMar>
          </w:tcPr>
          <w:p w14:paraId="287FA955" w14:textId="32E07E71" w:rsidR="00C240F0" w:rsidRPr="00A36565" w:rsidRDefault="00C240F0" w:rsidP="00C240F0">
            <w:pPr>
              <w:tabs>
                <w:tab w:val="left" w:pos="1991"/>
                <w:tab w:val="left" w:pos="4460"/>
              </w:tabs>
              <w:ind w:right="-2"/>
              <w:jc w:val="both"/>
              <w:rPr>
                <w:b/>
                <w:i/>
                <w:sz w:val="22"/>
                <w:szCs w:val="22"/>
                <w:lang w:val="ru-RU"/>
              </w:rPr>
            </w:pPr>
            <w:r w:rsidRPr="00A36565">
              <w:rPr>
                <w:b/>
                <w:i/>
                <w:sz w:val="22"/>
                <w:szCs w:val="22"/>
                <w:lang w:val="ru-RU"/>
              </w:rPr>
              <w:lastRenderedPageBreak/>
              <w:t xml:space="preserve">Знать: </w:t>
            </w:r>
            <w:r w:rsidR="009370A4" w:rsidRPr="00A36565">
              <w:rPr>
                <w:sz w:val="22"/>
                <w:szCs w:val="22"/>
                <w:lang w:val="ru-RU"/>
              </w:rPr>
              <w:t>инструментарий процедуры целе</w:t>
            </w:r>
            <w:r w:rsidR="00991529" w:rsidRPr="00A36565">
              <w:rPr>
                <w:sz w:val="22"/>
                <w:szCs w:val="22"/>
                <w:lang w:val="ru-RU"/>
              </w:rPr>
              <w:t>полагания и анализа (декомпозиция, агрегирова</w:t>
            </w:r>
            <w:r w:rsidR="009370A4" w:rsidRPr="00A36565">
              <w:rPr>
                <w:sz w:val="22"/>
                <w:szCs w:val="22"/>
                <w:lang w:val="ru-RU"/>
              </w:rPr>
              <w:t xml:space="preserve">ние </w:t>
            </w:r>
            <w:r w:rsidR="00991529" w:rsidRPr="00A36565">
              <w:rPr>
                <w:sz w:val="22"/>
                <w:szCs w:val="22"/>
                <w:lang w:val="ru-RU"/>
              </w:rPr>
              <w:t>показателей) и синтеза показа-тлей при управлении дан</w:t>
            </w:r>
            <w:r w:rsidR="009370A4" w:rsidRPr="00A36565">
              <w:rPr>
                <w:sz w:val="22"/>
                <w:szCs w:val="22"/>
                <w:lang w:val="ru-RU"/>
              </w:rPr>
              <w:t>ными</w:t>
            </w:r>
            <w:r w:rsidR="009370A4" w:rsidRPr="00A36565">
              <w:rPr>
                <w:b/>
                <w:i/>
                <w:sz w:val="22"/>
                <w:szCs w:val="22"/>
                <w:lang w:val="ru-RU"/>
              </w:rPr>
              <w:t xml:space="preserve"> </w:t>
            </w:r>
            <w:r w:rsidR="009370A4" w:rsidRPr="00A36565">
              <w:rPr>
                <w:sz w:val="22"/>
                <w:szCs w:val="22"/>
                <w:lang w:val="ru-RU"/>
              </w:rPr>
              <w:lastRenderedPageBreak/>
              <w:t>отчетности.</w:t>
            </w:r>
          </w:p>
        </w:tc>
        <w:tc>
          <w:tcPr>
            <w:tcW w:w="4262" w:type="dxa"/>
            <w:shd w:val="clear" w:color="auto" w:fill="auto"/>
            <w:tcMar>
              <w:left w:w="57" w:type="dxa"/>
              <w:right w:w="57" w:type="dxa"/>
            </w:tcMar>
          </w:tcPr>
          <w:p w14:paraId="448FE188" w14:textId="6E90B60D" w:rsidR="00C240F0" w:rsidRPr="00A36565" w:rsidRDefault="00AE1E2E" w:rsidP="00C240F0">
            <w:pPr>
              <w:tabs>
                <w:tab w:val="left" w:pos="364"/>
              </w:tabs>
              <w:suppressAutoHyphens/>
              <w:autoSpaceDE/>
              <w:adjustRightInd/>
              <w:jc w:val="both"/>
              <w:textAlignment w:val="baseline"/>
              <w:rPr>
                <w:rFonts w:eastAsia="NSimSun"/>
                <w:sz w:val="22"/>
                <w:szCs w:val="22"/>
                <w:lang w:val="ru-RU" w:eastAsia="zh-CN"/>
              </w:rPr>
            </w:pPr>
            <w:r w:rsidRPr="00A36565">
              <w:rPr>
                <w:rFonts w:eastAsia="NSimSun"/>
                <w:sz w:val="22"/>
                <w:szCs w:val="22"/>
                <w:lang w:val="ru-RU" w:eastAsia="zh-CN"/>
              </w:rPr>
              <w:lastRenderedPageBreak/>
              <w:t xml:space="preserve">Оцените вероятность банкротства конкретной компании с использованием качественной модели оценки вероятности банкротства Т. </w:t>
            </w:r>
            <w:proofErr w:type="spellStart"/>
            <w:r w:rsidRPr="00A36565">
              <w:rPr>
                <w:rFonts w:eastAsia="NSimSun"/>
                <w:sz w:val="22"/>
                <w:szCs w:val="22"/>
                <w:lang w:val="ru-RU" w:eastAsia="zh-CN"/>
              </w:rPr>
              <w:t>Скоуна</w:t>
            </w:r>
            <w:proofErr w:type="spellEnd"/>
            <w:r w:rsidRPr="00A36565">
              <w:rPr>
                <w:rFonts w:eastAsia="NSimSun"/>
                <w:sz w:val="22"/>
                <w:szCs w:val="22"/>
                <w:lang w:val="ru-RU" w:eastAsia="zh-CN"/>
              </w:rPr>
              <w:t xml:space="preserve">. Какие мероприятия по снижению вероятности наступления банкротства необходимо провести </w:t>
            </w:r>
            <w:r w:rsidRPr="00A36565">
              <w:rPr>
                <w:rFonts w:eastAsia="NSimSun"/>
                <w:sz w:val="22"/>
                <w:szCs w:val="22"/>
                <w:lang w:val="ru-RU" w:eastAsia="zh-CN"/>
              </w:rPr>
              <w:lastRenderedPageBreak/>
              <w:t>компании?</w:t>
            </w:r>
          </w:p>
        </w:tc>
      </w:tr>
      <w:tr w:rsidR="00C240F0" w:rsidRPr="00E95006" w14:paraId="5D5077F6" w14:textId="77777777" w:rsidTr="0093735E">
        <w:tc>
          <w:tcPr>
            <w:tcW w:w="1504" w:type="dxa"/>
            <w:vMerge/>
            <w:tcMar>
              <w:left w:w="57" w:type="dxa"/>
              <w:right w:w="57" w:type="dxa"/>
            </w:tcMar>
          </w:tcPr>
          <w:p w14:paraId="376ED9C1" w14:textId="77777777" w:rsidR="00C240F0" w:rsidRPr="00A36565" w:rsidRDefault="00C240F0" w:rsidP="00C240F0">
            <w:pPr>
              <w:spacing w:line="257" w:lineRule="exact"/>
              <w:jc w:val="center"/>
              <w:rPr>
                <w:sz w:val="22"/>
                <w:szCs w:val="22"/>
                <w:lang w:val="ru-RU"/>
              </w:rPr>
            </w:pPr>
          </w:p>
        </w:tc>
        <w:tc>
          <w:tcPr>
            <w:tcW w:w="1560" w:type="dxa"/>
            <w:vMerge/>
            <w:tcMar>
              <w:left w:w="57" w:type="dxa"/>
              <w:right w:w="57" w:type="dxa"/>
            </w:tcMar>
          </w:tcPr>
          <w:p w14:paraId="32A4927D" w14:textId="77777777" w:rsidR="00C240F0" w:rsidRPr="00A36565" w:rsidRDefault="00C240F0" w:rsidP="00C240F0">
            <w:pPr>
              <w:tabs>
                <w:tab w:val="left" w:pos="1991"/>
                <w:tab w:val="left" w:pos="4460"/>
              </w:tabs>
              <w:jc w:val="both"/>
              <w:rPr>
                <w:sz w:val="22"/>
                <w:szCs w:val="22"/>
                <w:highlight w:val="green"/>
                <w:lang w:val="ru-RU"/>
              </w:rPr>
            </w:pPr>
          </w:p>
        </w:tc>
        <w:tc>
          <w:tcPr>
            <w:tcW w:w="2683" w:type="dxa"/>
            <w:shd w:val="clear" w:color="auto" w:fill="auto"/>
            <w:tcMar>
              <w:left w:w="57" w:type="dxa"/>
              <w:right w:w="57" w:type="dxa"/>
            </w:tcMar>
          </w:tcPr>
          <w:p w14:paraId="6E9499ED" w14:textId="661F349F" w:rsidR="00C240F0" w:rsidRPr="00A36565" w:rsidRDefault="00C240F0" w:rsidP="00C240F0">
            <w:pPr>
              <w:tabs>
                <w:tab w:val="left" w:pos="1991"/>
                <w:tab w:val="left" w:pos="4460"/>
              </w:tabs>
              <w:ind w:right="-2"/>
              <w:jc w:val="both"/>
              <w:rPr>
                <w:b/>
                <w:i/>
                <w:sz w:val="22"/>
                <w:szCs w:val="22"/>
                <w:lang w:val="ru-RU"/>
              </w:rPr>
            </w:pPr>
            <w:r w:rsidRPr="00A36565">
              <w:rPr>
                <w:b/>
                <w:i/>
                <w:sz w:val="22"/>
                <w:szCs w:val="22"/>
                <w:lang w:val="ru-RU"/>
              </w:rPr>
              <w:t xml:space="preserve">Уметь: </w:t>
            </w:r>
            <w:r w:rsidR="00991529" w:rsidRPr="00A36565">
              <w:rPr>
                <w:sz w:val="22"/>
                <w:szCs w:val="22"/>
                <w:lang w:val="ru-RU"/>
              </w:rPr>
              <w:t>выявлять сущность и особенности современ</w:t>
            </w:r>
            <w:r w:rsidR="009370A4" w:rsidRPr="00A36565">
              <w:rPr>
                <w:sz w:val="22"/>
                <w:szCs w:val="22"/>
                <w:lang w:val="ru-RU"/>
              </w:rPr>
              <w:t>ных практических за</w:t>
            </w:r>
            <w:r w:rsidR="00991529" w:rsidRPr="00A36565">
              <w:rPr>
                <w:sz w:val="22"/>
                <w:szCs w:val="22"/>
                <w:lang w:val="ru-RU"/>
              </w:rPr>
              <w:t>дач управления и подготовке аналитических отчетов, их связь с другими процес</w:t>
            </w:r>
            <w:r w:rsidR="009370A4" w:rsidRPr="00A36565">
              <w:rPr>
                <w:sz w:val="22"/>
                <w:szCs w:val="22"/>
                <w:lang w:val="ru-RU"/>
              </w:rPr>
              <w:t xml:space="preserve">сами, </w:t>
            </w:r>
            <w:r w:rsidR="00991529" w:rsidRPr="00A36565">
              <w:rPr>
                <w:sz w:val="22"/>
                <w:szCs w:val="22"/>
                <w:lang w:val="ru-RU"/>
              </w:rPr>
              <w:t>происходящими в организации и критически переосмысли</w:t>
            </w:r>
            <w:r w:rsidR="009370A4" w:rsidRPr="00A36565">
              <w:rPr>
                <w:sz w:val="22"/>
                <w:szCs w:val="22"/>
                <w:lang w:val="ru-RU"/>
              </w:rPr>
              <w:t>вать их.</w:t>
            </w:r>
          </w:p>
        </w:tc>
        <w:tc>
          <w:tcPr>
            <w:tcW w:w="4262" w:type="dxa"/>
            <w:shd w:val="clear" w:color="auto" w:fill="auto"/>
            <w:tcMar>
              <w:left w:w="57" w:type="dxa"/>
              <w:right w:w="57" w:type="dxa"/>
            </w:tcMar>
          </w:tcPr>
          <w:p w14:paraId="55E2151A" w14:textId="5268C68D" w:rsidR="00C240F0" w:rsidRPr="00A36565" w:rsidRDefault="009370A4" w:rsidP="00C240F0">
            <w:pPr>
              <w:tabs>
                <w:tab w:val="left" w:pos="364"/>
              </w:tabs>
              <w:suppressAutoHyphens/>
              <w:autoSpaceDE/>
              <w:adjustRightInd/>
              <w:jc w:val="both"/>
              <w:textAlignment w:val="baseline"/>
              <w:rPr>
                <w:rFonts w:eastAsia="NSimSun"/>
                <w:sz w:val="22"/>
                <w:szCs w:val="22"/>
                <w:lang w:val="ru-RU" w:eastAsia="zh-CN"/>
              </w:rPr>
            </w:pPr>
            <w:r w:rsidRPr="00A36565">
              <w:rPr>
                <w:rFonts w:eastAsia="NSimSun"/>
                <w:sz w:val="22"/>
                <w:szCs w:val="22"/>
                <w:lang w:val="ru-RU" w:eastAsia="zh-CN"/>
              </w:rPr>
              <w:t>На основе показат</w:t>
            </w:r>
            <w:r w:rsidR="00991529" w:rsidRPr="00A36565">
              <w:rPr>
                <w:rFonts w:eastAsia="NSimSun"/>
                <w:sz w:val="22"/>
                <w:szCs w:val="22"/>
                <w:lang w:val="ru-RU" w:eastAsia="zh-CN"/>
              </w:rPr>
              <w:t>елей анализа о вероятности банк</w:t>
            </w:r>
            <w:r w:rsidRPr="00A36565">
              <w:rPr>
                <w:rFonts w:eastAsia="NSimSun"/>
                <w:sz w:val="22"/>
                <w:szCs w:val="22"/>
                <w:lang w:val="ru-RU" w:eastAsia="zh-CN"/>
              </w:rPr>
              <w:t xml:space="preserve">ротства определите алгоритм последующего решения.   Выявите </w:t>
            </w:r>
            <w:r w:rsidR="00991529" w:rsidRPr="00A36565">
              <w:rPr>
                <w:rFonts w:eastAsia="NSimSun"/>
                <w:sz w:val="22"/>
                <w:szCs w:val="22"/>
                <w:lang w:val="ru-RU" w:eastAsia="zh-CN"/>
              </w:rPr>
              <w:t>последствия различных решений на другие про</w:t>
            </w:r>
            <w:r w:rsidRPr="00A36565">
              <w:rPr>
                <w:rFonts w:eastAsia="NSimSun"/>
                <w:sz w:val="22"/>
                <w:szCs w:val="22"/>
                <w:lang w:val="ru-RU" w:eastAsia="zh-CN"/>
              </w:rPr>
              <w:t>цессы в организации. Оцените их количественно, логично обоснуйте.</w:t>
            </w:r>
          </w:p>
        </w:tc>
      </w:tr>
      <w:tr w:rsidR="00C240F0" w:rsidRPr="00E95006" w14:paraId="1484E044" w14:textId="77777777" w:rsidTr="0093735E">
        <w:tc>
          <w:tcPr>
            <w:tcW w:w="1504" w:type="dxa"/>
            <w:vMerge/>
            <w:tcMar>
              <w:left w:w="57" w:type="dxa"/>
              <w:right w:w="57" w:type="dxa"/>
            </w:tcMar>
          </w:tcPr>
          <w:p w14:paraId="7CBA44D0" w14:textId="77777777" w:rsidR="00C240F0" w:rsidRPr="00A36565" w:rsidRDefault="00C240F0" w:rsidP="00C240F0">
            <w:pPr>
              <w:spacing w:line="257" w:lineRule="exact"/>
              <w:jc w:val="center"/>
              <w:rPr>
                <w:sz w:val="22"/>
                <w:szCs w:val="22"/>
                <w:lang w:val="ru-RU"/>
              </w:rPr>
            </w:pPr>
          </w:p>
        </w:tc>
        <w:tc>
          <w:tcPr>
            <w:tcW w:w="1560" w:type="dxa"/>
            <w:vMerge w:val="restart"/>
            <w:shd w:val="clear" w:color="auto" w:fill="auto"/>
            <w:tcMar>
              <w:left w:w="57" w:type="dxa"/>
              <w:right w:w="57" w:type="dxa"/>
            </w:tcMar>
          </w:tcPr>
          <w:p w14:paraId="10EEDE45" w14:textId="7FFF29A6" w:rsidR="00C240F0" w:rsidRPr="00A36565" w:rsidRDefault="00C240F0" w:rsidP="00C240F0">
            <w:pPr>
              <w:tabs>
                <w:tab w:val="left" w:pos="1991"/>
                <w:tab w:val="left" w:pos="4460"/>
              </w:tabs>
              <w:jc w:val="both"/>
              <w:rPr>
                <w:sz w:val="22"/>
                <w:szCs w:val="22"/>
                <w:lang w:val="ru-RU"/>
              </w:rPr>
            </w:pPr>
            <w:r w:rsidRPr="00A36565">
              <w:rPr>
                <w:sz w:val="22"/>
                <w:szCs w:val="22"/>
                <w:lang w:val="ru-RU"/>
              </w:rPr>
              <w:t>6.Логично, последовательно</w:t>
            </w:r>
            <w:r w:rsidRPr="00A36565">
              <w:rPr>
                <w:spacing w:val="69"/>
                <w:sz w:val="22"/>
                <w:szCs w:val="22"/>
                <w:lang w:val="ru-RU"/>
              </w:rPr>
              <w:t xml:space="preserve"> </w:t>
            </w:r>
            <w:r w:rsidRPr="00A36565">
              <w:rPr>
                <w:sz w:val="22"/>
                <w:szCs w:val="22"/>
                <w:lang w:val="ru-RU"/>
              </w:rPr>
              <w:t>и убедительно  излагает в отчете цели, задачи, теорию и методологию исследования, результаты и выводы.</w:t>
            </w:r>
          </w:p>
        </w:tc>
        <w:tc>
          <w:tcPr>
            <w:tcW w:w="2683" w:type="dxa"/>
            <w:shd w:val="clear" w:color="auto" w:fill="auto"/>
            <w:tcMar>
              <w:left w:w="57" w:type="dxa"/>
              <w:right w:w="57" w:type="dxa"/>
            </w:tcMar>
          </w:tcPr>
          <w:p w14:paraId="36D1B68A" w14:textId="6D4AD232" w:rsidR="00C240F0" w:rsidRPr="00A36565" w:rsidRDefault="00C240F0" w:rsidP="00C240F0">
            <w:pPr>
              <w:tabs>
                <w:tab w:val="left" w:pos="1991"/>
                <w:tab w:val="left" w:pos="4460"/>
              </w:tabs>
              <w:ind w:right="-2"/>
              <w:jc w:val="both"/>
              <w:rPr>
                <w:b/>
                <w:i/>
                <w:sz w:val="22"/>
                <w:szCs w:val="22"/>
                <w:lang w:val="ru-RU"/>
              </w:rPr>
            </w:pPr>
            <w:r w:rsidRPr="00A36565">
              <w:rPr>
                <w:b/>
                <w:i/>
                <w:sz w:val="22"/>
                <w:szCs w:val="22"/>
                <w:lang w:val="ru-RU"/>
              </w:rPr>
              <w:t xml:space="preserve">Знать: </w:t>
            </w:r>
            <w:r w:rsidR="00991529" w:rsidRPr="00A36565">
              <w:rPr>
                <w:sz w:val="22"/>
                <w:szCs w:val="22"/>
                <w:lang w:val="ru-RU"/>
              </w:rPr>
              <w:t>основные направления, логику построения подходов и методов по вопросам иссле</w:t>
            </w:r>
            <w:r w:rsidR="009370A4" w:rsidRPr="00A36565">
              <w:rPr>
                <w:sz w:val="22"/>
                <w:szCs w:val="22"/>
                <w:lang w:val="ru-RU"/>
              </w:rPr>
              <w:t xml:space="preserve">дования </w:t>
            </w:r>
            <w:r w:rsidR="00991529" w:rsidRPr="00A36565">
              <w:rPr>
                <w:sz w:val="22"/>
                <w:szCs w:val="22"/>
                <w:lang w:val="ru-RU"/>
              </w:rPr>
              <w:t>российских и зарубеж</w:t>
            </w:r>
            <w:r w:rsidR="009370A4" w:rsidRPr="00A36565">
              <w:rPr>
                <w:sz w:val="22"/>
                <w:szCs w:val="22"/>
                <w:lang w:val="ru-RU"/>
              </w:rPr>
              <w:t>ных источников научных знаний.</w:t>
            </w:r>
          </w:p>
        </w:tc>
        <w:tc>
          <w:tcPr>
            <w:tcW w:w="4262" w:type="dxa"/>
            <w:shd w:val="clear" w:color="auto" w:fill="auto"/>
            <w:tcMar>
              <w:left w:w="57" w:type="dxa"/>
              <w:right w:w="57" w:type="dxa"/>
            </w:tcMar>
          </w:tcPr>
          <w:p w14:paraId="26548BD3" w14:textId="045F1445" w:rsidR="00C240F0" w:rsidRPr="00A36565" w:rsidRDefault="009370A4" w:rsidP="00C240F0">
            <w:pPr>
              <w:tabs>
                <w:tab w:val="left" w:pos="364"/>
              </w:tabs>
              <w:suppressAutoHyphens/>
              <w:autoSpaceDE/>
              <w:adjustRightInd/>
              <w:jc w:val="both"/>
              <w:textAlignment w:val="baseline"/>
              <w:rPr>
                <w:rFonts w:eastAsia="NSimSun"/>
                <w:sz w:val="22"/>
                <w:szCs w:val="22"/>
                <w:lang w:val="ru-RU" w:eastAsia="zh-CN"/>
              </w:rPr>
            </w:pPr>
            <w:r w:rsidRPr="00A36565">
              <w:rPr>
                <w:rFonts w:eastAsia="NSimSun"/>
                <w:sz w:val="22"/>
                <w:szCs w:val="22"/>
                <w:lang w:val="ru-RU" w:eastAsia="zh-CN"/>
              </w:rPr>
              <w:t>Назовите состав финансовой отчетности по РСБУ и МСФО. В чем состоят преимущества каждого из этих стандартов? Ответ обоснуйте.</w:t>
            </w:r>
          </w:p>
        </w:tc>
      </w:tr>
      <w:tr w:rsidR="00C240F0" w:rsidRPr="00E95006" w14:paraId="416CB79D" w14:textId="77777777" w:rsidTr="0093735E">
        <w:tc>
          <w:tcPr>
            <w:tcW w:w="1504" w:type="dxa"/>
            <w:vMerge/>
            <w:tcMar>
              <w:left w:w="57" w:type="dxa"/>
              <w:right w:w="57" w:type="dxa"/>
            </w:tcMar>
          </w:tcPr>
          <w:p w14:paraId="302CD586" w14:textId="77777777" w:rsidR="00C240F0" w:rsidRPr="00A36565" w:rsidRDefault="00C240F0" w:rsidP="00C240F0">
            <w:pPr>
              <w:spacing w:line="257" w:lineRule="exact"/>
              <w:jc w:val="center"/>
              <w:rPr>
                <w:sz w:val="22"/>
                <w:szCs w:val="22"/>
                <w:lang w:val="ru-RU"/>
              </w:rPr>
            </w:pPr>
          </w:p>
        </w:tc>
        <w:tc>
          <w:tcPr>
            <w:tcW w:w="1560" w:type="dxa"/>
            <w:vMerge/>
            <w:tcMar>
              <w:left w:w="57" w:type="dxa"/>
              <w:right w:w="57" w:type="dxa"/>
            </w:tcMar>
          </w:tcPr>
          <w:p w14:paraId="43083A3D" w14:textId="77777777" w:rsidR="00C240F0" w:rsidRPr="00A36565" w:rsidRDefault="00C240F0" w:rsidP="00C240F0">
            <w:pPr>
              <w:tabs>
                <w:tab w:val="left" w:pos="1991"/>
                <w:tab w:val="left" w:pos="4460"/>
              </w:tabs>
              <w:jc w:val="center"/>
              <w:rPr>
                <w:sz w:val="22"/>
                <w:szCs w:val="22"/>
                <w:highlight w:val="yellow"/>
                <w:lang w:val="ru-RU"/>
              </w:rPr>
            </w:pPr>
          </w:p>
        </w:tc>
        <w:tc>
          <w:tcPr>
            <w:tcW w:w="2683" w:type="dxa"/>
            <w:shd w:val="clear" w:color="auto" w:fill="auto"/>
            <w:tcMar>
              <w:left w:w="57" w:type="dxa"/>
              <w:right w:w="57" w:type="dxa"/>
            </w:tcMar>
          </w:tcPr>
          <w:p w14:paraId="2DAF17B8" w14:textId="000E00A2" w:rsidR="00C240F0" w:rsidRPr="00A36565" w:rsidRDefault="00C240F0" w:rsidP="00C240F0">
            <w:pPr>
              <w:tabs>
                <w:tab w:val="left" w:pos="1991"/>
                <w:tab w:val="left" w:pos="4460"/>
              </w:tabs>
              <w:ind w:right="-2"/>
              <w:jc w:val="both"/>
              <w:rPr>
                <w:b/>
                <w:i/>
                <w:sz w:val="22"/>
                <w:szCs w:val="22"/>
                <w:lang w:val="ru-RU"/>
              </w:rPr>
            </w:pPr>
            <w:r w:rsidRPr="00A36565">
              <w:rPr>
                <w:b/>
                <w:i/>
                <w:sz w:val="22"/>
                <w:szCs w:val="22"/>
                <w:lang w:val="ru-RU"/>
              </w:rPr>
              <w:t xml:space="preserve">Уметь: </w:t>
            </w:r>
            <w:r w:rsidR="00991529" w:rsidRPr="00A36565">
              <w:rPr>
                <w:sz w:val="22"/>
                <w:szCs w:val="22"/>
                <w:lang w:val="ru-RU"/>
              </w:rPr>
              <w:t>логично, после</w:t>
            </w:r>
            <w:r w:rsidR="009370A4" w:rsidRPr="00A36565">
              <w:rPr>
                <w:sz w:val="22"/>
                <w:szCs w:val="22"/>
                <w:lang w:val="ru-RU"/>
              </w:rPr>
              <w:t>довательно и убедительно формироват</w:t>
            </w:r>
            <w:r w:rsidR="00991529" w:rsidRPr="00A36565">
              <w:rPr>
                <w:sz w:val="22"/>
                <w:szCs w:val="22"/>
                <w:lang w:val="ru-RU"/>
              </w:rPr>
              <w:t>ь цели, задачи, теорию и методологию исследова</w:t>
            </w:r>
            <w:r w:rsidR="009370A4" w:rsidRPr="00A36565">
              <w:rPr>
                <w:sz w:val="22"/>
                <w:szCs w:val="22"/>
                <w:lang w:val="ru-RU"/>
              </w:rPr>
              <w:t>ния, результаты и выводы.</w:t>
            </w:r>
          </w:p>
        </w:tc>
        <w:tc>
          <w:tcPr>
            <w:tcW w:w="4262" w:type="dxa"/>
            <w:shd w:val="clear" w:color="auto" w:fill="auto"/>
            <w:tcMar>
              <w:left w:w="57" w:type="dxa"/>
              <w:right w:w="57" w:type="dxa"/>
            </w:tcMar>
          </w:tcPr>
          <w:p w14:paraId="0A05DAAF" w14:textId="3A4D378C" w:rsidR="009370A4" w:rsidRPr="00A36565" w:rsidRDefault="009370A4" w:rsidP="009370A4">
            <w:pPr>
              <w:spacing w:line="259" w:lineRule="auto"/>
              <w:ind w:left="-5"/>
              <w:rPr>
                <w:sz w:val="22"/>
                <w:szCs w:val="22"/>
                <w:lang w:val="ru-RU"/>
              </w:rPr>
            </w:pPr>
            <w:r w:rsidRPr="00A36565">
              <w:rPr>
                <w:sz w:val="22"/>
                <w:szCs w:val="22"/>
                <w:lang w:val="ru-RU"/>
              </w:rPr>
              <w:t xml:space="preserve">Составить уравнение взаимосвязи объемов продаж, себестоимости и прибыли, если предприятие имело следующие показатели за отчетные кварталы (табл.): </w:t>
            </w:r>
          </w:p>
          <w:p w14:paraId="1DA30EB8" w14:textId="77777777" w:rsidR="009370A4" w:rsidRPr="00A36565" w:rsidRDefault="009370A4" w:rsidP="009370A4">
            <w:pPr>
              <w:spacing w:line="259" w:lineRule="auto"/>
              <w:ind w:left="-5"/>
              <w:rPr>
                <w:sz w:val="22"/>
                <w:szCs w:val="22"/>
                <w:lang w:val="ru-RU"/>
              </w:rPr>
            </w:pPr>
            <w:r w:rsidRPr="00A36565">
              <w:rPr>
                <w:sz w:val="22"/>
                <w:szCs w:val="22"/>
                <w:lang w:val="ru-RU"/>
              </w:rPr>
              <w:t xml:space="preserve">Показатели работы предприятия за отчетный год </w:t>
            </w:r>
          </w:p>
          <w:p w14:paraId="13786397" w14:textId="77777777" w:rsidR="009370A4" w:rsidRPr="00A36565" w:rsidRDefault="009370A4" w:rsidP="009370A4">
            <w:pPr>
              <w:spacing w:line="259" w:lineRule="auto"/>
              <w:ind w:left="-5"/>
              <w:rPr>
                <w:sz w:val="22"/>
                <w:szCs w:val="22"/>
                <w:lang w:val="ru-RU"/>
              </w:rPr>
            </w:pPr>
            <w:proofErr w:type="spellStart"/>
            <w:proofErr w:type="gramStart"/>
            <w:r w:rsidRPr="00A36565">
              <w:rPr>
                <w:sz w:val="22"/>
                <w:szCs w:val="22"/>
                <w:lang w:val="ru-RU"/>
              </w:rPr>
              <w:t>Квар</w:t>
            </w:r>
            <w:proofErr w:type="spellEnd"/>
            <w:r w:rsidRPr="00A36565">
              <w:rPr>
                <w:sz w:val="22"/>
                <w:szCs w:val="22"/>
                <w:lang w:val="ru-RU"/>
              </w:rPr>
              <w:t>-тал</w:t>
            </w:r>
            <w:proofErr w:type="gramEnd"/>
            <w:r w:rsidRPr="00A36565">
              <w:rPr>
                <w:sz w:val="22"/>
                <w:szCs w:val="22"/>
                <w:lang w:val="ru-RU"/>
              </w:rPr>
              <w:t xml:space="preserve"> </w:t>
            </w:r>
            <w:r w:rsidRPr="00A36565">
              <w:rPr>
                <w:sz w:val="22"/>
                <w:szCs w:val="22"/>
                <w:lang w:val="ru-RU"/>
              </w:rPr>
              <w:tab/>
              <w:t xml:space="preserve">       Выручка, млн руб. </w:t>
            </w:r>
            <w:r w:rsidRPr="00A36565">
              <w:rPr>
                <w:sz w:val="22"/>
                <w:szCs w:val="22"/>
                <w:lang w:val="ru-RU"/>
              </w:rPr>
              <w:tab/>
              <w:t xml:space="preserve">Себестоимость полная, млн руб. </w:t>
            </w:r>
          </w:p>
          <w:p w14:paraId="0C915AEB" w14:textId="77777777" w:rsidR="009370A4" w:rsidRPr="00A36565" w:rsidRDefault="009370A4" w:rsidP="009370A4">
            <w:pPr>
              <w:spacing w:line="259" w:lineRule="auto"/>
              <w:ind w:left="-5"/>
              <w:rPr>
                <w:sz w:val="22"/>
                <w:szCs w:val="22"/>
                <w:lang w:val="ru-RU"/>
              </w:rPr>
            </w:pPr>
            <w:r w:rsidRPr="00A36565">
              <w:rPr>
                <w:sz w:val="22"/>
                <w:szCs w:val="22"/>
                <w:lang w:val="ru-RU"/>
              </w:rPr>
              <w:t xml:space="preserve">1 </w:t>
            </w:r>
            <w:r w:rsidRPr="00A36565">
              <w:rPr>
                <w:sz w:val="22"/>
                <w:szCs w:val="22"/>
                <w:lang w:val="ru-RU"/>
              </w:rPr>
              <w:tab/>
              <w:t xml:space="preserve">900 </w:t>
            </w:r>
            <w:r w:rsidRPr="00A36565">
              <w:rPr>
                <w:sz w:val="22"/>
                <w:szCs w:val="22"/>
                <w:lang w:val="ru-RU"/>
              </w:rPr>
              <w:tab/>
              <w:t xml:space="preserve">800 </w:t>
            </w:r>
          </w:p>
          <w:p w14:paraId="3F59B2A7" w14:textId="77777777" w:rsidR="009370A4" w:rsidRPr="00A36565" w:rsidRDefault="009370A4" w:rsidP="009370A4">
            <w:pPr>
              <w:spacing w:line="259" w:lineRule="auto"/>
              <w:ind w:left="-5"/>
              <w:rPr>
                <w:sz w:val="22"/>
                <w:szCs w:val="22"/>
                <w:lang w:val="ru-RU"/>
              </w:rPr>
            </w:pPr>
            <w:r w:rsidRPr="00A36565">
              <w:rPr>
                <w:sz w:val="22"/>
                <w:szCs w:val="22"/>
                <w:lang w:val="ru-RU"/>
              </w:rPr>
              <w:t xml:space="preserve">2 </w:t>
            </w:r>
            <w:r w:rsidRPr="00A36565">
              <w:rPr>
                <w:sz w:val="22"/>
                <w:szCs w:val="22"/>
                <w:lang w:val="ru-RU"/>
              </w:rPr>
              <w:tab/>
              <w:t xml:space="preserve">1000 </w:t>
            </w:r>
            <w:r w:rsidRPr="00A36565">
              <w:rPr>
                <w:sz w:val="22"/>
                <w:szCs w:val="22"/>
                <w:lang w:val="ru-RU"/>
              </w:rPr>
              <w:tab/>
              <w:t xml:space="preserve">900 </w:t>
            </w:r>
          </w:p>
          <w:p w14:paraId="6F277CDE" w14:textId="77777777" w:rsidR="009370A4" w:rsidRPr="00A36565" w:rsidRDefault="009370A4" w:rsidP="009370A4">
            <w:pPr>
              <w:spacing w:line="259" w:lineRule="auto"/>
              <w:ind w:left="-5"/>
              <w:rPr>
                <w:sz w:val="22"/>
                <w:szCs w:val="22"/>
                <w:lang w:val="ru-RU"/>
              </w:rPr>
            </w:pPr>
            <w:r w:rsidRPr="00A36565">
              <w:rPr>
                <w:sz w:val="22"/>
                <w:szCs w:val="22"/>
                <w:lang w:val="ru-RU"/>
              </w:rPr>
              <w:t xml:space="preserve">3 </w:t>
            </w:r>
            <w:r w:rsidRPr="00A36565">
              <w:rPr>
                <w:sz w:val="22"/>
                <w:szCs w:val="22"/>
                <w:lang w:val="ru-RU"/>
              </w:rPr>
              <w:tab/>
              <w:t xml:space="preserve">800 </w:t>
            </w:r>
            <w:r w:rsidRPr="00A36565">
              <w:rPr>
                <w:sz w:val="22"/>
                <w:szCs w:val="22"/>
                <w:lang w:val="ru-RU"/>
              </w:rPr>
              <w:tab/>
              <w:t xml:space="preserve">750 </w:t>
            </w:r>
          </w:p>
          <w:p w14:paraId="58EE466F" w14:textId="77777777" w:rsidR="009370A4" w:rsidRPr="00A36565" w:rsidRDefault="009370A4" w:rsidP="009370A4">
            <w:pPr>
              <w:spacing w:line="259" w:lineRule="auto"/>
              <w:ind w:left="-5"/>
              <w:rPr>
                <w:sz w:val="22"/>
                <w:szCs w:val="22"/>
                <w:lang w:val="ru-RU"/>
              </w:rPr>
            </w:pPr>
            <w:r w:rsidRPr="00A36565">
              <w:rPr>
                <w:sz w:val="22"/>
                <w:szCs w:val="22"/>
                <w:lang w:val="ru-RU"/>
              </w:rPr>
              <w:t xml:space="preserve">4 </w:t>
            </w:r>
            <w:r w:rsidRPr="00A36565">
              <w:rPr>
                <w:sz w:val="22"/>
                <w:szCs w:val="22"/>
                <w:lang w:val="ru-RU"/>
              </w:rPr>
              <w:tab/>
              <w:t xml:space="preserve">1300 </w:t>
            </w:r>
            <w:r w:rsidRPr="00A36565">
              <w:rPr>
                <w:sz w:val="22"/>
                <w:szCs w:val="22"/>
                <w:lang w:val="ru-RU"/>
              </w:rPr>
              <w:tab/>
              <w:t xml:space="preserve">1200 </w:t>
            </w:r>
          </w:p>
          <w:p w14:paraId="312DB45A" w14:textId="4A563808" w:rsidR="00C240F0" w:rsidRPr="00A36565" w:rsidRDefault="009370A4" w:rsidP="009370A4">
            <w:pPr>
              <w:spacing w:line="259" w:lineRule="auto"/>
              <w:ind w:left="-5"/>
              <w:rPr>
                <w:sz w:val="22"/>
                <w:szCs w:val="22"/>
                <w:lang w:val="ru-RU"/>
              </w:rPr>
            </w:pPr>
            <w:r w:rsidRPr="00A36565">
              <w:rPr>
                <w:sz w:val="22"/>
                <w:szCs w:val="22"/>
                <w:lang w:val="ru-RU"/>
              </w:rPr>
              <w:t xml:space="preserve">  В каком квартале более критичная ситуация? Какие факторы могли повлиять на данную ситуацию? Какие мероприятия следует провести чтобы данный показатель довести до максимального. Покажите расчет</w:t>
            </w:r>
          </w:p>
        </w:tc>
      </w:tr>
      <w:tr w:rsidR="00C240F0" w:rsidRPr="00620598" w14:paraId="2445F066" w14:textId="473F77E1" w:rsidTr="0093735E">
        <w:tc>
          <w:tcPr>
            <w:tcW w:w="1504" w:type="dxa"/>
            <w:vMerge w:val="restart"/>
            <w:shd w:val="clear" w:color="auto" w:fill="auto"/>
            <w:tcMar>
              <w:left w:w="57" w:type="dxa"/>
              <w:right w:w="57" w:type="dxa"/>
            </w:tcMar>
          </w:tcPr>
          <w:p w14:paraId="5158EAA3" w14:textId="13F828C0" w:rsidR="00C240F0" w:rsidRPr="00A36565" w:rsidRDefault="00C240F0" w:rsidP="00C240F0">
            <w:pPr>
              <w:tabs>
                <w:tab w:val="left" w:pos="540"/>
              </w:tabs>
              <w:contextualSpacing/>
              <w:jc w:val="both"/>
              <w:rPr>
                <w:sz w:val="22"/>
                <w:szCs w:val="22"/>
                <w:lang w:val="ru-RU"/>
              </w:rPr>
            </w:pPr>
            <w:r w:rsidRPr="00A36565">
              <w:rPr>
                <w:rFonts w:eastAsia="Calibri"/>
                <w:sz w:val="22"/>
                <w:szCs w:val="22"/>
                <w:lang w:val="ru-RU"/>
              </w:rPr>
              <w:t xml:space="preserve">ПКН-2. Способность на основе существующих методик, нормативно-правовой базы и новых инновационных решений рассчитывать финансово-экономические показатели, анализировать и содержательно </w:t>
            </w:r>
            <w:r w:rsidRPr="00A36565">
              <w:rPr>
                <w:color w:val="000000" w:themeColor="text1"/>
                <w:sz w:val="22"/>
                <w:szCs w:val="22"/>
                <w:lang w:val="ru-RU"/>
              </w:rPr>
              <w:t xml:space="preserve">объяснять природу экономических процессов на </w:t>
            </w:r>
            <w:r w:rsidRPr="00A36565">
              <w:rPr>
                <w:color w:val="000000" w:themeColor="text1"/>
                <w:sz w:val="22"/>
                <w:szCs w:val="22"/>
                <w:lang w:val="ru-RU"/>
              </w:rPr>
              <w:lastRenderedPageBreak/>
              <w:t xml:space="preserve">микро и макро уровне  </w:t>
            </w:r>
          </w:p>
        </w:tc>
        <w:tc>
          <w:tcPr>
            <w:tcW w:w="1560" w:type="dxa"/>
            <w:vMerge w:val="restart"/>
            <w:shd w:val="clear" w:color="auto" w:fill="auto"/>
            <w:tcMar>
              <w:left w:w="57" w:type="dxa"/>
              <w:right w:w="57" w:type="dxa"/>
            </w:tcMar>
          </w:tcPr>
          <w:p w14:paraId="1919A697" w14:textId="77777777" w:rsidR="00C240F0" w:rsidRPr="00A36565" w:rsidRDefault="00C240F0" w:rsidP="00C240F0">
            <w:pPr>
              <w:jc w:val="both"/>
              <w:rPr>
                <w:rFonts w:eastAsia="Calibri"/>
                <w:sz w:val="22"/>
                <w:szCs w:val="22"/>
                <w:lang w:val="ru-RU"/>
              </w:rPr>
            </w:pPr>
            <w:r w:rsidRPr="00A36565">
              <w:rPr>
                <w:rFonts w:eastAsia="Calibri"/>
                <w:sz w:val="22"/>
                <w:szCs w:val="22"/>
                <w:lang w:val="ru-RU"/>
              </w:rPr>
              <w:lastRenderedPageBreak/>
              <w:t>1.Применяет нормативно-правовую базу, регламентирующую порядок расчета финансово-экономических показателей</w:t>
            </w:r>
          </w:p>
          <w:p w14:paraId="5B2E51BF" w14:textId="5A5C1189" w:rsidR="00C240F0" w:rsidRPr="00A36565" w:rsidRDefault="00C240F0" w:rsidP="00C240F0">
            <w:pPr>
              <w:jc w:val="both"/>
              <w:rPr>
                <w:rFonts w:eastAsia="Calibri"/>
                <w:sz w:val="22"/>
                <w:szCs w:val="22"/>
                <w:lang w:val="ru-RU"/>
              </w:rPr>
            </w:pPr>
          </w:p>
        </w:tc>
        <w:tc>
          <w:tcPr>
            <w:tcW w:w="2683" w:type="dxa"/>
            <w:shd w:val="clear" w:color="auto" w:fill="auto"/>
            <w:tcMar>
              <w:left w:w="57" w:type="dxa"/>
              <w:right w:w="57" w:type="dxa"/>
            </w:tcMar>
          </w:tcPr>
          <w:p w14:paraId="629D26C2" w14:textId="429A5158" w:rsidR="00D76DF3" w:rsidRPr="00A36565" w:rsidRDefault="00D76DF3" w:rsidP="00D76DF3">
            <w:pPr>
              <w:jc w:val="both"/>
              <w:rPr>
                <w:rFonts w:eastAsia="Calibri"/>
                <w:bCs/>
                <w:sz w:val="22"/>
                <w:szCs w:val="22"/>
                <w:lang w:val="ru-RU"/>
              </w:rPr>
            </w:pPr>
            <w:r w:rsidRPr="00A36565">
              <w:rPr>
                <w:b/>
                <w:i/>
                <w:sz w:val="22"/>
                <w:szCs w:val="22"/>
                <w:lang w:val="ru-RU"/>
              </w:rPr>
              <w:t>Знать:</w:t>
            </w:r>
            <w:r w:rsidRPr="00A36565">
              <w:rPr>
                <w:rFonts w:eastAsia="Calibri"/>
                <w:b/>
                <w:bCs/>
                <w:sz w:val="22"/>
                <w:szCs w:val="22"/>
                <w:lang w:val="ru-RU"/>
              </w:rPr>
              <w:t xml:space="preserve"> </w:t>
            </w:r>
            <w:r w:rsidRPr="00A36565">
              <w:rPr>
                <w:sz w:val="22"/>
                <w:szCs w:val="22"/>
                <w:lang w:val="ru-RU"/>
              </w:rPr>
              <w:t>акты законодательства в сфере лицензирования, налогообложения, определяющие порядок расчета конкретных налогов и сборов, формирования и распределения прибыли</w:t>
            </w:r>
          </w:p>
          <w:p w14:paraId="58753A2F" w14:textId="6A4BEF77" w:rsidR="00C240F0" w:rsidRPr="00A36565" w:rsidRDefault="00C240F0" w:rsidP="00D76DF3">
            <w:pPr>
              <w:jc w:val="both"/>
              <w:rPr>
                <w:rFonts w:eastAsia="Calibri"/>
                <w:sz w:val="22"/>
                <w:szCs w:val="22"/>
                <w:lang w:val="ru-RU"/>
              </w:rPr>
            </w:pPr>
          </w:p>
        </w:tc>
        <w:tc>
          <w:tcPr>
            <w:tcW w:w="4262" w:type="dxa"/>
            <w:shd w:val="clear" w:color="auto" w:fill="auto"/>
            <w:tcMar>
              <w:left w:w="57" w:type="dxa"/>
              <w:right w:w="57" w:type="dxa"/>
            </w:tcMar>
          </w:tcPr>
          <w:p w14:paraId="68E6DB43" w14:textId="5CC816A3" w:rsidR="00C240F0" w:rsidRPr="00A36565" w:rsidRDefault="009370A4" w:rsidP="00C240F0">
            <w:pPr>
              <w:jc w:val="both"/>
              <w:rPr>
                <w:rFonts w:eastAsia="Calibri"/>
                <w:bCs/>
                <w:sz w:val="22"/>
                <w:szCs w:val="22"/>
                <w:highlight w:val="yellow"/>
                <w:lang w:val="ru-RU"/>
              </w:rPr>
            </w:pPr>
            <w:r w:rsidRPr="00A36565">
              <w:rPr>
                <w:rFonts w:eastAsia="Calibri"/>
                <w:bCs/>
                <w:sz w:val="22"/>
                <w:szCs w:val="22"/>
                <w:lang w:val="ru-RU"/>
              </w:rPr>
              <w:t xml:space="preserve">Российская нефтяная компания осуществляет </w:t>
            </w:r>
            <w:proofErr w:type="gramStart"/>
            <w:r w:rsidRPr="00A36565">
              <w:rPr>
                <w:rFonts w:eastAsia="Calibri"/>
                <w:bCs/>
                <w:sz w:val="22"/>
                <w:szCs w:val="22"/>
                <w:lang w:val="ru-RU"/>
              </w:rPr>
              <w:t>до-бычу</w:t>
            </w:r>
            <w:proofErr w:type="gramEnd"/>
            <w:r w:rsidRPr="00A36565">
              <w:rPr>
                <w:rFonts w:eastAsia="Calibri"/>
                <w:bCs/>
                <w:sz w:val="22"/>
                <w:szCs w:val="22"/>
                <w:lang w:val="ru-RU"/>
              </w:rPr>
              <w:t xml:space="preserve"> нефти и газового конденсата на </w:t>
            </w:r>
            <w:proofErr w:type="spellStart"/>
            <w:r w:rsidRPr="00A36565">
              <w:rPr>
                <w:rFonts w:eastAsia="Calibri"/>
                <w:bCs/>
                <w:sz w:val="22"/>
                <w:szCs w:val="22"/>
                <w:lang w:val="ru-RU"/>
              </w:rPr>
              <w:t>месторожде-нии</w:t>
            </w:r>
            <w:proofErr w:type="spellEnd"/>
            <w:r w:rsidRPr="00A36565">
              <w:rPr>
                <w:rFonts w:eastAsia="Calibri"/>
                <w:bCs/>
                <w:sz w:val="22"/>
                <w:szCs w:val="22"/>
                <w:lang w:val="ru-RU"/>
              </w:rPr>
              <w:t xml:space="preserve">, которое находится на континентальном шельфе РФ, а также проводит поиск и оценку за-пасов углеводородов в Тюменской области. Кроме того, на основании договора с территориальным органом Федерального агентства водных ресурсов осуществляет забор поверхностной воды в </w:t>
            </w:r>
            <w:proofErr w:type="spellStart"/>
            <w:proofErr w:type="gramStart"/>
            <w:r w:rsidRPr="00A36565">
              <w:rPr>
                <w:rFonts w:eastAsia="Calibri"/>
                <w:bCs/>
                <w:sz w:val="22"/>
                <w:szCs w:val="22"/>
                <w:lang w:val="ru-RU"/>
              </w:rPr>
              <w:t>техни-ческих</w:t>
            </w:r>
            <w:proofErr w:type="spellEnd"/>
            <w:proofErr w:type="gramEnd"/>
            <w:r w:rsidRPr="00A36565">
              <w:rPr>
                <w:rFonts w:eastAsia="Calibri"/>
                <w:bCs/>
                <w:sz w:val="22"/>
                <w:szCs w:val="22"/>
                <w:lang w:val="ru-RU"/>
              </w:rPr>
              <w:t xml:space="preserve"> целях. Укажите нормативные правовые </w:t>
            </w:r>
            <w:proofErr w:type="spellStart"/>
            <w:r w:rsidRPr="00A36565">
              <w:rPr>
                <w:rFonts w:eastAsia="Calibri"/>
                <w:bCs/>
                <w:sz w:val="22"/>
                <w:szCs w:val="22"/>
                <w:lang w:val="ru-RU"/>
              </w:rPr>
              <w:t>ак</w:t>
            </w:r>
            <w:proofErr w:type="spellEnd"/>
            <w:r w:rsidRPr="00A36565">
              <w:rPr>
                <w:rFonts w:eastAsia="Calibri"/>
                <w:bCs/>
                <w:sz w:val="22"/>
                <w:szCs w:val="22"/>
                <w:lang w:val="ru-RU"/>
              </w:rPr>
              <w:t xml:space="preserve">-ты, которые определяют порядок расчета </w:t>
            </w:r>
            <w:proofErr w:type="spellStart"/>
            <w:r w:rsidRPr="00A36565">
              <w:rPr>
                <w:rFonts w:eastAsia="Calibri"/>
                <w:bCs/>
                <w:sz w:val="22"/>
                <w:szCs w:val="22"/>
                <w:lang w:val="ru-RU"/>
              </w:rPr>
              <w:t>налого-вых</w:t>
            </w:r>
            <w:proofErr w:type="spellEnd"/>
            <w:r w:rsidRPr="00A36565">
              <w:rPr>
                <w:rFonts w:eastAsia="Calibri"/>
                <w:bCs/>
                <w:sz w:val="22"/>
                <w:szCs w:val="22"/>
                <w:lang w:val="ru-RU"/>
              </w:rPr>
              <w:t xml:space="preserve"> и неналоговых платежей при указанных видах природопользования</w:t>
            </w:r>
          </w:p>
        </w:tc>
      </w:tr>
      <w:tr w:rsidR="00D76DF3" w:rsidRPr="00620598" w14:paraId="16AD1756" w14:textId="77777777" w:rsidTr="0093735E">
        <w:tc>
          <w:tcPr>
            <w:tcW w:w="1504" w:type="dxa"/>
            <w:vMerge/>
            <w:shd w:val="clear" w:color="auto" w:fill="auto"/>
            <w:tcMar>
              <w:left w:w="57" w:type="dxa"/>
              <w:right w:w="57" w:type="dxa"/>
            </w:tcMar>
          </w:tcPr>
          <w:p w14:paraId="5D54CBC2" w14:textId="77777777" w:rsidR="00D76DF3" w:rsidRPr="00A36565" w:rsidRDefault="00D76DF3" w:rsidP="00D76DF3">
            <w:pPr>
              <w:tabs>
                <w:tab w:val="left" w:pos="540"/>
              </w:tabs>
              <w:contextualSpacing/>
              <w:jc w:val="both"/>
              <w:rPr>
                <w:rFonts w:eastAsia="Calibri"/>
                <w:sz w:val="22"/>
                <w:szCs w:val="22"/>
                <w:lang w:val="ru-RU"/>
              </w:rPr>
            </w:pPr>
          </w:p>
        </w:tc>
        <w:tc>
          <w:tcPr>
            <w:tcW w:w="1560" w:type="dxa"/>
            <w:vMerge/>
            <w:shd w:val="clear" w:color="auto" w:fill="auto"/>
            <w:tcMar>
              <w:left w:w="57" w:type="dxa"/>
              <w:right w:w="57" w:type="dxa"/>
            </w:tcMar>
          </w:tcPr>
          <w:p w14:paraId="1919AF70" w14:textId="77777777" w:rsidR="00D76DF3" w:rsidRPr="00A36565" w:rsidRDefault="00D76DF3" w:rsidP="00D76DF3">
            <w:pPr>
              <w:jc w:val="both"/>
              <w:rPr>
                <w:rFonts w:eastAsia="Calibri"/>
                <w:sz w:val="22"/>
                <w:szCs w:val="22"/>
                <w:highlight w:val="yellow"/>
                <w:lang w:val="ru-RU"/>
              </w:rPr>
            </w:pPr>
          </w:p>
        </w:tc>
        <w:tc>
          <w:tcPr>
            <w:tcW w:w="2683" w:type="dxa"/>
            <w:shd w:val="clear" w:color="auto" w:fill="auto"/>
            <w:tcMar>
              <w:left w:w="57" w:type="dxa"/>
              <w:right w:w="57" w:type="dxa"/>
            </w:tcMar>
          </w:tcPr>
          <w:p w14:paraId="096C2CFD" w14:textId="1674315B" w:rsidR="00D76DF3" w:rsidRPr="00A36565" w:rsidRDefault="00D76DF3" w:rsidP="00D76DF3">
            <w:pPr>
              <w:jc w:val="both"/>
              <w:rPr>
                <w:rFonts w:eastAsia="Calibri"/>
                <w:b/>
                <w:bCs/>
                <w:i/>
                <w:sz w:val="22"/>
                <w:szCs w:val="22"/>
                <w:highlight w:val="yellow"/>
                <w:lang w:val="ru-RU"/>
              </w:rPr>
            </w:pPr>
            <w:r w:rsidRPr="00A36565">
              <w:rPr>
                <w:rFonts w:eastAsia="Calibri"/>
                <w:b/>
                <w:bCs/>
                <w:i/>
                <w:sz w:val="22"/>
                <w:szCs w:val="22"/>
                <w:lang w:val="ru-RU"/>
              </w:rPr>
              <w:t>Уметь</w:t>
            </w:r>
            <w:r w:rsidRPr="00A36565">
              <w:rPr>
                <w:rFonts w:eastAsia="Calibri"/>
                <w:b/>
                <w:bCs/>
                <w:sz w:val="22"/>
                <w:szCs w:val="22"/>
                <w:lang w:val="ru-RU"/>
              </w:rPr>
              <w:t xml:space="preserve">: </w:t>
            </w:r>
            <w:r w:rsidRPr="00A36565">
              <w:rPr>
                <w:sz w:val="22"/>
                <w:szCs w:val="22"/>
                <w:lang w:val="ru-RU"/>
              </w:rPr>
              <w:t>использовать концептуальный и теоретический инструментарий для расчета величины финансово-экономических показателей</w:t>
            </w:r>
          </w:p>
        </w:tc>
        <w:tc>
          <w:tcPr>
            <w:tcW w:w="4262" w:type="dxa"/>
            <w:shd w:val="clear" w:color="auto" w:fill="auto"/>
            <w:tcMar>
              <w:left w:w="57" w:type="dxa"/>
              <w:right w:w="57" w:type="dxa"/>
            </w:tcMar>
          </w:tcPr>
          <w:p w14:paraId="16069C76" w14:textId="2FAB982B" w:rsidR="00D76DF3" w:rsidRPr="00A36565" w:rsidRDefault="00D76DF3" w:rsidP="00D76DF3">
            <w:pPr>
              <w:jc w:val="both"/>
              <w:rPr>
                <w:rFonts w:eastAsia="Calibri"/>
                <w:bCs/>
                <w:sz w:val="22"/>
                <w:szCs w:val="22"/>
                <w:highlight w:val="yellow"/>
                <w:lang w:val="ru-RU" w:eastAsia="en-US"/>
              </w:rPr>
            </w:pPr>
            <w:r w:rsidRPr="00A36565">
              <w:rPr>
                <w:rFonts w:eastAsia="Calibri"/>
                <w:bCs/>
                <w:sz w:val="22"/>
                <w:szCs w:val="22"/>
                <w:lang w:val="ru-RU" w:eastAsia="en-US"/>
              </w:rPr>
              <w:t xml:space="preserve">Выручка нефтяной компании за 2021 год </w:t>
            </w:r>
            <w:proofErr w:type="spellStart"/>
            <w:r w:rsidRPr="00A36565">
              <w:rPr>
                <w:rFonts w:eastAsia="Calibri"/>
                <w:bCs/>
                <w:sz w:val="22"/>
                <w:szCs w:val="22"/>
                <w:lang w:val="ru-RU" w:eastAsia="en-US"/>
              </w:rPr>
              <w:t>состави</w:t>
            </w:r>
            <w:proofErr w:type="spellEnd"/>
            <w:r w:rsidRPr="00A36565">
              <w:rPr>
                <w:rFonts w:eastAsia="Calibri"/>
                <w:bCs/>
                <w:sz w:val="22"/>
                <w:szCs w:val="22"/>
                <w:lang w:val="ru-RU" w:eastAsia="en-US"/>
              </w:rPr>
              <w:t xml:space="preserve">-ла 950 млн. руб., затраты на производство и </w:t>
            </w:r>
            <w:proofErr w:type="spellStart"/>
            <w:r w:rsidRPr="00A36565">
              <w:rPr>
                <w:rFonts w:eastAsia="Calibri"/>
                <w:bCs/>
                <w:sz w:val="22"/>
                <w:szCs w:val="22"/>
                <w:lang w:val="ru-RU" w:eastAsia="en-US"/>
              </w:rPr>
              <w:t>реа-лизацию</w:t>
            </w:r>
            <w:proofErr w:type="spellEnd"/>
            <w:r w:rsidRPr="00A36565">
              <w:rPr>
                <w:rFonts w:eastAsia="Calibri"/>
                <w:bCs/>
                <w:sz w:val="22"/>
                <w:szCs w:val="22"/>
                <w:lang w:val="ru-RU" w:eastAsia="en-US"/>
              </w:rPr>
              <w:t xml:space="preserve"> продукции (без налогов) за этот период – 220 млн. руб. Сумма налогов, начисленных за 2021 год, равна 440 </w:t>
            </w:r>
            <w:r w:rsidRPr="00A36565">
              <w:rPr>
                <w:rFonts w:eastAsia="Calibri"/>
                <w:bCs/>
                <w:sz w:val="22"/>
                <w:szCs w:val="22"/>
                <w:lang w:val="ru-RU" w:eastAsia="en-US"/>
              </w:rPr>
              <w:lastRenderedPageBreak/>
              <w:t xml:space="preserve">млн. руб., из них НДС – 130 млн. руб. Раскройте алгоритм определения </w:t>
            </w:r>
            <w:proofErr w:type="spellStart"/>
            <w:r w:rsidRPr="00A36565">
              <w:rPr>
                <w:rFonts w:eastAsia="Calibri"/>
                <w:bCs/>
                <w:sz w:val="22"/>
                <w:szCs w:val="22"/>
                <w:lang w:val="ru-RU" w:eastAsia="en-US"/>
              </w:rPr>
              <w:t>нало-говой</w:t>
            </w:r>
            <w:proofErr w:type="spellEnd"/>
            <w:r w:rsidRPr="00A36565">
              <w:rPr>
                <w:rFonts w:eastAsia="Calibri"/>
                <w:bCs/>
                <w:sz w:val="22"/>
                <w:szCs w:val="22"/>
                <w:lang w:val="ru-RU" w:eastAsia="en-US"/>
              </w:rPr>
              <w:t xml:space="preserve"> нагрузки и ее сравнения со </w:t>
            </w:r>
            <w:proofErr w:type="spellStart"/>
            <w:r w:rsidRPr="00A36565">
              <w:rPr>
                <w:rFonts w:eastAsia="Calibri"/>
                <w:bCs/>
                <w:sz w:val="22"/>
                <w:szCs w:val="22"/>
                <w:lang w:val="ru-RU" w:eastAsia="en-US"/>
              </w:rPr>
              <w:t>среднеотрасле-выми</w:t>
            </w:r>
            <w:proofErr w:type="spellEnd"/>
            <w:r w:rsidRPr="00A36565">
              <w:rPr>
                <w:rFonts w:eastAsia="Calibri"/>
                <w:bCs/>
                <w:sz w:val="22"/>
                <w:szCs w:val="22"/>
                <w:lang w:val="ru-RU" w:eastAsia="en-US"/>
              </w:rPr>
              <w:t xml:space="preserve"> показателями по данным налоговой стати-стики</w:t>
            </w:r>
          </w:p>
        </w:tc>
      </w:tr>
      <w:tr w:rsidR="00D76DF3" w:rsidRPr="00620598" w14:paraId="578BE071" w14:textId="7B768216" w:rsidTr="0093735E">
        <w:tc>
          <w:tcPr>
            <w:tcW w:w="1504" w:type="dxa"/>
            <w:vMerge/>
            <w:tcMar>
              <w:left w:w="57" w:type="dxa"/>
              <w:right w:w="57" w:type="dxa"/>
            </w:tcMar>
          </w:tcPr>
          <w:p w14:paraId="48B6301D" w14:textId="77777777" w:rsidR="00D76DF3" w:rsidRPr="00A36565" w:rsidRDefault="00D76DF3" w:rsidP="00D76DF3">
            <w:pPr>
              <w:spacing w:line="253" w:lineRule="exact"/>
              <w:jc w:val="both"/>
              <w:rPr>
                <w:sz w:val="22"/>
                <w:szCs w:val="22"/>
                <w:lang w:val="ru-RU"/>
              </w:rPr>
            </w:pPr>
          </w:p>
        </w:tc>
        <w:tc>
          <w:tcPr>
            <w:tcW w:w="1560" w:type="dxa"/>
            <w:vMerge w:val="restart"/>
            <w:tcMar>
              <w:left w:w="57" w:type="dxa"/>
              <w:right w:w="57" w:type="dxa"/>
            </w:tcMar>
          </w:tcPr>
          <w:p w14:paraId="567533F2" w14:textId="28C29020" w:rsidR="00D76DF3" w:rsidRPr="00A36565" w:rsidRDefault="00D76DF3" w:rsidP="00D76DF3">
            <w:pPr>
              <w:jc w:val="both"/>
              <w:rPr>
                <w:rFonts w:eastAsia="Calibri"/>
                <w:sz w:val="22"/>
                <w:szCs w:val="22"/>
                <w:lang w:val="ru-RU"/>
              </w:rPr>
            </w:pPr>
            <w:r w:rsidRPr="00A36565">
              <w:rPr>
                <w:rFonts w:eastAsia="Calibri"/>
                <w:sz w:val="22"/>
                <w:szCs w:val="22"/>
                <w:lang w:val="ru-RU"/>
              </w:rPr>
              <w:t>2. Производит расчет финансово-экономических показателей на макро, мезо- и микроуровнях</w:t>
            </w:r>
          </w:p>
          <w:p w14:paraId="6561D8A2" w14:textId="79356673" w:rsidR="00D76DF3" w:rsidRPr="00A36565" w:rsidRDefault="00D76DF3" w:rsidP="00D76DF3">
            <w:pPr>
              <w:spacing w:line="253" w:lineRule="exact"/>
              <w:jc w:val="both"/>
              <w:rPr>
                <w:sz w:val="22"/>
                <w:szCs w:val="22"/>
                <w:lang w:val="ru-RU"/>
              </w:rPr>
            </w:pPr>
          </w:p>
        </w:tc>
        <w:tc>
          <w:tcPr>
            <w:tcW w:w="2683" w:type="dxa"/>
            <w:tcBorders>
              <w:bottom w:val="single" w:sz="4" w:space="0" w:color="000000"/>
            </w:tcBorders>
            <w:tcMar>
              <w:left w:w="57" w:type="dxa"/>
              <w:right w:w="57" w:type="dxa"/>
            </w:tcMar>
          </w:tcPr>
          <w:p w14:paraId="7ACAF7A8" w14:textId="28D7CC91" w:rsidR="00D76DF3" w:rsidRPr="00A36565" w:rsidRDefault="00D76DF3" w:rsidP="00D76DF3">
            <w:pPr>
              <w:spacing w:line="253" w:lineRule="exact"/>
              <w:jc w:val="both"/>
              <w:rPr>
                <w:sz w:val="22"/>
                <w:szCs w:val="22"/>
                <w:lang w:val="ru-RU"/>
              </w:rPr>
            </w:pPr>
            <w:r w:rsidRPr="00A36565">
              <w:rPr>
                <w:b/>
                <w:i/>
                <w:sz w:val="22"/>
                <w:szCs w:val="22"/>
                <w:lang w:val="ru-RU"/>
              </w:rPr>
              <w:t>Знать:</w:t>
            </w:r>
            <w:r w:rsidRPr="00A36565">
              <w:rPr>
                <w:sz w:val="22"/>
                <w:szCs w:val="22"/>
                <w:lang w:val="ru-RU"/>
              </w:rPr>
              <w:t xml:space="preserve"> механизмы расчета финансово-экономических показателей на макро, мезо- и микро-уровнях , определения отклонений </w:t>
            </w:r>
          </w:p>
        </w:tc>
        <w:tc>
          <w:tcPr>
            <w:tcW w:w="4262" w:type="dxa"/>
            <w:shd w:val="clear" w:color="auto" w:fill="auto"/>
            <w:tcMar>
              <w:left w:w="57" w:type="dxa"/>
              <w:right w:w="57" w:type="dxa"/>
            </w:tcMar>
          </w:tcPr>
          <w:p w14:paraId="1C5291EF" w14:textId="53CC4570" w:rsidR="00D76DF3" w:rsidRPr="00A36565" w:rsidRDefault="00D76DF3" w:rsidP="00D76DF3">
            <w:pPr>
              <w:spacing w:line="253" w:lineRule="exact"/>
              <w:jc w:val="both"/>
              <w:rPr>
                <w:sz w:val="22"/>
                <w:szCs w:val="22"/>
                <w:lang w:val="ru-RU"/>
              </w:rPr>
            </w:pPr>
            <w:r w:rsidRPr="00A36565">
              <w:rPr>
                <w:sz w:val="22"/>
                <w:szCs w:val="22"/>
                <w:lang w:val="ru-RU"/>
              </w:rPr>
              <w:t>Нефтегазодобывающая организация имеет   исходные данные:</w:t>
            </w:r>
            <w:r w:rsidR="00A36565">
              <w:rPr>
                <w:sz w:val="22"/>
                <w:szCs w:val="22"/>
                <w:lang w:val="ru-RU"/>
              </w:rPr>
              <w:t xml:space="preserve"> </w:t>
            </w:r>
            <w:r w:rsidRPr="00A36565">
              <w:rPr>
                <w:sz w:val="22"/>
                <w:szCs w:val="22"/>
                <w:lang w:val="ru-RU"/>
              </w:rPr>
              <w:t xml:space="preserve">Фонд добывающих скважин (число </w:t>
            </w:r>
            <w:proofErr w:type="gramStart"/>
            <w:r w:rsidRPr="00A36565">
              <w:rPr>
                <w:sz w:val="22"/>
                <w:szCs w:val="22"/>
                <w:lang w:val="ru-RU"/>
              </w:rPr>
              <w:t>скважин)  -</w:t>
            </w:r>
            <w:proofErr w:type="gramEnd"/>
            <w:r w:rsidRPr="00A36565">
              <w:rPr>
                <w:sz w:val="22"/>
                <w:szCs w:val="22"/>
                <w:lang w:val="ru-RU"/>
              </w:rPr>
              <w:t xml:space="preserve"> 285</w:t>
            </w:r>
            <w:r w:rsidR="00A36565">
              <w:rPr>
                <w:sz w:val="22"/>
                <w:szCs w:val="22"/>
                <w:lang w:val="ru-RU"/>
              </w:rPr>
              <w:t xml:space="preserve">. </w:t>
            </w:r>
            <w:r w:rsidRPr="00A36565">
              <w:rPr>
                <w:sz w:val="22"/>
                <w:szCs w:val="22"/>
                <w:lang w:val="ru-RU"/>
              </w:rPr>
              <w:t>Среднесуточный дебит одной скважины, т/</w:t>
            </w:r>
            <w:proofErr w:type="spellStart"/>
            <w:proofErr w:type="gramStart"/>
            <w:r w:rsidRPr="00A36565">
              <w:rPr>
                <w:sz w:val="22"/>
                <w:szCs w:val="22"/>
                <w:lang w:val="ru-RU"/>
              </w:rPr>
              <w:t>сут</w:t>
            </w:r>
            <w:proofErr w:type="spellEnd"/>
            <w:r w:rsidRPr="00A36565">
              <w:rPr>
                <w:sz w:val="22"/>
                <w:szCs w:val="22"/>
                <w:lang w:val="ru-RU"/>
              </w:rPr>
              <w:t xml:space="preserve">  -</w:t>
            </w:r>
            <w:proofErr w:type="gramEnd"/>
            <w:r w:rsidRPr="00A36565">
              <w:rPr>
                <w:sz w:val="22"/>
                <w:szCs w:val="22"/>
                <w:lang w:val="ru-RU"/>
              </w:rPr>
              <w:t xml:space="preserve"> 19,5</w:t>
            </w:r>
            <w:r w:rsidR="00A36565">
              <w:rPr>
                <w:sz w:val="22"/>
                <w:szCs w:val="22"/>
                <w:lang w:val="ru-RU"/>
              </w:rPr>
              <w:t xml:space="preserve">. </w:t>
            </w:r>
            <w:r w:rsidRPr="00A36565">
              <w:rPr>
                <w:sz w:val="22"/>
                <w:szCs w:val="22"/>
                <w:lang w:val="ru-RU"/>
              </w:rPr>
              <w:t>Коэффициент эксплуатации, доли единицы  -0,968</w:t>
            </w:r>
            <w:r w:rsidR="00A36565">
              <w:rPr>
                <w:sz w:val="22"/>
                <w:szCs w:val="22"/>
                <w:lang w:val="ru-RU"/>
              </w:rPr>
              <w:t xml:space="preserve">. </w:t>
            </w:r>
            <w:r w:rsidRPr="00A36565">
              <w:rPr>
                <w:sz w:val="22"/>
                <w:szCs w:val="22"/>
                <w:lang w:val="ru-RU"/>
              </w:rPr>
              <w:t>Среднесписочное число работающих -  358</w:t>
            </w:r>
            <w:r w:rsidR="00A36565">
              <w:rPr>
                <w:sz w:val="22"/>
                <w:szCs w:val="22"/>
                <w:lang w:val="ru-RU"/>
              </w:rPr>
              <w:t xml:space="preserve">. </w:t>
            </w:r>
            <w:r w:rsidRPr="00A36565">
              <w:rPr>
                <w:sz w:val="22"/>
                <w:szCs w:val="22"/>
                <w:lang w:val="ru-RU"/>
              </w:rPr>
              <w:t>Определить:</w:t>
            </w:r>
            <w:r w:rsidR="00A36565">
              <w:rPr>
                <w:sz w:val="22"/>
                <w:szCs w:val="22"/>
                <w:lang w:val="ru-RU"/>
              </w:rPr>
              <w:t xml:space="preserve"> </w:t>
            </w:r>
            <w:r w:rsidRPr="00A36565">
              <w:rPr>
                <w:sz w:val="22"/>
                <w:szCs w:val="22"/>
                <w:lang w:val="ru-RU"/>
              </w:rPr>
              <w:t xml:space="preserve">фактическую производительности труда в натуральном выражении за отчетный период; сравните показатели со </w:t>
            </w:r>
            <w:proofErr w:type="spellStart"/>
            <w:r w:rsidRPr="00A36565">
              <w:rPr>
                <w:sz w:val="22"/>
                <w:szCs w:val="22"/>
                <w:lang w:val="ru-RU"/>
              </w:rPr>
              <w:t>среденеотраслевыми</w:t>
            </w:r>
            <w:proofErr w:type="spellEnd"/>
            <w:r w:rsidRPr="00A36565">
              <w:rPr>
                <w:sz w:val="22"/>
                <w:szCs w:val="22"/>
                <w:lang w:val="ru-RU"/>
              </w:rPr>
              <w:t xml:space="preserve"> и </w:t>
            </w:r>
            <w:r w:rsidR="00A36565">
              <w:rPr>
                <w:sz w:val="22"/>
                <w:szCs w:val="22"/>
                <w:lang w:val="ru-RU"/>
              </w:rPr>
              <w:t>м</w:t>
            </w:r>
            <w:r w:rsidRPr="00A36565">
              <w:rPr>
                <w:sz w:val="22"/>
                <w:szCs w:val="22"/>
                <w:lang w:val="ru-RU"/>
              </w:rPr>
              <w:t>акроэкономическими показателями.</w:t>
            </w:r>
          </w:p>
          <w:p w14:paraId="0C6983A7" w14:textId="7CCDB3E5" w:rsidR="00D76DF3" w:rsidRPr="00A36565" w:rsidRDefault="00D76DF3" w:rsidP="00D76DF3">
            <w:pPr>
              <w:spacing w:line="253" w:lineRule="exact"/>
              <w:jc w:val="both"/>
              <w:rPr>
                <w:sz w:val="22"/>
                <w:szCs w:val="22"/>
                <w:lang w:val="ru-RU"/>
              </w:rPr>
            </w:pPr>
            <w:r w:rsidRPr="00A36565">
              <w:rPr>
                <w:sz w:val="22"/>
                <w:szCs w:val="22"/>
                <w:lang w:val="ru-RU"/>
              </w:rPr>
              <w:t>Сделайте вывод.</w:t>
            </w:r>
          </w:p>
        </w:tc>
      </w:tr>
      <w:tr w:rsidR="00D76DF3" w:rsidRPr="00620598" w14:paraId="47F2F5CD" w14:textId="77777777" w:rsidTr="0093735E">
        <w:tc>
          <w:tcPr>
            <w:tcW w:w="1504" w:type="dxa"/>
            <w:vMerge/>
            <w:tcMar>
              <w:left w:w="57" w:type="dxa"/>
              <w:right w:w="57" w:type="dxa"/>
            </w:tcMar>
          </w:tcPr>
          <w:p w14:paraId="50ACA371" w14:textId="77777777" w:rsidR="00D76DF3" w:rsidRPr="00A36565" w:rsidRDefault="00D76DF3" w:rsidP="00D76DF3">
            <w:pPr>
              <w:spacing w:line="253" w:lineRule="exact"/>
              <w:jc w:val="both"/>
              <w:rPr>
                <w:sz w:val="22"/>
                <w:szCs w:val="22"/>
                <w:lang w:val="ru-RU"/>
              </w:rPr>
            </w:pPr>
          </w:p>
        </w:tc>
        <w:tc>
          <w:tcPr>
            <w:tcW w:w="1560" w:type="dxa"/>
            <w:vMerge/>
            <w:tcBorders>
              <w:bottom w:val="single" w:sz="4" w:space="0" w:color="000000"/>
            </w:tcBorders>
            <w:tcMar>
              <w:left w:w="57" w:type="dxa"/>
              <w:right w:w="57" w:type="dxa"/>
            </w:tcMar>
          </w:tcPr>
          <w:p w14:paraId="0A0703DD" w14:textId="77777777" w:rsidR="00D76DF3" w:rsidRPr="00A36565" w:rsidRDefault="00D76DF3" w:rsidP="00D76DF3">
            <w:pPr>
              <w:jc w:val="both"/>
              <w:rPr>
                <w:rFonts w:eastAsia="Calibri"/>
                <w:sz w:val="22"/>
                <w:szCs w:val="22"/>
                <w:lang w:val="ru-RU"/>
              </w:rPr>
            </w:pPr>
          </w:p>
        </w:tc>
        <w:tc>
          <w:tcPr>
            <w:tcW w:w="2683" w:type="dxa"/>
            <w:tcBorders>
              <w:bottom w:val="single" w:sz="4" w:space="0" w:color="000000"/>
            </w:tcBorders>
            <w:tcMar>
              <w:left w:w="57" w:type="dxa"/>
              <w:right w:w="57" w:type="dxa"/>
            </w:tcMar>
          </w:tcPr>
          <w:p w14:paraId="4A2BF8A5" w14:textId="2B214AEA" w:rsidR="00D76DF3" w:rsidRPr="00A36565" w:rsidRDefault="00D76DF3" w:rsidP="00D76DF3">
            <w:pPr>
              <w:spacing w:line="253" w:lineRule="exact"/>
              <w:jc w:val="both"/>
              <w:rPr>
                <w:b/>
                <w:i/>
                <w:sz w:val="22"/>
                <w:szCs w:val="22"/>
                <w:lang w:val="ru-RU"/>
              </w:rPr>
            </w:pPr>
            <w:r w:rsidRPr="00A36565">
              <w:rPr>
                <w:b/>
                <w:i/>
                <w:sz w:val="22"/>
                <w:szCs w:val="22"/>
                <w:lang w:val="ru-RU"/>
              </w:rPr>
              <w:t xml:space="preserve">Уметь: </w:t>
            </w:r>
            <w:r w:rsidRPr="00A36565">
              <w:rPr>
                <w:sz w:val="22"/>
                <w:szCs w:val="22"/>
                <w:lang w:val="ru-RU"/>
              </w:rPr>
              <w:t>Производить расчет финансово-экономических показателей на макро, мезо- и микро-уровнях основе показателей экономической деятельности</w:t>
            </w:r>
          </w:p>
        </w:tc>
        <w:tc>
          <w:tcPr>
            <w:tcW w:w="4262" w:type="dxa"/>
            <w:tcBorders>
              <w:bottom w:val="single" w:sz="4" w:space="0" w:color="000000"/>
            </w:tcBorders>
            <w:shd w:val="clear" w:color="auto" w:fill="auto"/>
            <w:tcMar>
              <w:left w:w="57" w:type="dxa"/>
              <w:right w:w="57" w:type="dxa"/>
            </w:tcMar>
          </w:tcPr>
          <w:p w14:paraId="0CB90CED" w14:textId="77777777" w:rsidR="00D76DF3" w:rsidRPr="00A36565" w:rsidRDefault="00D76DF3" w:rsidP="00D76DF3">
            <w:pPr>
              <w:spacing w:line="253" w:lineRule="exact"/>
              <w:jc w:val="both"/>
              <w:rPr>
                <w:sz w:val="22"/>
                <w:szCs w:val="22"/>
                <w:lang w:val="ru-RU"/>
              </w:rPr>
            </w:pPr>
            <w:r w:rsidRPr="00A36565">
              <w:rPr>
                <w:sz w:val="22"/>
                <w:szCs w:val="22"/>
                <w:lang w:val="ru-RU"/>
              </w:rPr>
              <w:t xml:space="preserve"> Используйте данные задачи </w:t>
            </w:r>
          </w:p>
          <w:p w14:paraId="255087C3" w14:textId="4FB87C06" w:rsidR="00D76DF3" w:rsidRPr="00A36565" w:rsidRDefault="00D76DF3" w:rsidP="00D76DF3">
            <w:pPr>
              <w:spacing w:line="253" w:lineRule="exact"/>
              <w:jc w:val="both"/>
              <w:rPr>
                <w:sz w:val="22"/>
                <w:szCs w:val="22"/>
                <w:lang w:val="ru-RU"/>
              </w:rPr>
            </w:pPr>
            <w:r w:rsidRPr="00A36565">
              <w:rPr>
                <w:sz w:val="22"/>
                <w:szCs w:val="22"/>
                <w:lang w:val="ru-RU"/>
              </w:rPr>
              <w:t xml:space="preserve">нефтегазодобывающей организации рассчитайте: </w:t>
            </w:r>
          </w:p>
          <w:p w14:paraId="15910322" w14:textId="0F6EB633" w:rsidR="00D76DF3" w:rsidRPr="00A36565" w:rsidRDefault="00D76DF3" w:rsidP="00D76DF3">
            <w:pPr>
              <w:spacing w:line="253" w:lineRule="exact"/>
              <w:jc w:val="both"/>
              <w:rPr>
                <w:sz w:val="22"/>
                <w:szCs w:val="22"/>
                <w:lang w:val="ru-RU"/>
              </w:rPr>
            </w:pPr>
            <w:r w:rsidRPr="00A36565">
              <w:rPr>
                <w:sz w:val="22"/>
                <w:szCs w:val="22"/>
                <w:lang w:val="ru-RU"/>
              </w:rPr>
              <w:t xml:space="preserve">  - плановый уровень производительности труда в натуральном </w:t>
            </w:r>
            <w:proofErr w:type="gramStart"/>
            <w:r w:rsidRPr="00A36565">
              <w:rPr>
                <w:sz w:val="22"/>
                <w:szCs w:val="22"/>
                <w:lang w:val="ru-RU"/>
              </w:rPr>
              <w:t>выражении  при</w:t>
            </w:r>
            <w:proofErr w:type="gramEnd"/>
            <w:r w:rsidRPr="00A36565">
              <w:rPr>
                <w:sz w:val="22"/>
                <w:szCs w:val="22"/>
                <w:lang w:val="ru-RU"/>
              </w:rPr>
              <w:t xml:space="preserve"> условии, что ее необходимо увеличить на 11%;</w:t>
            </w:r>
          </w:p>
          <w:p w14:paraId="7731EA2B" w14:textId="77777777" w:rsidR="00D76DF3" w:rsidRPr="00A36565" w:rsidRDefault="00D76DF3" w:rsidP="00D76DF3">
            <w:pPr>
              <w:spacing w:line="253" w:lineRule="exact"/>
              <w:jc w:val="both"/>
              <w:rPr>
                <w:sz w:val="22"/>
                <w:szCs w:val="22"/>
                <w:lang w:val="ru-RU"/>
              </w:rPr>
            </w:pPr>
            <w:r w:rsidRPr="00A36565">
              <w:rPr>
                <w:sz w:val="22"/>
                <w:szCs w:val="22"/>
                <w:lang w:val="ru-RU"/>
              </w:rPr>
              <w:t xml:space="preserve">- возможные </w:t>
            </w:r>
            <w:proofErr w:type="gramStart"/>
            <w:r w:rsidRPr="00A36565">
              <w:rPr>
                <w:sz w:val="22"/>
                <w:szCs w:val="22"/>
                <w:lang w:val="ru-RU"/>
              </w:rPr>
              <w:t>плановые  исходные</w:t>
            </w:r>
            <w:proofErr w:type="gramEnd"/>
            <w:r w:rsidRPr="00A36565">
              <w:rPr>
                <w:sz w:val="22"/>
                <w:szCs w:val="22"/>
                <w:lang w:val="ru-RU"/>
              </w:rPr>
              <w:t xml:space="preserve"> показатели, которые обеспечат запланированный рост производительности труда ( многовариантный подход).</w:t>
            </w:r>
          </w:p>
          <w:p w14:paraId="50F16403" w14:textId="64FA2135" w:rsidR="00D76DF3" w:rsidRPr="00A36565" w:rsidRDefault="00D76DF3" w:rsidP="00D76DF3">
            <w:pPr>
              <w:spacing w:line="253" w:lineRule="exact"/>
              <w:jc w:val="both"/>
              <w:rPr>
                <w:sz w:val="22"/>
                <w:szCs w:val="22"/>
                <w:lang w:val="ru-RU"/>
              </w:rPr>
            </w:pPr>
            <w:r w:rsidRPr="00A36565">
              <w:rPr>
                <w:sz w:val="22"/>
                <w:szCs w:val="22"/>
                <w:lang w:val="ru-RU"/>
              </w:rPr>
              <w:t xml:space="preserve">2. Раскройте условия, которые </w:t>
            </w:r>
            <w:proofErr w:type="gramStart"/>
            <w:r w:rsidRPr="00A36565">
              <w:rPr>
                <w:sz w:val="22"/>
                <w:szCs w:val="22"/>
                <w:lang w:val="ru-RU"/>
              </w:rPr>
              <w:t>способствовали  принимаемому</w:t>
            </w:r>
            <w:proofErr w:type="gramEnd"/>
            <w:r w:rsidRPr="00A36565">
              <w:rPr>
                <w:sz w:val="22"/>
                <w:szCs w:val="22"/>
                <w:lang w:val="ru-RU"/>
              </w:rPr>
              <w:t xml:space="preserve"> решению по повышению производительности труда в  организации </w:t>
            </w:r>
          </w:p>
          <w:p w14:paraId="13EEB719" w14:textId="142ADAAA" w:rsidR="00D76DF3" w:rsidRPr="00A36565" w:rsidRDefault="00D76DF3" w:rsidP="00D76DF3">
            <w:pPr>
              <w:spacing w:line="253" w:lineRule="exact"/>
              <w:jc w:val="both"/>
              <w:rPr>
                <w:sz w:val="22"/>
                <w:szCs w:val="22"/>
                <w:highlight w:val="yellow"/>
                <w:lang w:val="ru-RU"/>
              </w:rPr>
            </w:pPr>
            <w:r w:rsidRPr="00A36565">
              <w:rPr>
                <w:sz w:val="22"/>
                <w:szCs w:val="22"/>
                <w:lang w:val="ru-RU"/>
              </w:rPr>
              <w:t xml:space="preserve">3. Составьте дорожную карту  или разработайте мероприятия,  которые бы способствовали  достижению других показателей на планируемый год с учетом  расчета и оценки индекса изменения производительности труда по основным отраслям экономики </w:t>
            </w:r>
          </w:p>
        </w:tc>
      </w:tr>
      <w:tr w:rsidR="00D76DF3" w:rsidRPr="00620598" w14:paraId="260AE536" w14:textId="46EC424F" w:rsidTr="0093735E">
        <w:tc>
          <w:tcPr>
            <w:tcW w:w="1504" w:type="dxa"/>
            <w:vMerge/>
            <w:tcMar>
              <w:left w:w="57" w:type="dxa"/>
              <w:right w:w="57" w:type="dxa"/>
            </w:tcMar>
          </w:tcPr>
          <w:p w14:paraId="014E0B3B" w14:textId="77777777" w:rsidR="00D76DF3" w:rsidRPr="00A36565" w:rsidRDefault="00D76DF3" w:rsidP="00D76DF3">
            <w:pPr>
              <w:spacing w:line="253" w:lineRule="exact"/>
              <w:jc w:val="both"/>
              <w:rPr>
                <w:sz w:val="22"/>
                <w:szCs w:val="22"/>
                <w:lang w:val="ru-RU"/>
              </w:rPr>
            </w:pPr>
          </w:p>
        </w:tc>
        <w:tc>
          <w:tcPr>
            <w:tcW w:w="1560" w:type="dxa"/>
            <w:vMerge w:val="restart"/>
            <w:shd w:val="clear" w:color="auto" w:fill="auto"/>
            <w:tcMar>
              <w:left w:w="57" w:type="dxa"/>
              <w:right w:w="57" w:type="dxa"/>
            </w:tcMar>
          </w:tcPr>
          <w:p w14:paraId="5DE9E6DA" w14:textId="77777777" w:rsidR="00D76DF3" w:rsidRPr="00A36565" w:rsidRDefault="00D76DF3" w:rsidP="00D76DF3">
            <w:pPr>
              <w:spacing w:line="253" w:lineRule="exact"/>
              <w:jc w:val="both"/>
              <w:rPr>
                <w:sz w:val="22"/>
                <w:szCs w:val="22"/>
                <w:lang w:val="ru-RU"/>
              </w:rPr>
            </w:pPr>
            <w:r w:rsidRPr="00A36565">
              <w:rPr>
                <w:rFonts w:eastAsia="Calibri"/>
                <w:sz w:val="22"/>
                <w:szCs w:val="22"/>
                <w:lang w:val="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2A117994" w14:textId="242CE70F" w:rsidR="00D76DF3" w:rsidRPr="00A36565" w:rsidRDefault="00D76DF3" w:rsidP="00D76DF3">
            <w:pPr>
              <w:spacing w:line="253" w:lineRule="exact"/>
              <w:jc w:val="both"/>
              <w:rPr>
                <w:sz w:val="22"/>
                <w:szCs w:val="22"/>
                <w:lang w:val="ru-RU"/>
              </w:rPr>
            </w:pPr>
          </w:p>
        </w:tc>
        <w:tc>
          <w:tcPr>
            <w:tcW w:w="2683" w:type="dxa"/>
            <w:tcBorders>
              <w:bottom w:val="single" w:sz="4" w:space="0" w:color="000000"/>
            </w:tcBorders>
            <w:shd w:val="clear" w:color="auto" w:fill="auto"/>
            <w:tcMar>
              <w:left w:w="57" w:type="dxa"/>
              <w:right w:w="57" w:type="dxa"/>
            </w:tcMar>
          </w:tcPr>
          <w:p w14:paraId="5A4BB927" w14:textId="38B214A1" w:rsidR="00D76DF3" w:rsidRPr="00A36565" w:rsidRDefault="00D76DF3" w:rsidP="00D76DF3">
            <w:pPr>
              <w:spacing w:line="253" w:lineRule="exact"/>
              <w:jc w:val="both"/>
              <w:rPr>
                <w:sz w:val="22"/>
                <w:szCs w:val="22"/>
                <w:lang w:val="ru-RU"/>
              </w:rPr>
            </w:pPr>
            <w:r w:rsidRPr="00A36565">
              <w:rPr>
                <w:b/>
                <w:i/>
                <w:sz w:val="22"/>
                <w:szCs w:val="22"/>
                <w:lang w:val="ru-RU"/>
              </w:rPr>
              <w:t>Знать:</w:t>
            </w:r>
            <w:r w:rsidRPr="00A36565">
              <w:rPr>
                <w:sz w:val="22"/>
                <w:szCs w:val="22"/>
                <w:lang w:val="ru-RU"/>
              </w:rPr>
              <w:t xml:space="preserve"> современные методы экономического анализа, необходимые для оценки сравнения    результатов деятельности организаций с показателями на макро- и  </w:t>
            </w:r>
            <w:proofErr w:type="spellStart"/>
            <w:r w:rsidRPr="00A36565">
              <w:rPr>
                <w:sz w:val="22"/>
                <w:szCs w:val="22"/>
                <w:lang w:val="ru-RU"/>
              </w:rPr>
              <w:t>мезоуровнях</w:t>
            </w:r>
            <w:proofErr w:type="spellEnd"/>
          </w:p>
        </w:tc>
        <w:tc>
          <w:tcPr>
            <w:tcW w:w="4262" w:type="dxa"/>
            <w:shd w:val="clear" w:color="auto" w:fill="auto"/>
            <w:tcMar>
              <w:left w:w="57" w:type="dxa"/>
              <w:right w:w="57" w:type="dxa"/>
            </w:tcMar>
          </w:tcPr>
          <w:p w14:paraId="70B8A3B8" w14:textId="626222BC" w:rsidR="00D76DF3" w:rsidRPr="00A36565" w:rsidRDefault="00D76DF3" w:rsidP="00D76DF3">
            <w:pPr>
              <w:spacing w:line="253" w:lineRule="exact"/>
              <w:jc w:val="both"/>
              <w:rPr>
                <w:sz w:val="22"/>
                <w:szCs w:val="22"/>
                <w:highlight w:val="yellow"/>
                <w:lang w:val="ru-RU"/>
              </w:rPr>
            </w:pPr>
            <w:r w:rsidRPr="00A36565">
              <w:rPr>
                <w:sz w:val="22"/>
                <w:szCs w:val="22"/>
                <w:lang w:val="ru-RU"/>
              </w:rPr>
              <w:t>Реализацию  мероприятий по импортозамещению и внедрению принципов НДТ, цифровой трансформации в отраслях ТЭК и противодействию изменению климата</w:t>
            </w:r>
          </w:p>
        </w:tc>
      </w:tr>
      <w:tr w:rsidR="00D76DF3" w:rsidRPr="00620598" w14:paraId="60B0A77C" w14:textId="77777777" w:rsidTr="0093735E">
        <w:tc>
          <w:tcPr>
            <w:tcW w:w="1504" w:type="dxa"/>
            <w:vMerge/>
            <w:tcBorders>
              <w:bottom w:val="single" w:sz="4" w:space="0" w:color="000000"/>
            </w:tcBorders>
            <w:tcMar>
              <w:left w:w="57" w:type="dxa"/>
              <w:right w:w="57" w:type="dxa"/>
            </w:tcMar>
          </w:tcPr>
          <w:p w14:paraId="5BF8F4A8" w14:textId="77777777" w:rsidR="00D76DF3" w:rsidRPr="00A36565" w:rsidRDefault="00D76DF3" w:rsidP="00D76DF3">
            <w:pPr>
              <w:spacing w:line="253" w:lineRule="exact"/>
              <w:jc w:val="both"/>
              <w:rPr>
                <w:sz w:val="22"/>
                <w:szCs w:val="22"/>
                <w:lang w:val="ru-RU"/>
              </w:rPr>
            </w:pPr>
          </w:p>
        </w:tc>
        <w:tc>
          <w:tcPr>
            <w:tcW w:w="1560" w:type="dxa"/>
            <w:vMerge/>
            <w:tcBorders>
              <w:bottom w:val="single" w:sz="4" w:space="0" w:color="000000"/>
            </w:tcBorders>
            <w:shd w:val="clear" w:color="auto" w:fill="auto"/>
            <w:tcMar>
              <w:left w:w="57" w:type="dxa"/>
              <w:right w:w="57" w:type="dxa"/>
            </w:tcMar>
          </w:tcPr>
          <w:p w14:paraId="78CEC791" w14:textId="77777777" w:rsidR="00D76DF3" w:rsidRPr="00A36565" w:rsidRDefault="00D76DF3" w:rsidP="00D76DF3">
            <w:pPr>
              <w:spacing w:line="253" w:lineRule="exact"/>
              <w:jc w:val="both"/>
              <w:rPr>
                <w:rFonts w:eastAsia="Calibri"/>
                <w:sz w:val="22"/>
                <w:szCs w:val="22"/>
                <w:lang w:val="ru-RU"/>
              </w:rPr>
            </w:pPr>
          </w:p>
        </w:tc>
        <w:tc>
          <w:tcPr>
            <w:tcW w:w="2683" w:type="dxa"/>
            <w:tcBorders>
              <w:bottom w:val="single" w:sz="4" w:space="0" w:color="000000"/>
            </w:tcBorders>
            <w:shd w:val="clear" w:color="auto" w:fill="auto"/>
            <w:tcMar>
              <w:left w:w="57" w:type="dxa"/>
              <w:right w:w="57" w:type="dxa"/>
            </w:tcMar>
          </w:tcPr>
          <w:p w14:paraId="2FCAED27" w14:textId="4AECF481" w:rsidR="00D76DF3" w:rsidRPr="00A36565" w:rsidRDefault="00D76DF3" w:rsidP="00D76DF3">
            <w:pPr>
              <w:spacing w:line="253" w:lineRule="exact"/>
              <w:jc w:val="both"/>
              <w:rPr>
                <w:b/>
                <w:i/>
                <w:sz w:val="22"/>
                <w:szCs w:val="22"/>
                <w:lang w:val="ru-RU"/>
              </w:rPr>
            </w:pPr>
            <w:r w:rsidRPr="00A36565">
              <w:rPr>
                <w:b/>
                <w:i/>
                <w:sz w:val="22"/>
                <w:szCs w:val="22"/>
                <w:lang w:val="ru-RU"/>
              </w:rPr>
              <w:t>Уметь:</w:t>
            </w:r>
            <w:r w:rsidRPr="00A36565">
              <w:rPr>
                <w:sz w:val="22"/>
                <w:szCs w:val="22"/>
                <w:lang w:val="ru-RU"/>
              </w:rPr>
              <w:t xml:space="preserve"> выявлять причины отклонений  показателей  и предлагать решения по улучшению результатов</w:t>
            </w:r>
            <w:r w:rsidRPr="00A36565">
              <w:rPr>
                <w:b/>
                <w:i/>
                <w:sz w:val="22"/>
                <w:szCs w:val="22"/>
                <w:lang w:val="ru-RU"/>
              </w:rPr>
              <w:t xml:space="preserve"> </w:t>
            </w:r>
          </w:p>
        </w:tc>
        <w:tc>
          <w:tcPr>
            <w:tcW w:w="4262" w:type="dxa"/>
            <w:tcBorders>
              <w:bottom w:val="single" w:sz="4" w:space="0" w:color="000000"/>
            </w:tcBorders>
            <w:shd w:val="clear" w:color="auto" w:fill="auto"/>
            <w:tcMar>
              <w:left w:w="57" w:type="dxa"/>
              <w:right w:w="57" w:type="dxa"/>
            </w:tcMar>
          </w:tcPr>
          <w:p w14:paraId="16F8C52A" w14:textId="7AFF9052" w:rsidR="00D76DF3" w:rsidRPr="00A36565" w:rsidRDefault="00D76DF3" w:rsidP="00D76DF3">
            <w:pPr>
              <w:spacing w:line="253" w:lineRule="exact"/>
              <w:jc w:val="both"/>
              <w:rPr>
                <w:sz w:val="22"/>
                <w:szCs w:val="22"/>
                <w:lang w:val="ru-RU"/>
              </w:rPr>
            </w:pPr>
            <w:r w:rsidRPr="00A36565">
              <w:rPr>
                <w:sz w:val="22"/>
                <w:szCs w:val="22"/>
                <w:lang w:val="ru-RU"/>
              </w:rPr>
              <w:t xml:space="preserve">Оценить мероприятия в отрасли и отдельных </w:t>
            </w:r>
            <w:proofErr w:type="gramStart"/>
            <w:r w:rsidRPr="00A36565">
              <w:rPr>
                <w:sz w:val="22"/>
                <w:szCs w:val="22"/>
                <w:lang w:val="ru-RU"/>
              </w:rPr>
              <w:t>компаний  ,</w:t>
            </w:r>
            <w:proofErr w:type="gramEnd"/>
            <w:r w:rsidRPr="00A36565">
              <w:rPr>
                <w:sz w:val="22"/>
                <w:szCs w:val="22"/>
                <w:lang w:val="ru-RU"/>
              </w:rPr>
              <w:t xml:space="preserve"> связанные с внедрением высокотехнологичного  оборудования, которое необходимо для разработки трудноизвлекаемых запасов  в компаниях ТЭК . </w:t>
            </w:r>
          </w:p>
        </w:tc>
      </w:tr>
      <w:tr w:rsidR="00D76DF3" w:rsidRPr="00620598" w14:paraId="70D2E95C" w14:textId="77777777" w:rsidTr="0093735E">
        <w:tc>
          <w:tcPr>
            <w:tcW w:w="1504" w:type="dxa"/>
            <w:vMerge w:val="restart"/>
            <w:tcMar>
              <w:left w:w="57" w:type="dxa"/>
              <w:right w:w="57" w:type="dxa"/>
            </w:tcMar>
          </w:tcPr>
          <w:p w14:paraId="6FA1D97E" w14:textId="1893F74D" w:rsidR="00D76DF3" w:rsidRPr="00A36565" w:rsidRDefault="00D76DF3" w:rsidP="00D76DF3">
            <w:pPr>
              <w:spacing w:line="253" w:lineRule="exact"/>
              <w:jc w:val="both"/>
              <w:rPr>
                <w:sz w:val="22"/>
                <w:szCs w:val="22"/>
                <w:lang w:val="ru-RU"/>
              </w:rPr>
            </w:pPr>
            <w:r w:rsidRPr="00A36565">
              <w:rPr>
                <w:sz w:val="22"/>
                <w:szCs w:val="22"/>
                <w:lang w:val="ru-RU"/>
              </w:rPr>
              <w:t xml:space="preserve">ПКН-3. Способность осуществлять </w:t>
            </w:r>
            <w:r w:rsidRPr="00A36565">
              <w:rPr>
                <w:sz w:val="22"/>
                <w:szCs w:val="22"/>
                <w:lang w:val="ru-RU"/>
              </w:rPr>
              <w:lastRenderedPageBreak/>
              <w:t>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560" w:type="dxa"/>
            <w:vMerge w:val="restart"/>
            <w:tcMar>
              <w:left w:w="57" w:type="dxa"/>
              <w:right w:w="57" w:type="dxa"/>
            </w:tcMar>
          </w:tcPr>
          <w:p w14:paraId="2F21B999" w14:textId="0E62754F" w:rsidR="00D76DF3" w:rsidRPr="00A36565" w:rsidRDefault="00D76DF3" w:rsidP="00D76DF3">
            <w:pPr>
              <w:spacing w:line="253" w:lineRule="exact"/>
              <w:jc w:val="both"/>
              <w:rPr>
                <w:rFonts w:eastAsia="Calibri"/>
                <w:sz w:val="22"/>
                <w:szCs w:val="22"/>
                <w:lang w:val="ru-RU"/>
              </w:rPr>
            </w:pPr>
            <w:r w:rsidRPr="00A36565">
              <w:rPr>
                <w:rFonts w:eastAsia="Calibri"/>
                <w:sz w:val="22"/>
                <w:szCs w:val="22"/>
                <w:lang w:val="ru-RU"/>
              </w:rPr>
              <w:lastRenderedPageBreak/>
              <w:t>1. Проводит сбор, обработку и стати</w:t>
            </w:r>
            <w:r w:rsidRPr="00A36565">
              <w:rPr>
                <w:rFonts w:eastAsia="Calibri"/>
                <w:sz w:val="22"/>
                <w:szCs w:val="22"/>
                <w:lang w:val="ru-RU"/>
              </w:rPr>
              <w:lastRenderedPageBreak/>
              <w:t>стический анализ данных для решения финансово-экономических задач</w:t>
            </w:r>
          </w:p>
        </w:tc>
        <w:tc>
          <w:tcPr>
            <w:tcW w:w="2683" w:type="dxa"/>
            <w:tcBorders>
              <w:bottom w:val="single" w:sz="4" w:space="0" w:color="000000"/>
            </w:tcBorders>
            <w:tcMar>
              <w:left w:w="57" w:type="dxa"/>
              <w:right w:w="57" w:type="dxa"/>
            </w:tcMar>
          </w:tcPr>
          <w:p w14:paraId="3BDA021E" w14:textId="55601F7E" w:rsidR="00D76DF3" w:rsidRPr="00A36565" w:rsidRDefault="00D76DF3" w:rsidP="00D76DF3">
            <w:pPr>
              <w:ind w:right="2"/>
              <w:jc w:val="both"/>
              <w:rPr>
                <w:sz w:val="22"/>
                <w:szCs w:val="22"/>
                <w:lang w:val="ru-RU"/>
              </w:rPr>
            </w:pPr>
            <w:r w:rsidRPr="00A36565">
              <w:rPr>
                <w:b/>
                <w:i/>
                <w:sz w:val="22"/>
                <w:szCs w:val="22"/>
                <w:lang w:val="ru-RU"/>
              </w:rPr>
              <w:lastRenderedPageBreak/>
              <w:t xml:space="preserve">Знать: </w:t>
            </w:r>
            <w:r w:rsidRPr="00A36565">
              <w:rPr>
                <w:sz w:val="22"/>
                <w:szCs w:val="22"/>
                <w:lang w:val="ru-RU"/>
              </w:rPr>
              <w:t xml:space="preserve">источники информации, методы сбора, обработки и проведение  статистического  анализ данных, </w:t>
            </w:r>
            <w:r w:rsidRPr="00A36565">
              <w:rPr>
                <w:sz w:val="22"/>
                <w:szCs w:val="22"/>
                <w:lang w:val="ru-RU"/>
              </w:rPr>
              <w:lastRenderedPageBreak/>
              <w:t>используемых для решения финансово- экономических задач</w:t>
            </w:r>
          </w:p>
        </w:tc>
        <w:tc>
          <w:tcPr>
            <w:tcW w:w="4262" w:type="dxa"/>
            <w:tcBorders>
              <w:bottom w:val="single" w:sz="4" w:space="0" w:color="auto"/>
            </w:tcBorders>
            <w:shd w:val="clear" w:color="auto" w:fill="auto"/>
            <w:tcMar>
              <w:left w:w="57" w:type="dxa"/>
              <w:right w:w="57" w:type="dxa"/>
            </w:tcMar>
          </w:tcPr>
          <w:p w14:paraId="73E0C872" w14:textId="1F8FE47E" w:rsidR="00D76DF3" w:rsidRPr="00A36565" w:rsidRDefault="00D76DF3" w:rsidP="00D76DF3">
            <w:pPr>
              <w:spacing w:line="253" w:lineRule="exact"/>
              <w:jc w:val="both"/>
              <w:rPr>
                <w:sz w:val="22"/>
                <w:szCs w:val="22"/>
                <w:lang w:val="ru-RU"/>
              </w:rPr>
            </w:pPr>
            <w:r w:rsidRPr="00A36565">
              <w:rPr>
                <w:sz w:val="22"/>
                <w:szCs w:val="22"/>
                <w:lang w:val="ru-RU"/>
              </w:rPr>
              <w:lastRenderedPageBreak/>
              <w:t xml:space="preserve">Цена у упаковки угля 150 рублей, его рентабельность 20%. Количество реализованных </w:t>
            </w:r>
            <w:proofErr w:type="gramStart"/>
            <w:r w:rsidRPr="00A36565">
              <w:rPr>
                <w:sz w:val="22"/>
                <w:szCs w:val="22"/>
                <w:lang w:val="ru-RU"/>
              </w:rPr>
              <w:t>упаковок  за</w:t>
            </w:r>
            <w:proofErr w:type="gramEnd"/>
            <w:r w:rsidRPr="00A36565">
              <w:rPr>
                <w:sz w:val="22"/>
                <w:szCs w:val="22"/>
                <w:lang w:val="ru-RU"/>
              </w:rPr>
              <w:t xml:space="preserve"> месяц 156000 штук.  </w:t>
            </w:r>
          </w:p>
          <w:p w14:paraId="1176BB5F" w14:textId="0E61B1A3" w:rsidR="00D76DF3" w:rsidRPr="00A36565" w:rsidRDefault="00D76DF3" w:rsidP="00D76DF3">
            <w:pPr>
              <w:spacing w:line="253" w:lineRule="exact"/>
              <w:jc w:val="both"/>
              <w:rPr>
                <w:sz w:val="22"/>
                <w:szCs w:val="22"/>
                <w:lang w:val="ru-RU"/>
              </w:rPr>
            </w:pPr>
            <w:r w:rsidRPr="00A36565">
              <w:rPr>
                <w:sz w:val="22"/>
                <w:szCs w:val="22"/>
                <w:lang w:val="ru-RU"/>
              </w:rPr>
              <w:t xml:space="preserve"> Рассчитайте себестоимость реализованной </w:t>
            </w:r>
            <w:r w:rsidRPr="00A36565">
              <w:rPr>
                <w:sz w:val="22"/>
                <w:szCs w:val="22"/>
                <w:lang w:val="ru-RU"/>
              </w:rPr>
              <w:lastRenderedPageBreak/>
              <w:t xml:space="preserve">продукции в отчетном году. </w:t>
            </w:r>
          </w:p>
          <w:p w14:paraId="35900314" w14:textId="77777777" w:rsidR="00D76DF3" w:rsidRPr="00A36565" w:rsidRDefault="00D76DF3" w:rsidP="00D76DF3">
            <w:pPr>
              <w:spacing w:line="253" w:lineRule="exact"/>
              <w:jc w:val="both"/>
              <w:rPr>
                <w:sz w:val="22"/>
                <w:szCs w:val="22"/>
                <w:lang w:val="ru-RU"/>
              </w:rPr>
            </w:pPr>
          </w:p>
        </w:tc>
      </w:tr>
      <w:tr w:rsidR="00D76DF3" w:rsidRPr="00620598" w14:paraId="2C9431CB" w14:textId="77777777" w:rsidTr="0093735E">
        <w:tc>
          <w:tcPr>
            <w:tcW w:w="1504" w:type="dxa"/>
            <w:vMerge/>
            <w:tcMar>
              <w:left w:w="57" w:type="dxa"/>
              <w:right w:w="57" w:type="dxa"/>
            </w:tcMar>
          </w:tcPr>
          <w:p w14:paraId="2F87774B" w14:textId="77777777" w:rsidR="00D76DF3" w:rsidRPr="00A36565" w:rsidRDefault="00D76DF3" w:rsidP="00D76DF3">
            <w:pPr>
              <w:spacing w:line="253" w:lineRule="exact"/>
              <w:jc w:val="both"/>
              <w:rPr>
                <w:sz w:val="22"/>
                <w:szCs w:val="22"/>
                <w:lang w:val="ru-RU"/>
              </w:rPr>
            </w:pPr>
          </w:p>
        </w:tc>
        <w:tc>
          <w:tcPr>
            <w:tcW w:w="1560" w:type="dxa"/>
            <w:vMerge/>
            <w:tcBorders>
              <w:bottom w:val="single" w:sz="4" w:space="0" w:color="000000"/>
            </w:tcBorders>
            <w:tcMar>
              <w:left w:w="57" w:type="dxa"/>
              <w:right w:w="57" w:type="dxa"/>
            </w:tcMar>
          </w:tcPr>
          <w:p w14:paraId="7AF8566D" w14:textId="77777777" w:rsidR="00D76DF3" w:rsidRPr="00A36565" w:rsidRDefault="00D76DF3" w:rsidP="00D76DF3">
            <w:pPr>
              <w:spacing w:line="253" w:lineRule="exact"/>
              <w:jc w:val="both"/>
              <w:rPr>
                <w:rFonts w:eastAsia="Calibri"/>
                <w:sz w:val="22"/>
                <w:szCs w:val="22"/>
                <w:lang w:val="ru-RU"/>
              </w:rPr>
            </w:pPr>
          </w:p>
        </w:tc>
        <w:tc>
          <w:tcPr>
            <w:tcW w:w="2683" w:type="dxa"/>
            <w:tcBorders>
              <w:bottom w:val="single" w:sz="4" w:space="0" w:color="000000"/>
            </w:tcBorders>
            <w:tcMar>
              <w:left w:w="57" w:type="dxa"/>
              <w:right w:w="57" w:type="dxa"/>
            </w:tcMar>
          </w:tcPr>
          <w:p w14:paraId="2418A02A" w14:textId="17B878F4" w:rsidR="00D76DF3" w:rsidRPr="00A36565" w:rsidRDefault="00D76DF3" w:rsidP="00D76DF3">
            <w:pPr>
              <w:spacing w:line="253" w:lineRule="exact"/>
              <w:jc w:val="both"/>
              <w:rPr>
                <w:b/>
                <w:i/>
                <w:sz w:val="22"/>
                <w:szCs w:val="22"/>
                <w:lang w:val="ru-RU"/>
              </w:rPr>
            </w:pPr>
            <w:r w:rsidRPr="00A36565">
              <w:rPr>
                <w:b/>
                <w:i/>
                <w:sz w:val="22"/>
                <w:szCs w:val="22"/>
                <w:lang w:val="ru-RU"/>
              </w:rPr>
              <w:t xml:space="preserve">Уметь: </w:t>
            </w:r>
            <w:r w:rsidRPr="00A36565">
              <w:rPr>
                <w:sz w:val="22"/>
                <w:szCs w:val="22"/>
                <w:lang w:val="ru-RU"/>
              </w:rPr>
              <w:t>выявлять проблемы и  задачи    направленные   на улучшение финансово- экономических задач</w:t>
            </w:r>
          </w:p>
        </w:tc>
        <w:tc>
          <w:tcPr>
            <w:tcW w:w="4262" w:type="dxa"/>
            <w:tcBorders>
              <w:top w:val="single" w:sz="4" w:space="0" w:color="auto"/>
              <w:bottom w:val="single" w:sz="4" w:space="0" w:color="000000"/>
            </w:tcBorders>
            <w:shd w:val="clear" w:color="auto" w:fill="auto"/>
            <w:tcMar>
              <w:left w:w="57" w:type="dxa"/>
              <w:right w:w="57" w:type="dxa"/>
            </w:tcMar>
          </w:tcPr>
          <w:p w14:paraId="79DF2A70" w14:textId="5754B3ED" w:rsidR="00D76DF3" w:rsidRPr="00A36565" w:rsidRDefault="00D76DF3" w:rsidP="00D76DF3">
            <w:pPr>
              <w:spacing w:line="253" w:lineRule="exact"/>
              <w:jc w:val="both"/>
              <w:rPr>
                <w:sz w:val="22"/>
                <w:szCs w:val="22"/>
                <w:lang w:val="ru-RU"/>
              </w:rPr>
            </w:pPr>
            <w:r w:rsidRPr="00A36565">
              <w:rPr>
                <w:sz w:val="22"/>
                <w:szCs w:val="22"/>
                <w:lang w:val="ru-RU"/>
              </w:rPr>
              <w:t xml:space="preserve">Цена у упаковки угля 150 рублей, его рентабельность 20%. Количество реализованных </w:t>
            </w:r>
            <w:proofErr w:type="gramStart"/>
            <w:r w:rsidRPr="00A36565">
              <w:rPr>
                <w:sz w:val="22"/>
                <w:szCs w:val="22"/>
                <w:lang w:val="ru-RU"/>
              </w:rPr>
              <w:t>упаковок  за</w:t>
            </w:r>
            <w:proofErr w:type="gramEnd"/>
            <w:r w:rsidRPr="00A36565">
              <w:rPr>
                <w:sz w:val="22"/>
                <w:szCs w:val="22"/>
                <w:lang w:val="ru-RU"/>
              </w:rPr>
              <w:t xml:space="preserve"> месяц 156000 штук.  </w:t>
            </w:r>
          </w:p>
          <w:p w14:paraId="4F7E18E9" w14:textId="77777777" w:rsidR="00D76DF3" w:rsidRPr="00A36565" w:rsidRDefault="00D76DF3" w:rsidP="00D76DF3">
            <w:pPr>
              <w:spacing w:line="253" w:lineRule="exact"/>
              <w:jc w:val="both"/>
              <w:rPr>
                <w:sz w:val="22"/>
                <w:szCs w:val="22"/>
                <w:lang w:val="ru-RU"/>
              </w:rPr>
            </w:pPr>
            <w:r w:rsidRPr="00A36565">
              <w:rPr>
                <w:sz w:val="22"/>
                <w:szCs w:val="22"/>
                <w:lang w:val="ru-RU"/>
              </w:rPr>
              <w:t xml:space="preserve"> Рассчитайте себестоимость реализованной </w:t>
            </w:r>
            <w:proofErr w:type="gramStart"/>
            <w:r w:rsidRPr="00A36565">
              <w:rPr>
                <w:sz w:val="22"/>
                <w:szCs w:val="22"/>
                <w:lang w:val="ru-RU"/>
              </w:rPr>
              <w:t>про-</w:t>
            </w:r>
            <w:proofErr w:type="spellStart"/>
            <w:r w:rsidRPr="00A36565">
              <w:rPr>
                <w:sz w:val="22"/>
                <w:szCs w:val="22"/>
                <w:lang w:val="ru-RU"/>
              </w:rPr>
              <w:t>дукции</w:t>
            </w:r>
            <w:proofErr w:type="spellEnd"/>
            <w:proofErr w:type="gramEnd"/>
            <w:r w:rsidRPr="00A36565">
              <w:rPr>
                <w:sz w:val="22"/>
                <w:szCs w:val="22"/>
                <w:lang w:val="ru-RU"/>
              </w:rPr>
              <w:t xml:space="preserve"> в отчетном году.</w:t>
            </w:r>
          </w:p>
          <w:p w14:paraId="176D3E03" w14:textId="77777777" w:rsidR="00D76DF3" w:rsidRPr="00A36565" w:rsidRDefault="00D76DF3" w:rsidP="00D76DF3">
            <w:pPr>
              <w:spacing w:line="253" w:lineRule="exact"/>
              <w:jc w:val="both"/>
              <w:rPr>
                <w:sz w:val="22"/>
                <w:szCs w:val="22"/>
                <w:lang w:val="ru-RU"/>
              </w:rPr>
            </w:pPr>
            <w:r w:rsidRPr="00A36565">
              <w:rPr>
                <w:sz w:val="22"/>
                <w:szCs w:val="22"/>
                <w:lang w:val="ru-RU"/>
              </w:rPr>
              <w:t>В планируемом году в организации имеется несколько вариантов решения улучшения ситуации:</w:t>
            </w:r>
          </w:p>
          <w:p w14:paraId="232C1123" w14:textId="5AFD02B5" w:rsidR="00D76DF3" w:rsidRPr="00A36565" w:rsidRDefault="00D76DF3" w:rsidP="00D76DF3">
            <w:pPr>
              <w:spacing w:line="253" w:lineRule="exact"/>
              <w:jc w:val="both"/>
              <w:rPr>
                <w:sz w:val="22"/>
                <w:szCs w:val="22"/>
                <w:lang w:val="ru-RU"/>
              </w:rPr>
            </w:pPr>
            <w:r w:rsidRPr="00A36565">
              <w:rPr>
                <w:sz w:val="22"/>
                <w:szCs w:val="22"/>
                <w:lang w:val="ru-RU"/>
              </w:rPr>
              <w:t>1.Увеличения объема продажи на 15%, при неизменной цене и росте себестоимости 7%.</w:t>
            </w:r>
          </w:p>
          <w:p w14:paraId="375DCBB8" w14:textId="06BBF1CE" w:rsidR="00D76DF3" w:rsidRPr="00A36565" w:rsidRDefault="00D76DF3" w:rsidP="00D76DF3">
            <w:pPr>
              <w:spacing w:line="253" w:lineRule="exact"/>
              <w:jc w:val="both"/>
              <w:rPr>
                <w:sz w:val="22"/>
                <w:szCs w:val="22"/>
                <w:lang w:val="ru-RU"/>
              </w:rPr>
            </w:pPr>
            <w:r w:rsidRPr="00A36565">
              <w:rPr>
                <w:sz w:val="22"/>
                <w:szCs w:val="22"/>
                <w:lang w:val="ru-RU"/>
              </w:rPr>
              <w:t xml:space="preserve">2. Увеличение цен на 11% и себестоимости на 4% при прочих равных условиях. </w:t>
            </w:r>
          </w:p>
          <w:p w14:paraId="5FC53BCE" w14:textId="7DFF72F9" w:rsidR="00D76DF3" w:rsidRPr="00A36565" w:rsidRDefault="00D76DF3" w:rsidP="00D76DF3">
            <w:pPr>
              <w:spacing w:line="253" w:lineRule="exact"/>
              <w:jc w:val="both"/>
              <w:rPr>
                <w:sz w:val="22"/>
                <w:szCs w:val="22"/>
                <w:lang w:val="ru-RU"/>
              </w:rPr>
            </w:pPr>
            <w:r w:rsidRPr="00A36565">
              <w:rPr>
                <w:sz w:val="22"/>
                <w:szCs w:val="22"/>
                <w:lang w:val="ru-RU"/>
              </w:rPr>
              <w:t xml:space="preserve">Обоснуйте выбор. </w:t>
            </w:r>
          </w:p>
        </w:tc>
      </w:tr>
      <w:tr w:rsidR="00D76DF3" w:rsidRPr="00620598" w14:paraId="5E6B52A7" w14:textId="77777777" w:rsidTr="0093735E">
        <w:tc>
          <w:tcPr>
            <w:tcW w:w="1504" w:type="dxa"/>
            <w:vMerge/>
            <w:tcMar>
              <w:left w:w="57" w:type="dxa"/>
              <w:right w:w="57" w:type="dxa"/>
            </w:tcMar>
          </w:tcPr>
          <w:p w14:paraId="25916811" w14:textId="77777777" w:rsidR="00D76DF3" w:rsidRPr="00A36565" w:rsidRDefault="00D76DF3" w:rsidP="00D76DF3">
            <w:pPr>
              <w:spacing w:line="253" w:lineRule="exact"/>
              <w:jc w:val="both"/>
              <w:rPr>
                <w:sz w:val="22"/>
                <w:szCs w:val="22"/>
                <w:highlight w:val="green"/>
                <w:lang w:val="ru-RU"/>
              </w:rPr>
            </w:pPr>
          </w:p>
        </w:tc>
        <w:tc>
          <w:tcPr>
            <w:tcW w:w="1560" w:type="dxa"/>
            <w:vMerge w:val="restart"/>
            <w:tcMar>
              <w:left w:w="57" w:type="dxa"/>
              <w:right w:w="57" w:type="dxa"/>
            </w:tcMar>
          </w:tcPr>
          <w:p w14:paraId="5652228D" w14:textId="723B09D3" w:rsidR="00D76DF3" w:rsidRPr="00A36565" w:rsidRDefault="00D76DF3" w:rsidP="00D76DF3">
            <w:pPr>
              <w:spacing w:line="253" w:lineRule="exact"/>
              <w:jc w:val="both"/>
              <w:rPr>
                <w:rFonts w:eastAsia="Calibri"/>
                <w:sz w:val="22"/>
                <w:szCs w:val="22"/>
                <w:lang w:val="ru-RU"/>
              </w:rPr>
            </w:pPr>
            <w:r w:rsidRPr="00A36565">
              <w:rPr>
                <w:rFonts w:eastAsia="Calibri"/>
                <w:sz w:val="22"/>
                <w:szCs w:val="22"/>
                <w:lang w:val="ru-RU"/>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683" w:type="dxa"/>
            <w:tcBorders>
              <w:bottom w:val="single" w:sz="4" w:space="0" w:color="000000"/>
            </w:tcBorders>
            <w:tcMar>
              <w:left w:w="57" w:type="dxa"/>
              <w:right w:w="57" w:type="dxa"/>
            </w:tcMar>
          </w:tcPr>
          <w:p w14:paraId="01BC5607" w14:textId="77777777" w:rsidR="00D76DF3" w:rsidRPr="00A36565" w:rsidRDefault="00D76DF3" w:rsidP="00D76DF3">
            <w:pPr>
              <w:ind w:right="2"/>
              <w:jc w:val="both"/>
              <w:rPr>
                <w:b/>
                <w:sz w:val="22"/>
                <w:szCs w:val="22"/>
                <w:lang w:val="ru-RU"/>
              </w:rPr>
            </w:pPr>
            <w:r w:rsidRPr="00A36565">
              <w:rPr>
                <w:b/>
                <w:i/>
                <w:sz w:val="22"/>
                <w:szCs w:val="22"/>
                <w:lang w:val="ru-RU"/>
              </w:rPr>
              <w:t xml:space="preserve">Знать: </w:t>
            </w:r>
            <w:r w:rsidRPr="00A36565">
              <w:rPr>
                <w:sz w:val="22"/>
                <w:szCs w:val="22"/>
                <w:lang w:val="ru-RU"/>
              </w:rPr>
              <w:t>применение математических знаний при решении финансово- экономических задач</w:t>
            </w:r>
            <w:r w:rsidRPr="00A36565">
              <w:rPr>
                <w:b/>
                <w:sz w:val="22"/>
                <w:szCs w:val="22"/>
                <w:lang w:val="ru-RU"/>
              </w:rPr>
              <w:t xml:space="preserve"> </w:t>
            </w:r>
          </w:p>
          <w:p w14:paraId="701B9C88" w14:textId="77777777" w:rsidR="00EB32E7" w:rsidRPr="00A36565" w:rsidRDefault="00EB32E7" w:rsidP="00D76DF3">
            <w:pPr>
              <w:ind w:right="2"/>
              <w:jc w:val="both"/>
              <w:rPr>
                <w:b/>
                <w:sz w:val="22"/>
                <w:szCs w:val="22"/>
                <w:lang w:val="ru-RU"/>
              </w:rPr>
            </w:pPr>
          </w:p>
          <w:p w14:paraId="1099A633" w14:textId="77777777" w:rsidR="00EB32E7" w:rsidRPr="00A36565" w:rsidRDefault="00EB32E7" w:rsidP="00D76DF3">
            <w:pPr>
              <w:ind w:right="2"/>
              <w:jc w:val="both"/>
              <w:rPr>
                <w:b/>
                <w:sz w:val="22"/>
                <w:szCs w:val="22"/>
                <w:lang w:val="ru-RU"/>
              </w:rPr>
            </w:pPr>
          </w:p>
          <w:p w14:paraId="45101AB3" w14:textId="77777777" w:rsidR="00EB32E7" w:rsidRPr="00A36565" w:rsidRDefault="00EB32E7" w:rsidP="00D76DF3">
            <w:pPr>
              <w:ind w:right="2"/>
              <w:jc w:val="both"/>
              <w:rPr>
                <w:b/>
                <w:sz w:val="22"/>
                <w:szCs w:val="22"/>
                <w:lang w:val="ru-RU"/>
              </w:rPr>
            </w:pPr>
          </w:p>
          <w:p w14:paraId="70060CE1" w14:textId="77777777" w:rsidR="00EB32E7" w:rsidRPr="00A36565" w:rsidRDefault="00EB32E7" w:rsidP="00D76DF3">
            <w:pPr>
              <w:ind w:right="2"/>
              <w:jc w:val="both"/>
              <w:rPr>
                <w:b/>
                <w:sz w:val="22"/>
                <w:szCs w:val="22"/>
                <w:lang w:val="ru-RU"/>
              </w:rPr>
            </w:pPr>
          </w:p>
          <w:p w14:paraId="69559962" w14:textId="77777777" w:rsidR="00EB32E7" w:rsidRPr="00A36565" w:rsidRDefault="00EB32E7" w:rsidP="00D76DF3">
            <w:pPr>
              <w:ind w:right="2"/>
              <w:jc w:val="both"/>
              <w:rPr>
                <w:b/>
                <w:sz w:val="22"/>
                <w:szCs w:val="22"/>
                <w:lang w:val="ru-RU"/>
              </w:rPr>
            </w:pPr>
          </w:p>
          <w:p w14:paraId="22284467" w14:textId="77777777" w:rsidR="00EB32E7" w:rsidRPr="00A36565" w:rsidRDefault="00EB32E7" w:rsidP="00D76DF3">
            <w:pPr>
              <w:ind w:right="2"/>
              <w:jc w:val="both"/>
              <w:rPr>
                <w:b/>
                <w:sz w:val="22"/>
                <w:szCs w:val="22"/>
                <w:lang w:val="ru-RU"/>
              </w:rPr>
            </w:pPr>
          </w:p>
          <w:p w14:paraId="7EBCA4F0" w14:textId="77777777" w:rsidR="00EB32E7" w:rsidRPr="00A36565" w:rsidRDefault="00EB32E7" w:rsidP="00D76DF3">
            <w:pPr>
              <w:ind w:right="2"/>
              <w:jc w:val="both"/>
              <w:rPr>
                <w:b/>
                <w:sz w:val="22"/>
                <w:szCs w:val="22"/>
                <w:lang w:val="ru-RU"/>
              </w:rPr>
            </w:pPr>
          </w:p>
          <w:p w14:paraId="6886C0AC" w14:textId="77777777" w:rsidR="00EB32E7" w:rsidRPr="00A36565" w:rsidRDefault="00EB32E7" w:rsidP="00D76DF3">
            <w:pPr>
              <w:ind w:right="2"/>
              <w:jc w:val="both"/>
              <w:rPr>
                <w:b/>
                <w:sz w:val="22"/>
                <w:szCs w:val="22"/>
                <w:lang w:val="ru-RU"/>
              </w:rPr>
            </w:pPr>
          </w:p>
          <w:p w14:paraId="74FE1370" w14:textId="77777777" w:rsidR="00EB32E7" w:rsidRPr="00A36565" w:rsidRDefault="00EB32E7" w:rsidP="00D76DF3">
            <w:pPr>
              <w:ind w:right="2"/>
              <w:jc w:val="both"/>
              <w:rPr>
                <w:b/>
                <w:sz w:val="22"/>
                <w:szCs w:val="22"/>
                <w:lang w:val="ru-RU"/>
              </w:rPr>
            </w:pPr>
          </w:p>
          <w:p w14:paraId="05F2DE7E" w14:textId="77777777" w:rsidR="00EB32E7" w:rsidRPr="00A36565" w:rsidRDefault="00EB32E7" w:rsidP="00D76DF3">
            <w:pPr>
              <w:ind w:right="2"/>
              <w:jc w:val="both"/>
              <w:rPr>
                <w:b/>
                <w:sz w:val="22"/>
                <w:szCs w:val="22"/>
                <w:lang w:val="ru-RU"/>
              </w:rPr>
            </w:pPr>
          </w:p>
          <w:p w14:paraId="3075FA24" w14:textId="77777777" w:rsidR="00EB32E7" w:rsidRPr="00A36565" w:rsidRDefault="00EB32E7" w:rsidP="00D76DF3">
            <w:pPr>
              <w:ind w:right="2"/>
              <w:jc w:val="both"/>
              <w:rPr>
                <w:b/>
                <w:sz w:val="22"/>
                <w:szCs w:val="22"/>
                <w:lang w:val="ru-RU"/>
              </w:rPr>
            </w:pPr>
          </w:p>
          <w:p w14:paraId="4984DCD8" w14:textId="77777777" w:rsidR="00EB32E7" w:rsidRPr="00A36565" w:rsidRDefault="00EB32E7" w:rsidP="00D76DF3">
            <w:pPr>
              <w:ind w:right="2"/>
              <w:jc w:val="both"/>
              <w:rPr>
                <w:b/>
                <w:sz w:val="22"/>
                <w:szCs w:val="22"/>
                <w:lang w:val="ru-RU"/>
              </w:rPr>
            </w:pPr>
          </w:p>
          <w:p w14:paraId="5B98B314" w14:textId="77777777" w:rsidR="00EB32E7" w:rsidRPr="00A36565" w:rsidRDefault="00EB32E7" w:rsidP="00D76DF3">
            <w:pPr>
              <w:ind w:right="2"/>
              <w:jc w:val="both"/>
              <w:rPr>
                <w:b/>
                <w:sz w:val="22"/>
                <w:szCs w:val="22"/>
                <w:lang w:val="ru-RU"/>
              </w:rPr>
            </w:pPr>
          </w:p>
          <w:p w14:paraId="280454EA" w14:textId="73D20863" w:rsidR="00EB32E7" w:rsidRPr="00A36565" w:rsidRDefault="00EB32E7" w:rsidP="00D76DF3">
            <w:pPr>
              <w:ind w:right="2"/>
              <w:jc w:val="both"/>
              <w:rPr>
                <w:b/>
                <w:sz w:val="22"/>
                <w:szCs w:val="22"/>
                <w:lang w:val="ru-RU"/>
              </w:rPr>
            </w:pPr>
          </w:p>
        </w:tc>
        <w:tc>
          <w:tcPr>
            <w:tcW w:w="4262" w:type="dxa"/>
            <w:tcBorders>
              <w:bottom w:val="single" w:sz="4" w:space="0" w:color="auto"/>
            </w:tcBorders>
            <w:shd w:val="clear" w:color="auto" w:fill="auto"/>
            <w:tcMar>
              <w:left w:w="57" w:type="dxa"/>
              <w:right w:w="57" w:type="dxa"/>
            </w:tcMar>
          </w:tcPr>
          <w:p w14:paraId="35CB0F7B" w14:textId="7CDBB3EC" w:rsidR="00EB32E7" w:rsidRPr="00A36565" w:rsidRDefault="00EB32E7" w:rsidP="00D76DF3">
            <w:pPr>
              <w:spacing w:line="253" w:lineRule="exact"/>
              <w:jc w:val="both"/>
              <w:rPr>
                <w:sz w:val="22"/>
                <w:szCs w:val="22"/>
                <w:lang w:val="ru-RU"/>
              </w:rPr>
            </w:pPr>
            <w:r w:rsidRPr="00A36565">
              <w:rPr>
                <w:sz w:val="22"/>
                <w:szCs w:val="22"/>
                <w:lang w:val="ru-RU"/>
              </w:rPr>
              <w:t xml:space="preserve">Выручка компании за период 2019-2022 гг. (Сумма в </w:t>
            </w:r>
            <w:proofErr w:type="gramStart"/>
            <w:r w:rsidRPr="00A36565">
              <w:rPr>
                <w:sz w:val="22"/>
                <w:szCs w:val="22"/>
                <w:lang w:val="ru-RU"/>
              </w:rPr>
              <w:t>млн,.</w:t>
            </w:r>
            <w:proofErr w:type="gramEnd"/>
            <w:r w:rsidRPr="00A36565">
              <w:rPr>
                <w:sz w:val="22"/>
                <w:szCs w:val="22"/>
                <w:lang w:val="ru-RU"/>
              </w:rPr>
              <w:t xml:space="preserve"> руб.)</w:t>
            </w:r>
          </w:p>
          <w:tbl>
            <w:tblPr>
              <w:tblW w:w="387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366"/>
              <w:gridCol w:w="653"/>
              <w:gridCol w:w="548"/>
              <w:gridCol w:w="653"/>
              <w:gridCol w:w="652"/>
            </w:tblGrid>
            <w:tr w:rsidR="00EB32E7" w:rsidRPr="0093735E" w14:paraId="0280AA98" w14:textId="77777777" w:rsidTr="0093735E">
              <w:trPr>
                <w:trHeight w:val="521"/>
              </w:trPr>
              <w:tc>
                <w:tcPr>
                  <w:tcW w:w="13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344CB29" w14:textId="77777777" w:rsidR="00EB32E7" w:rsidRPr="0093735E" w:rsidRDefault="00EB32E7" w:rsidP="0093735E">
                  <w:pPr>
                    <w:jc w:val="both"/>
                    <w:rPr>
                      <w:sz w:val="18"/>
                      <w:szCs w:val="18"/>
                    </w:rPr>
                  </w:pPr>
                  <w:r w:rsidRPr="0093735E">
                    <w:rPr>
                      <w:sz w:val="18"/>
                      <w:szCs w:val="18"/>
                    </w:rPr>
                    <w:t>Наименование показателя</w:t>
                  </w:r>
                </w:p>
              </w:tc>
              <w:tc>
                <w:tcPr>
                  <w:tcW w:w="653"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51329978" w14:textId="77777777" w:rsidR="00EB32E7" w:rsidRPr="0093735E" w:rsidRDefault="00EB32E7" w:rsidP="0093735E">
                  <w:pPr>
                    <w:jc w:val="both"/>
                    <w:rPr>
                      <w:sz w:val="18"/>
                      <w:szCs w:val="18"/>
                    </w:rPr>
                  </w:pPr>
                  <w:r w:rsidRPr="0093735E">
                    <w:rPr>
                      <w:sz w:val="18"/>
                      <w:szCs w:val="18"/>
                    </w:rPr>
                    <w:t> 2019</w:t>
                  </w:r>
                </w:p>
              </w:tc>
              <w:tc>
                <w:tcPr>
                  <w:tcW w:w="548"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1D366591" w14:textId="77777777" w:rsidR="00EB32E7" w:rsidRPr="0093735E" w:rsidRDefault="00EB32E7" w:rsidP="0093735E">
                  <w:pPr>
                    <w:jc w:val="both"/>
                    <w:rPr>
                      <w:sz w:val="18"/>
                      <w:szCs w:val="18"/>
                    </w:rPr>
                  </w:pPr>
                  <w:r w:rsidRPr="0093735E">
                    <w:rPr>
                      <w:sz w:val="18"/>
                      <w:szCs w:val="18"/>
                    </w:rPr>
                    <w:t>2020</w:t>
                  </w:r>
                </w:p>
              </w:tc>
              <w:tc>
                <w:tcPr>
                  <w:tcW w:w="653"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4AE31E67" w14:textId="77777777" w:rsidR="00EB32E7" w:rsidRPr="0093735E" w:rsidRDefault="00EB32E7" w:rsidP="0093735E">
                  <w:pPr>
                    <w:jc w:val="both"/>
                    <w:rPr>
                      <w:sz w:val="18"/>
                      <w:szCs w:val="18"/>
                    </w:rPr>
                  </w:pPr>
                  <w:r w:rsidRPr="0093735E">
                    <w:rPr>
                      <w:sz w:val="18"/>
                      <w:szCs w:val="18"/>
                    </w:rPr>
                    <w:t> 2021</w:t>
                  </w:r>
                </w:p>
              </w:tc>
              <w:tc>
                <w:tcPr>
                  <w:tcW w:w="652"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06122E23" w14:textId="0B2D7D5A" w:rsidR="00EB32E7" w:rsidRPr="0093735E" w:rsidRDefault="00EB32E7" w:rsidP="0093735E">
                  <w:pPr>
                    <w:jc w:val="both"/>
                    <w:rPr>
                      <w:sz w:val="18"/>
                      <w:szCs w:val="18"/>
                    </w:rPr>
                  </w:pPr>
                  <w:r w:rsidRPr="0093735E">
                    <w:rPr>
                      <w:sz w:val="18"/>
                      <w:szCs w:val="18"/>
                    </w:rPr>
                    <w:t xml:space="preserve"> 2022 </w:t>
                  </w:r>
                </w:p>
              </w:tc>
            </w:tr>
            <w:tr w:rsidR="00EB32E7" w:rsidRPr="0093735E" w14:paraId="379C784C" w14:textId="77777777" w:rsidTr="0093735E">
              <w:trPr>
                <w:trHeight w:val="793"/>
              </w:trPr>
              <w:tc>
                <w:tcPr>
                  <w:tcW w:w="1366"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D1D2D56" w14:textId="77777777" w:rsidR="00EB32E7" w:rsidRPr="0093735E" w:rsidRDefault="00EB32E7" w:rsidP="0093735E">
                  <w:pPr>
                    <w:jc w:val="both"/>
                    <w:rPr>
                      <w:sz w:val="18"/>
                      <w:szCs w:val="18"/>
                    </w:rPr>
                  </w:pPr>
                  <w:r w:rsidRPr="0093735E">
                    <w:rPr>
                      <w:sz w:val="18"/>
                      <w:szCs w:val="18"/>
                    </w:rPr>
                    <w:t>Выручка от продажи электроэнергии</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036104DB" w14:textId="77777777" w:rsidR="00EB32E7" w:rsidRPr="0093735E" w:rsidRDefault="00EB32E7" w:rsidP="0093735E">
                  <w:pPr>
                    <w:jc w:val="both"/>
                    <w:rPr>
                      <w:sz w:val="18"/>
                      <w:szCs w:val="18"/>
                    </w:rPr>
                  </w:pPr>
                  <w:r w:rsidRPr="0093735E">
                    <w:rPr>
                      <w:sz w:val="18"/>
                      <w:szCs w:val="18"/>
                    </w:rPr>
                    <w:t>77 338</w:t>
                  </w:r>
                </w:p>
              </w:tc>
              <w:tc>
                <w:tcPr>
                  <w:tcW w:w="54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C03EA0D" w14:textId="77777777" w:rsidR="00EB32E7" w:rsidRPr="0093735E" w:rsidRDefault="00EB32E7" w:rsidP="0093735E">
                  <w:pPr>
                    <w:jc w:val="both"/>
                    <w:rPr>
                      <w:sz w:val="18"/>
                      <w:szCs w:val="18"/>
                    </w:rPr>
                  </w:pPr>
                  <w:r w:rsidRPr="0093735E">
                    <w:rPr>
                      <w:sz w:val="18"/>
                      <w:szCs w:val="18"/>
                    </w:rPr>
                    <w:t>78 900</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D36B9CE" w14:textId="77777777" w:rsidR="00EB32E7" w:rsidRPr="0093735E" w:rsidRDefault="00EB32E7" w:rsidP="0093735E">
                  <w:pPr>
                    <w:jc w:val="both"/>
                    <w:rPr>
                      <w:sz w:val="18"/>
                      <w:szCs w:val="18"/>
                    </w:rPr>
                  </w:pPr>
                  <w:r w:rsidRPr="0093735E">
                    <w:rPr>
                      <w:sz w:val="18"/>
                      <w:szCs w:val="18"/>
                    </w:rPr>
                    <w:t>85 059</w:t>
                  </w:r>
                </w:p>
              </w:tc>
              <w:tc>
                <w:tcPr>
                  <w:tcW w:w="6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782FFCF" w14:textId="77777777" w:rsidR="00EB32E7" w:rsidRPr="0093735E" w:rsidRDefault="00EB32E7" w:rsidP="0093735E">
                  <w:pPr>
                    <w:jc w:val="both"/>
                    <w:rPr>
                      <w:sz w:val="18"/>
                      <w:szCs w:val="18"/>
                    </w:rPr>
                  </w:pPr>
                  <w:r w:rsidRPr="0093735E">
                    <w:rPr>
                      <w:sz w:val="18"/>
                      <w:szCs w:val="18"/>
                    </w:rPr>
                    <w:t>78 596</w:t>
                  </w:r>
                </w:p>
              </w:tc>
            </w:tr>
            <w:tr w:rsidR="00EB32E7" w:rsidRPr="0093735E" w14:paraId="4A6C4724" w14:textId="77777777" w:rsidTr="0093735E">
              <w:trPr>
                <w:trHeight w:val="772"/>
              </w:trPr>
              <w:tc>
                <w:tcPr>
                  <w:tcW w:w="1366"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8BFDC1F" w14:textId="77777777" w:rsidR="00EB32E7" w:rsidRPr="0093735E" w:rsidRDefault="00EB32E7" w:rsidP="0093735E">
                  <w:pPr>
                    <w:jc w:val="both"/>
                    <w:rPr>
                      <w:sz w:val="18"/>
                      <w:szCs w:val="18"/>
                    </w:rPr>
                  </w:pPr>
                  <w:r w:rsidRPr="0093735E">
                    <w:rPr>
                      <w:sz w:val="18"/>
                      <w:szCs w:val="18"/>
                    </w:rPr>
                    <w:t>Выручка от продажи мощности</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436C42F0" w14:textId="77777777" w:rsidR="00EB32E7" w:rsidRPr="0093735E" w:rsidRDefault="00EB32E7" w:rsidP="0093735E">
                  <w:pPr>
                    <w:jc w:val="both"/>
                    <w:rPr>
                      <w:sz w:val="18"/>
                      <w:szCs w:val="18"/>
                    </w:rPr>
                  </w:pPr>
                  <w:r w:rsidRPr="0093735E">
                    <w:rPr>
                      <w:sz w:val="18"/>
                      <w:szCs w:val="18"/>
                    </w:rPr>
                    <w:t>36 833</w:t>
                  </w:r>
                </w:p>
              </w:tc>
              <w:tc>
                <w:tcPr>
                  <w:tcW w:w="54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B50DB70" w14:textId="77777777" w:rsidR="00EB32E7" w:rsidRPr="0093735E" w:rsidRDefault="00EB32E7" w:rsidP="0093735E">
                  <w:pPr>
                    <w:jc w:val="both"/>
                    <w:rPr>
                      <w:sz w:val="18"/>
                      <w:szCs w:val="18"/>
                    </w:rPr>
                  </w:pPr>
                  <w:r w:rsidRPr="0093735E">
                    <w:rPr>
                      <w:sz w:val="18"/>
                      <w:szCs w:val="18"/>
                    </w:rPr>
                    <w:t>65 393</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7FF20E4" w14:textId="77777777" w:rsidR="00EB32E7" w:rsidRPr="0093735E" w:rsidRDefault="00EB32E7" w:rsidP="0093735E">
                  <w:pPr>
                    <w:jc w:val="both"/>
                    <w:rPr>
                      <w:sz w:val="18"/>
                      <w:szCs w:val="18"/>
                    </w:rPr>
                  </w:pPr>
                  <w:r w:rsidRPr="0093735E">
                    <w:rPr>
                      <w:sz w:val="18"/>
                      <w:szCs w:val="18"/>
                    </w:rPr>
                    <w:t>77 359</w:t>
                  </w:r>
                </w:p>
              </w:tc>
              <w:tc>
                <w:tcPr>
                  <w:tcW w:w="6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19DB66C" w14:textId="77777777" w:rsidR="00EB32E7" w:rsidRPr="0093735E" w:rsidRDefault="00EB32E7" w:rsidP="0093735E">
                  <w:pPr>
                    <w:jc w:val="both"/>
                    <w:rPr>
                      <w:sz w:val="18"/>
                      <w:szCs w:val="18"/>
                    </w:rPr>
                  </w:pPr>
                  <w:r w:rsidRPr="0093735E">
                    <w:rPr>
                      <w:sz w:val="18"/>
                      <w:szCs w:val="18"/>
                    </w:rPr>
                    <w:t>76 117</w:t>
                  </w:r>
                </w:p>
              </w:tc>
            </w:tr>
            <w:tr w:rsidR="00EB32E7" w:rsidRPr="0093735E" w14:paraId="51D09A54" w14:textId="77777777" w:rsidTr="0093735E">
              <w:trPr>
                <w:trHeight w:val="793"/>
              </w:trPr>
              <w:tc>
                <w:tcPr>
                  <w:tcW w:w="1366"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6F21E4C" w14:textId="77777777" w:rsidR="00EB32E7" w:rsidRPr="0093735E" w:rsidRDefault="00EB32E7" w:rsidP="0093735E">
                  <w:pPr>
                    <w:jc w:val="both"/>
                    <w:rPr>
                      <w:sz w:val="18"/>
                      <w:szCs w:val="18"/>
                    </w:rPr>
                  </w:pPr>
                  <w:r w:rsidRPr="0093735E">
                    <w:rPr>
                      <w:sz w:val="18"/>
                      <w:szCs w:val="18"/>
                    </w:rPr>
                    <w:t>Выручка от продажи тепловой энергии</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01812ADF" w14:textId="77777777" w:rsidR="00EB32E7" w:rsidRPr="0093735E" w:rsidRDefault="00EB32E7" w:rsidP="0093735E">
                  <w:pPr>
                    <w:jc w:val="both"/>
                    <w:rPr>
                      <w:sz w:val="18"/>
                      <w:szCs w:val="18"/>
                    </w:rPr>
                  </w:pPr>
                  <w:r w:rsidRPr="0093735E">
                    <w:rPr>
                      <w:sz w:val="18"/>
                      <w:szCs w:val="18"/>
                    </w:rPr>
                    <w:t>168</w:t>
                  </w:r>
                </w:p>
              </w:tc>
              <w:tc>
                <w:tcPr>
                  <w:tcW w:w="54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35657A5" w14:textId="77777777" w:rsidR="00EB32E7" w:rsidRPr="0093735E" w:rsidRDefault="00EB32E7" w:rsidP="0093735E">
                  <w:pPr>
                    <w:jc w:val="both"/>
                    <w:rPr>
                      <w:sz w:val="18"/>
                      <w:szCs w:val="18"/>
                    </w:rPr>
                  </w:pPr>
                  <w:r w:rsidRPr="0093735E">
                    <w:rPr>
                      <w:sz w:val="18"/>
                      <w:szCs w:val="18"/>
                    </w:rPr>
                    <w:t>157</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26D3C58" w14:textId="77777777" w:rsidR="00EB32E7" w:rsidRPr="0093735E" w:rsidRDefault="00EB32E7" w:rsidP="0093735E">
                  <w:pPr>
                    <w:jc w:val="both"/>
                    <w:rPr>
                      <w:sz w:val="18"/>
                      <w:szCs w:val="18"/>
                    </w:rPr>
                  </w:pPr>
                  <w:r w:rsidRPr="0093735E">
                    <w:rPr>
                      <w:sz w:val="18"/>
                      <w:szCs w:val="18"/>
                    </w:rPr>
                    <w:t>166</w:t>
                  </w:r>
                </w:p>
              </w:tc>
              <w:tc>
                <w:tcPr>
                  <w:tcW w:w="6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3B0D463" w14:textId="77777777" w:rsidR="00EB32E7" w:rsidRPr="0093735E" w:rsidRDefault="00EB32E7" w:rsidP="0093735E">
                  <w:pPr>
                    <w:jc w:val="both"/>
                    <w:rPr>
                      <w:sz w:val="18"/>
                      <w:szCs w:val="18"/>
                    </w:rPr>
                  </w:pPr>
                  <w:r w:rsidRPr="0093735E">
                    <w:rPr>
                      <w:sz w:val="18"/>
                      <w:szCs w:val="18"/>
                    </w:rPr>
                    <w:t>153</w:t>
                  </w:r>
                </w:p>
              </w:tc>
            </w:tr>
            <w:tr w:rsidR="00EB32E7" w:rsidRPr="0093735E" w14:paraId="55C5A2B8" w14:textId="77777777" w:rsidTr="0093735E">
              <w:trPr>
                <w:trHeight w:val="793"/>
              </w:trPr>
              <w:tc>
                <w:tcPr>
                  <w:tcW w:w="1366"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ABD637A" w14:textId="77777777" w:rsidR="00EB32E7" w:rsidRPr="0093735E" w:rsidRDefault="00EB32E7" w:rsidP="0093735E">
                  <w:pPr>
                    <w:jc w:val="both"/>
                    <w:rPr>
                      <w:sz w:val="18"/>
                      <w:szCs w:val="18"/>
                    </w:rPr>
                  </w:pPr>
                  <w:r w:rsidRPr="0093735E">
                    <w:rPr>
                      <w:sz w:val="18"/>
                      <w:szCs w:val="18"/>
                    </w:rPr>
                    <w:t>Выручка от прочих операций</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E9E2CCA" w14:textId="77777777" w:rsidR="00EB32E7" w:rsidRPr="0093735E" w:rsidRDefault="00EB32E7" w:rsidP="0093735E">
                  <w:pPr>
                    <w:jc w:val="both"/>
                    <w:rPr>
                      <w:sz w:val="18"/>
                      <w:szCs w:val="18"/>
                    </w:rPr>
                  </w:pPr>
                  <w:r w:rsidRPr="0093735E">
                    <w:rPr>
                      <w:sz w:val="18"/>
                      <w:szCs w:val="18"/>
                    </w:rPr>
                    <w:t>694</w:t>
                  </w:r>
                </w:p>
              </w:tc>
              <w:tc>
                <w:tcPr>
                  <w:tcW w:w="54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52929AE" w14:textId="77777777" w:rsidR="00EB32E7" w:rsidRPr="0093735E" w:rsidRDefault="00EB32E7" w:rsidP="0093735E">
                  <w:pPr>
                    <w:jc w:val="both"/>
                    <w:rPr>
                      <w:sz w:val="18"/>
                      <w:szCs w:val="18"/>
                    </w:rPr>
                  </w:pPr>
                  <w:r w:rsidRPr="0093735E">
                    <w:rPr>
                      <w:sz w:val="18"/>
                      <w:szCs w:val="18"/>
                    </w:rPr>
                    <w:t>247</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4730F26B" w14:textId="77777777" w:rsidR="00EB32E7" w:rsidRPr="0093735E" w:rsidRDefault="00EB32E7" w:rsidP="0093735E">
                  <w:pPr>
                    <w:jc w:val="both"/>
                    <w:rPr>
                      <w:sz w:val="18"/>
                      <w:szCs w:val="18"/>
                    </w:rPr>
                  </w:pPr>
                  <w:r w:rsidRPr="0093735E">
                    <w:rPr>
                      <w:sz w:val="18"/>
                      <w:szCs w:val="18"/>
                    </w:rPr>
                    <w:t>229</w:t>
                  </w:r>
                </w:p>
              </w:tc>
              <w:tc>
                <w:tcPr>
                  <w:tcW w:w="6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BD0D69A" w14:textId="77777777" w:rsidR="00EB32E7" w:rsidRPr="0093735E" w:rsidRDefault="00EB32E7" w:rsidP="0093735E">
                  <w:pPr>
                    <w:jc w:val="both"/>
                    <w:rPr>
                      <w:sz w:val="18"/>
                      <w:szCs w:val="18"/>
                    </w:rPr>
                  </w:pPr>
                  <w:r w:rsidRPr="0093735E">
                    <w:rPr>
                      <w:sz w:val="18"/>
                      <w:szCs w:val="18"/>
                    </w:rPr>
                    <w:t>315</w:t>
                  </w:r>
                </w:p>
              </w:tc>
            </w:tr>
            <w:tr w:rsidR="00EB32E7" w:rsidRPr="0093735E" w14:paraId="66524C2F" w14:textId="77777777" w:rsidTr="0093735E">
              <w:trPr>
                <w:trHeight w:val="521"/>
              </w:trPr>
              <w:tc>
                <w:tcPr>
                  <w:tcW w:w="1366"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A003F58" w14:textId="3A8A883A" w:rsidR="00EB32E7" w:rsidRPr="0093735E" w:rsidRDefault="00EB32E7" w:rsidP="0093735E">
                  <w:pPr>
                    <w:jc w:val="both"/>
                    <w:rPr>
                      <w:sz w:val="18"/>
                      <w:szCs w:val="18"/>
                    </w:rPr>
                  </w:pPr>
                  <w:r w:rsidRPr="0093735E">
                    <w:rPr>
                      <w:sz w:val="18"/>
                      <w:szCs w:val="18"/>
                    </w:rPr>
                    <w:t>Итого «Выручка»,</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168AC5EC" w14:textId="77777777" w:rsidR="00EB32E7" w:rsidRPr="0093735E" w:rsidRDefault="00EB32E7" w:rsidP="0093735E">
                  <w:pPr>
                    <w:jc w:val="both"/>
                    <w:rPr>
                      <w:sz w:val="18"/>
                      <w:szCs w:val="18"/>
                    </w:rPr>
                  </w:pPr>
                  <w:r w:rsidRPr="0093735E">
                    <w:rPr>
                      <w:sz w:val="18"/>
                      <w:szCs w:val="18"/>
                    </w:rPr>
                    <w:t> </w:t>
                  </w:r>
                </w:p>
              </w:tc>
              <w:tc>
                <w:tcPr>
                  <w:tcW w:w="54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64D7B5FD" w14:textId="77777777" w:rsidR="00EB32E7" w:rsidRPr="0093735E" w:rsidRDefault="00EB32E7" w:rsidP="0093735E">
                  <w:pPr>
                    <w:jc w:val="both"/>
                    <w:rPr>
                      <w:sz w:val="18"/>
                      <w:szCs w:val="18"/>
                    </w:rPr>
                  </w:pPr>
                  <w:r w:rsidRPr="0093735E">
                    <w:rPr>
                      <w:sz w:val="18"/>
                      <w:szCs w:val="18"/>
                    </w:rPr>
                    <w:t> </w:t>
                  </w:r>
                </w:p>
              </w:tc>
              <w:tc>
                <w:tcPr>
                  <w:tcW w:w="65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426DA126" w14:textId="77777777" w:rsidR="00EB32E7" w:rsidRPr="0093735E" w:rsidRDefault="00EB32E7" w:rsidP="0093735E">
                  <w:pPr>
                    <w:jc w:val="both"/>
                    <w:rPr>
                      <w:sz w:val="18"/>
                      <w:szCs w:val="18"/>
                    </w:rPr>
                  </w:pPr>
                  <w:r w:rsidRPr="0093735E">
                    <w:rPr>
                      <w:sz w:val="18"/>
                      <w:szCs w:val="18"/>
                    </w:rPr>
                    <w:t> </w:t>
                  </w:r>
                </w:p>
              </w:tc>
              <w:tc>
                <w:tcPr>
                  <w:tcW w:w="652"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02CBFA69" w14:textId="77777777" w:rsidR="00EB32E7" w:rsidRPr="0093735E" w:rsidRDefault="00EB32E7" w:rsidP="0093735E">
                  <w:pPr>
                    <w:jc w:val="both"/>
                    <w:rPr>
                      <w:sz w:val="18"/>
                      <w:szCs w:val="18"/>
                    </w:rPr>
                  </w:pPr>
                  <w:r w:rsidRPr="0093735E">
                    <w:rPr>
                      <w:sz w:val="18"/>
                      <w:szCs w:val="18"/>
                    </w:rPr>
                    <w:t> </w:t>
                  </w:r>
                </w:p>
              </w:tc>
            </w:tr>
          </w:tbl>
          <w:p w14:paraId="493A58BE" w14:textId="5DB0B154" w:rsidR="00EB32E7" w:rsidRPr="00A36565" w:rsidRDefault="00EB32E7" w:rsidP="00D76DF3">
            <w:pPr>
              <w:spacing w:line="253" w:lineRule="exact"/>
              <w:jc w:val="both"/>
              <w:rPr>
                <w:b/>
                <w:sz w:val="22"/>
                <w:szCs w:val="22"/>
                <w:highlight w:val="yellow"/>
                <w:lang w:val="ru-RU"/>
              </w:rPr>
            </w:pPr>
          </w:p>
        </w:tc>
      </w:tr>
      <w:tr w:rsidR="00D76DF3" w:rsidRPr="00620598" w14:paraId="61166910" w14:textId="77777777" w:rsidTr="0093735E">
        <w:tc>
          <w:tcPr>
            <w:tcW w:w="1504" w:type="dxa"/>
            <w:vMerge/>
            <w:tcMar>
              <w:left w:w="57" w:type="dxa"/>
              <w:right w:w="57" w:type="dxa"/>
            </w:tcMar>
          </w:tcPr>
          <w:p w14:paraId="579EBA46" w14:textId="77777777" w:rsidR="00D76DF3" w:rsidRPr="00A36565" w:rsidRDefault="00D76DF3" w:rsidP="00D76DF3">
            <w:pPr>
              <w:spacing w:line="253" w:lineRule="exact"/>
              <w:jc w:val="both"/>
              <w:rPr>
                <w:sz w:val="22"/>
                <w:szCs w:val="22"/>
                <w:highlight w:val="green"/>
                <w:lang w:val="ru-RU"/>
              </w:rPr>
            </w:pPr>
          </w:p>
        </w:tc>
        <w:tc>
          <w:tcPr>
            <w:tcW w:w="1560" w:type="dxa"/>
            <w:vMerge/>
            <w:tcBorders>
              <w:bottom w:val="single" w:sz="4" w:space="0" w:color="000000"/>
            </w:tcBorders>
            <w:tcMar>
              <w:left w:w="57" w:type="dxa"/>
              <w:right w:w="57" w:type="dxa"/>
            </w:tcMar>
          </w:tcPr>
          <w:p w14:paraId="7F5CF1CF" w14:textId="77777777" w:rsidR="00D76DF3" w:rsidRPr="00A36565" w:rsidRDefault="00D76DF3" w:rsidP="00D76DF3">
            <w:pPr>
              <w:spacing w:line="253" w:lineRule="exact"/>
              <w:jc w:val="both"/>
              <w:rPr>
                <w:rFonts w:eastAsia="Calibri"/>
                <w:sz w:val="22"/>
                <w:szCs w:val="22"/>
                <w:lang w:val="ru-RU"/>
              </w:rPr>
            </w:pPr>
          </w:p>
        </w:tc>
        <w:tc>
          <w:tcPr>
            <w:tcW w:w="2683" w:type="dxa"/>
            <w:tcBorders>
              <w:bottom w:val="single" w:sz="4" w:space="0" w:color="000000"/>
            </w:tcBorders>
            <w:tcMar>
              <w:left w:w="57" w:type="dxa"/>
              <w:right w:w="57" w:type="dxa"/>
            </w:tcMar>
          </w:tcPr>
          <w:p w14:paraId="75BC0A62" w14:textId="55609CC0" w:rsidR="00EB32E7" w:rsidRPr="00A36565" w:rsidRDefault="00D76DF3" w:rsidP="00D76DF3">
            <w:pPr>
              <w:spacing w:line="253" w:lineRule="exact"/>
              <w:jc w:val="both"/>
              <w:rPr>
                <w:sz w:val="22"/>
                <w:szCs w:val="22"/>
                <w:lang w:val="ru-RU"/>
              </w:rPr>
            </w:pPr>
            <w:r w:rsidRPr="00A36565">
              <w:rPr>
                <w:b/>
                <w:i/>
                <w:sz w:val="22"/>
                <w:szCs w:val="22"/>
                <w:lang w:val="ru-RU"/>
              </w:rPr>
              <w:t xml:space="preserve">Уметь: </w:t>
            </w:r>
            <w:r w:rsidRPr="00A36565">
              <w:rPr>
                <w:sz w:val="22"/>
                <w:szCs w:val="22"/>
                <w:lang w:val="ru-RU"/>
              </w:rPr>
              <w:t xml:space="preserve">использовать математические модели в реализации </w:t>
            </w:r>
            <w:proofErr w:type="gramStart"/>
            <w:r w:rsidRPr="00A36565">
              <w:rPr>
                <w:sz w:val="22"/>
                <w:szCs w:val="22"/>
                <w:lang w:val="ru-RU"/>
              </w:rPr>
              <w:t>задач  финансово</w:t>
            </w:r>
            <w:proofErr w:type="gramEnd"/>
            <w:r w:rsidRPr="00A36565">
              <w:rPr>
                <w:sz w:val="22"/>
                <w:szCs w:val="22"/>
                <w:lang w:val="ru-RU"/>
              </w:rPr>
              <w:t>- хозяйственной деятельности</w:t>
            </w:r>
          </w:p>
          <w:p w14:paraId="40ADDB5A" w14:textId="77777777" w:rsidR="00EB32E7" w:rsidRPr="00A36565" w:rsidRDefault="00EB32E7" w:rsidP="00D76DF3">
            <w:pPr>
              <w:spacing w:line="253" w:lineRule="exact"/>
              <w:jc w:val="both"/>
              <w:rPr>
                <w:sz w:val="22"/>
                <w:szCs w:val="22"/>
                <w:lang w:val="ru-RU"/>
              </w:rPr>
            </w:pPr>
          </w:p>
          <w:p w14:paraId="2FB74865" w14:textId="77777777" w:rsidR="00EB32E7" w:rsidRPr="00A36565" w:rsidRDefault="00EB32E7" w:rsidP="00D76DF3">
            <w:pPr>
              <w:spacing w:line="253" w:lineRule="exact"/>
              <w:jc w:val="both"/>
              <w:rPr>
                <w:sz w:val="22"/>
                <w:szCs w:val="22"/>
                <w:lang w:val="ru-RU"/>
              </w:rPr>
            </w:pPr>
          </w:p>
          <w:p w14:paraId="675B1AD9" w14:textId="77777777" w:rsidR="00EB32E7" w:rsidRPr="00A36565" w:rsidRDefault="00EB32E7" w:rsidP="00D76DF3">
            <w:pPr>
              <w:spacing w:line="253" w:lineRule="exact"/>
              <w:jc w:val="both"/>
              <w:rPr>
                <w:sz w:val="22"/>
                <w:szCs w:val="22"/>
                <w:lang w:val="ru-RU"/>
              </w:rPr>
            </w:pPr>
          </w:p>
          <w:p w14:paraId="35658897" w14:textId="77777777" w:rsidR="00EB32E7" w:rsidRPr="00A36565" w:rsidRDefault="00EB32E7" w:rsidP="00D76DF3">
            <w:pPr>
              <w:spacing w:line="253" w:lineRule="exact"/>
              <w:jc w:val="both"/>
              <w:rPr>
                <w:sz w:val="22"/>
                <w:szCs w:val="22"/>
                <w:lang w:val="ru-RU"/>
              </w:rPr>
            </w:pPr>
          </w:p>
          <w:p w14:paraId="41585819" w14:textId="77777777" w:rsidR="00EB32E7" w:rsidRPr="00A36565" w:rsidRDefault="00EB32E7" w:rsidP="00D76DF3">
            <w:pPr>
              <w:spacing w:line="253" w:lineRule="exact"/>
              <w:jc w:val="both"/>
              <w:rPr>
                <w:sz w:val="22"/>
                <w:szCs w:val="22"/>
                <w:lang w:val="ru-RU"/>
              </w:rPr>
            </w:pPr>
          </w:p>
          <w:p w14:paraId="2BB57EFF" w14:textId="5B8CBDC0" w:rsidR="00EB32E7" w:rsidRPr="00A36565" w:rsidRDefault="00EB32E7" w:rsidP="00D76DF3">
            <w:pPr>
              <w:spacing w:line="253" w:lineRule="exact"/>
              <w:jc w:val="both"/>
              <w:rPr>
                <w:b/>
                <w:i/>
                <w:sz w:val="22"/>
                <w:szCs w:val="22"/>
                <w:lang w:val="ru-RU"/>
              </w:rPr>
            </w:pPr>
          </w:p>
        </w:tc>
        <w:tc>
          <w:tcPr>
            <w:tcW w:w="4262" w:type="dxa"/>
            <w:tcBorders>
              <w:top w:val="single" w:sz="4" w:space="0" w:color="auto"/>
              <w:bottom w:val="single" w:sz="4" w:space="0" w:color="000000"/>
            </w:tcBorders>
            <w:shd w:val="clear" w:color="auto" w:fill="auto"/>
            <w:tcMar>
              <w:left w:w="57" w:type="dxa"/>
              <w:right w:w="57" w:type="dxa"/>
            </w:tcMar>
          </w:tcPr>
          <w:p w14:paraId="52600673" w14:textId="77777777" w:rsidR="00D76DF3" w:rsidRPr="00A36565" w:rsidRDefault="00EB32E7" w:rsidP="00D76DF3">
            <w:pPr>
              <w:spacing w:line="253" w:lineRule="exact"/>
              <w:jc w:val="both"/>
              <w:rPr>
                <w:sz w:val="22"/>
                <w:szCs w:val="22"/>
                <w:lang w:val="ru-RU"/>
              </w:rPr>
            </w:pPr>
            <w:r w:rsidRPr="00A36565">
              <w:rPr>
                <w:sz w:val="22"/>
                <w:szCs w:val="22"/>
                <w:lang w:val="ru-RU"/>
              </w:rPr>
              <w:t>Исходные данные для факторного анализа</w:t>
            </w:r>
          </w:p>
          <w:tbl>
            <w:tblPr>
              <w:tblW w:w="403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59"/>
              <w:gridCol w:w="710"/>
              <w:gridCol w:w="950"/>
              <w:gridCol w:w="1113"/>
            </w:tblGrid>
            <w:tr w:rsidR="00EB32E7" w:rsidRPr="0093735E" w14:paraId="76DFE5C7" w14:textId="77777777" w:rsidTr="0093735E">
              <w:tc>
                <w:tcPr>
                  <w:tcW w:w="12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FCE5499"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Показатель</w:t>
                  </w:r>
                </w:p>
              </w:tc>
              <w:tc>
                <w:tcPr>
                  <w:tcW w:w="71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399045E1" w14:textId="06658DB5" w:rsidR="00EB32E7" w:rsidRPr="0093735E" w:rsidRDefault="00EB32E7" w:rsidP="0093735E">
                  <w:pPr>
                    <w:widowControl/>
                    <w:autoSpaceDE/>
                    <w:autoSpaceDN/>
                    <w:adjustRightInd/>
                    <w:rPr>
                      <w:color w:val="2C2D2E"/>
                      <w:sz w:val="18"/>
                      <w:szCs w:val="18"/>
                    </w:rPr>
                  </w:pPr>
                  <w:r w:rsidRPr="0093735E">
                    <w:rPr>
                      <w:color w:val="2C2D2E"/>
                      <w:sz w:val="18"/>
                      <w:szCs w:val="18"/>
                    </w:rPr>
                    <w:t>2021</w:t>
                  </w:r>
                </w:p>
              </w:tc>
              <w:tc>
                <w:tcPr>
                  <w:tcW w:w="95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6ED58979"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2022</w:t>
                  </w:r>
                </w:p>
              </w:tc>
              <w:tc>
                <w:tcPr>
                  <w:tcW w:w="1113"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1107E4C4"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Темп прироста, %</w:t>
                  </w:r>
                </w:p>
              </w:tc>
            </w:tr>
            <w:tr w:rsidR="00EB32E7" w:rsidRPr="0093735E" w14:paraId="721DC99E" w14:textId="77777777" w:rsidTr="0093735E">
              <w:tc>
                <w:tcPr>
                  <w:tcW w:w="1259"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67EF470"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общий объём продаж электроэнергии, млн кВт∙ч</w:t>
                  </w:r>
                </w:p>
              </w:tc>
              <w:tc>
                <w:tcPr>
                  <w:tcW w:w="71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4F742AF4" w14:textId="53D5202F" w:rsidR="00EB32E7" w:rsidRPr="0093735E" w:rsidRDefault="00EB32E7" w:rsidP="0093735E">
                  <w:pPr>
                    <w:widowControl/>
                    <w:autoSpaceDE/>
                    <w:autoSpaceDN/>
                    <w:adjustRightInd/>
                    <w:rPr>
                      <w:color w:val="2C2D2E"/>
                      <w:sz w:val="18"/>
                      <w:szCs w:val="18"/>
                    </w:rPr>
                  </w:pPr>
                  <w:r w:rsidRPr="0093735E">
                    <w:rPr>
                      <w:color w:val="2C2D2E"/>
                      <w:sz w:val="18"/>
                      <w:szCs w:val="18"/>
                    </w:rPr>
                    <w:t>9 093</w:t>
                  </w:r>
                </w:p>
              </w:tc>
              <w:tc>
                <w:tcPr>
                  <w:tcW w:w="95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6A0AA4F"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94 436</w:t>
                  </w:r>
                </w:p>
              </w:tc>
              <w:tc>
                <w:tcPr>
                  <w:tcW w:w="111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4CB2601B"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 </w:t>
                  </w:r>
                </w:p>
              </w:tc>
            </w:tr>
            <w:tr w:rsidR="00EB32E7" w:rsidRPr="0093735E" w14:paraId="6C0F8F1A" w14:textId="77777777" w:rsidTr="0093735E">
              <w:tc>
                <w:tcPr>
                  <w:tcW w:w="1259"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BCC9C1E" w14:textId="38AE31AF" w:rsidR="00EB32E7" w:rsidRPr="0093735E" w:rsidRDefault="00EB32E7" w:rsidP="0093735E">
                  <w:pPr>
                    <w:widowControl/>
                    <w:autoSpaceDE/>
                    <w:autoSpaceDN/>
                    <w:adjustRightInd/>
                    <w:rPr>
                      <w:color w:val="2C2D2E"/>
                      <w:sz w:val="18"/>
                      <w:szCs w:val="18"/>
                    </w:rPr>
                  </w:pPr>
                  <w:r w:rsidRPr="0093735E">
                    <w:rPr>
                      <w:color w:val="2C2D2E"/>
                      <w:sz w:val="18"/>
                      <w:szCs w:val="18"/>
                    </w:rPr>
                    <w:t>средневзвешенная цена РСВ, руб./</w:t>
                  </w:r>
                  <w:proofErr w:type="spellStart"/>
                  <w:r w:rsidRPr="0093735E">
                    <w:rPr>
                      <w:color w:val="2C2D2E"/>
                      <w:sz w:val="18"/>
                      <w:szCs w:val="18"/>
                    </w:rPr>
                    <w:t>МВт∙ч</w:t>
                  </w:r>
                  <w:proofErr w:type="spellEnd"/>
                </w:p>
              </w:tc>
              <w:tc>
                <w:tcPr>
                  <w:tcW w:w="71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38E367D" w14:textId="2C6CD231" w:rsidR="00EB32E7" w:rsidRPr="0093735E" w:rsidRDefault="00EB32E7" w:rsidP="0093735E">
                  <w:pPr>
                    <w:widowControl/>
                    <w:autoSpaceDE/>
                    <w:autoSpaceDN/>
                    <w:adjustRightInd/>
                    <w:rPr>
                      <w:color w:val="2C2D2E"/>
                      <w:sz w:val="18"/>
                      <w:szCs w:val="18"/>
                    </w:rPr>
                  </w:pPr>
                  <w:r w:rsidRPr="0093735E">
                    <w:rPr>
                      <w:color w:val="2C2D2E"/>
                      <w:sz w:val="18"/>
                      <w:szCs w:val="18"/>
                    </w:rPr>
                    <w:t>114</w:t>
                  </w:r>
                </w:p>
                <w:p w14:paraId="31CD4289"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 </w:t>
                  </w:r>
                </w:p>
              </w:tc>
              <w:tc>
                <w:tcPr>
                  <w:tcW w:w="95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A7E559E"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1 107</w:t>
                  </w:r>
                </w:p>
              </w:tc>
              <w:tc>
                <w:tcPr>
                  <w:tcW w:w="111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4BA74BB0"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 </w:t>
                  </w:r>
                </w:p>
              </w:tc>
            </w:tr>
            <w:tr w:rsidR="00EB32E7" w:rsidRPr="0093735E" w14:paraId="29B28B19" w14:textId="77777777" w:rsidTr="0093735E">
              <w:tc>
                <w:tcPr>
                  <w:tcW w:w="1259"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BF1D56D"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продажа мощности, МВт</w:t>
                  </w:r>
                </w:p>
              </w:tc>
              <w:tc>
                <w:tcPr>
                  <w:tcW w:w="71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7958F89" w14:textId="27BD842E" w:rsidR="00EB32E7" w:rsidRPr="0093735E" w:rsidRDefault="00EB32E7" w:rsidP="0093735E">
                  <w:pPr>
                    <w:widowControl/>
                    <w:autoSpaceDE/>
                    <w:autoSpaceDN/>
                    <w:adjustRightInd/>
                    <w:rPr>
                      <w:color w:val="2C2D2E"/>
                      <w:sz w:val="18"/>
                      <w:szCs w:val="18"/>
                    </w:rPr>
                  </w:pPr>
                  <w:r w:rsidRPr="0093735E">
                    <w:rPr>
                      <w:color w:val="2C2D2E"/>
                      <w:sz w:val="18"/>
                      <w:szCs w:val="18"/>
                    </w:rPr>
                    <w:t>1 423</w:t>
                  </w:r>
                </w:p>
              </w:tc>
              <w:tc>
                <w:tcPr>
                  <w:tcW w:w="95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FB06BE9"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21 716  </w:t>
                  </w:r>
                </w:p>
              </w:tc>
              <w:tc>
                <w:tcPr>
                  <w:tcW w:w="111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6E28AE45"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 </w:t>
                  </w:r>
                </w:p>
              </w:tc>
            </w:tr>
            <w:tr w:rsidR="00EB32E7" w:rsidRPr="0093735E" w14:paraId="7AF98455" w14:textId="77777777" w:rsidTr="0093735E">
              <w:tc>
                <w:tcPr>
                  <w:tcW w:w="1259"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18F05A4" w14:textId="5CB5EC5E" w:rsidR="00EB32E7" w:rsidRPr="0093735E" w:rsidRDefault="00EB32E7" w:rsidP="0093735E">
                  <w:pPr>
                    <w:widowControl/>
                    <w:autoSpaceDE/>
                    <w:autoSpaceDN/>
                    <w:adjustRightInd/>
                    <w:rPr>
                      <w:color w:val="2C2D2E"/>
                      <w:sz w:val="18"/>
                      <w:szCs w:val="18"/>
                    </w:rPr>
                  </w:pPr>
                  <w:r w:rsidRPr="0093735E">
                    <w:rPr>
                      <w:color w:val="2C2D2E"/>
                      <w:sz w:val="18"/>
                      <w:szCs w:val="18"/>
                      <w:lang w:val="en-US"/>
                    </w:rPr>
                    <w:t>c</w:t>
                  </w:r>
                  <w:r w:rsidRPr="0093735E">
                    <w:rPr>
                      <w:color w:val="2C2D2E"/>
                      <w:sz w:val="18"/>
                      <w:szCs w:val="18"/>
                    </w:rPr>
                    <w:t xml:space="preserve">средневзвешенная цена КОМ, руб./МВт в </w:t>
                  </w:r>
                  <w:proofErr w:type="spellStart"/>
                  <w:r w:rsidRPr="0093735E">
                    <w:rPr>
                      <w:color w:val="2C2D2E"/>
                      <w:sz w:val="18"/>
                      <w:szCs w:val="18"/>
                    </w:rPr>
                    <w:t>мес</w:t>
                  </w:r>
                  <w:proofErr w:type="spellEnd"/>
                </w:p>
              </w:tc>
              <w:tc>
                <w:tcPr>
                  <w:tcW w:w="71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6D829F7" w14:textId="73148BB9" w:rsidR="00EB32E7" w:rsidRPr="0093735E" w:rsidRDefault="00EB32E7" w:rsidP="0093735E">
                  <w:pPr>
                    <w:widowControl/>
                    <w:autoSpaceDE/>
                    <w:autoSpaceDN/>
                    <w:adjustRightInd/>
                    <w:rPr>
                      <w:color w:val="2C2D2E"/>
                      <w:sz w:val="18"/>
                      <w:szCs w:val="18"/>
                    </w:rPr>
                  </w:pPr>
                  <w:r w:rsidRPr="0093735E">
                    <w:rPr>
                      <w:color w:val="2C2D2E"/>
                      <w:sz w:val="18"/>
                      <w:szCs w:val="18"/>
                    </w:rPr>
                    <w:t>83 822</w:t>
                  </w:r>
                </w:p>
              </w:tc>
              <w:tc>
                <w:tcPr>
                  <w:tcW w:w="95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4DCEA3D9"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725 757</w:t>
                  </w:r>
                </w:p>
              </w:tc>
              <w:tc>
                <w:tcPr>
                  <w:tcW w:w="1113"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0B70A1BD" w14:textId="77777777" w:rsidR="00EB32E7" w:rsidRPr="0093735E" w:rsidRDefault="00EB32E7" w:rsidP="0093735E">
                  <w:pPr>
                    <w:widowControl/>
                    <w:autoSpaceDE/>
                    <w:autoSpaceDN/>
                    <w:adjustRightInd/>
                    <w:rPr>
                      <w:color w:val="2C2D2E"/>
                      <w:sz w:val="18"/>
                      <w:szCs w:val="18"/>
                    </w:rPr>
                  </w:pPr>
                  <w:r w:rsidRPr="0093735E">
                    <w:rPr>
                      <w:color w:val="2C2D2E"/>
                      <w:sz w:val="18"/>
                      <w:szCs w:val="18"/>
                    </w:rPr>
                    <w:t> </w:t>
                  </w:r>
                </w:p>
              </w:tc>
            </w:tr>
          </w:tbl>
          <w:p w14:paraId="6CD5CC95" w14:textId="0BEE5C85" w:rsidR="00EB32E7" w:rsidRPr="00A36565" w:rsidRDefault="00EB32E7" w:rsidP="00D76DF3">
            <w:pPr>
              <w:spacing w:line="253" w:lineRule="exact"/>
              <w:jc w:val="both"/>
              <w:rPr>
                <w:b/>
                <w:sz w:val="22"/>
                <w:szCs w:val="22"/>
                <w:highlight w:val="yellow"/>
                <w:lang w:val="ru-RU"/>
              </w:rPr>
            </w:pPr>
          </w:p>
        </w:tc>
      </w:tr>
      <w:tr w:rsidR="00D76DF3" w:rsidRPr="00620598" w14:paraId="642B5F64" w14:textId="77777777" w:rsidTr="0093735E">
        <w:tc>
          <w:tcPr>
            <w:tcW w:w="1504" w:type="dxa"/>
            <w:vMerge/>
            <w:tcMar>
              <w:left w:w="57" w:type="dxa"/>
              <w:right w:w="57" w:type="dxa"/>
            </w:tcMar>
          </w:tcPr>
          <w:p w14:paraId="5EC8BEBB" w14:textId="77777777" w:rsidR="00D76DF3" w:rsidRPr="00A36565" w:rsidRDefault="00D76DF3" w:rsidP="00D76DF3">
            <w:pPr>
              <w:spacing w:line="253" w:lineRule="exact"/>
              <w:jc w:val="both"/>
              <w:rPr>
                <w:sz w:val="22"/>
                <w:szCs w:val="22"/>
                <w:highlight w:val="green"/>
                <w:lang w:val="ru-RU"/>
              </w:rPr>
            </w:pPr>
          </w:p>
        </w:tc>
        <w:tc>
          <w:tcPr>
            <w:tcW w:w="1560" w:type="dxa"/>
            <w:vMerge w:val="restart"/>
            <w:tcMar>
              <w:left w:w="57" w:type="dxa"/>
              <w:right w:w="57" w:type="dxa"/>
            </w:tcMar>
          </w:tcPr>
          <w:p w14:paraId="564A0146" w14:textId="5DF4DCD9" w:rsidR="00D76DF3" w:rsidRPr="00A36565" w:rsidRDefault="00D76DF3" w:rsidP="00D76DF3">
            <w:pPr>
              <w:spacing w:line="253" w:lineRule="exact"/>
              <w:jc w:val="both"/>
              <w:rPr>
                <w:rFonts w:eastAsia="Calibri"/>
                <w:sz w:val="22"/>
                <w:szCs w:val="22"/>
                <w:lang w:val="ru-RU"/>
              </w:rPr>
            </w:pPr>
            <w:r w:rsidRPr="00A36565">
              <w:rPr>
                <w:rFonts w:eastAsia="Calibri"/>
                <w:sz w:val="22"/>
                <w:szCs w:val="22"/>
                <w:lang w:val="ru-RU"/>
              </w:rPr>
              <w:t>3. Системно подходит к вы</w:t>
            </w:r>
            <w:r w:rsidRPr="00A36565">
              <w:rPr>
                <w:rFonts w:eastAsia="Calibri"/>
                <w:sz w:val="22"/>
                <w:szCs w:val="22"/>
                <w:lang w:val="ru-RU"/>
              </w:rPr>
              <w:lastRenderedPageBreak/>
              <w:t>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683" w:type="dxa"/>
            <w:tcBorders>
              <w:bottom w:val="single" w:sz="4" w:space="0" w:color="000000"/>
            </w:tcBorders>
            <w:tcMar>
              <w:left w:w="57" w:type="dxa"/>
              <w:right w:w="57" w:type="dxa"/>
            </w:tcMar>
          </w:tcPr>
          <w:p w14:paraId="0EF41CCD" w14:textId="1CEA36F9" w:rsidR="00D76DF3" w:rsidRPr="00A36565" w:rsidRDefault="00AA7312" w:rsidP="00D76DF3">
            <w:pPr>
              <w:ind w:right="2"/>
              <w:jc w:val="both"/>
              <w:rPr>
                <w:sz w:val="22"/>
                <w:szCs w:val="22"/>
                <w:lang w:val="ru-RU"/>
              </w:rPr>
            </w:pPr>
            <w:r w:rsidRPr="00A36565">
              <w:rPr>
                <w:b/>
                <w:i/>
                <w:sz w:val="22"/>
                <w:szCs w:val="22"/>
                <w:lang w:val="ru-RU"/>
              </w:rPr>
              <w:lastRenderedPageBreak/>
              <w:t xml:space="preserve">Знать: </w:t>
            </w:r>
            <w:r w:rsidRPr="00A36565">
              <w:rPr>
                <w:sz w:val="22"/>
                <w:szCs w:val="22"/>
                <w:lang w:val="ru-RU"/>
              </w:rPr>
              <w:t>объективные</w:t>
            </w:r>
            <w:r w:rsidR="00D76DF3" w:rsidRPr="00A36565">
              <w:rPr>
                <w:sz w:val="22"/>
                <w:szCs w:val="22"/>
                <w:lang w:val="ru-RU"/>
              </w:rPr>
              <w:t xml:space="preserve"> взаимосвязанные элементы, </w:t>
            </w:r>
            <w:r w:rsidRPr="00A36565">
              <w:rPr>
                <w:sz w:val="22"/>
                <w:szCs w:val="22"/>
                <w:lang w:val="ru-RU"/>
              </w:rPr>
              <w:t>показатели и факторы,</w:t>
            </w:r>
            <w:r w:rsidR="00D76DF3" w:rsidRPr="00A36565">
              <w:rPr>
                <w:sz w:val="22"/>
                <w:szCs w:val="22"/>
                <w:lang w:val="ru-RU"/>
              </w:rPr>
              <w:t xml:space="preserve"> влия</w:t>
            </w:r>
            <w:r w:rsidR="00D76DF3" w:rsidRPr="00A36565">
              <w:rPr>
                <w:sz w:val="22"/>
                <w:szCs w:val="22"/>
                <w:lang w:val="ru-RU"/>
              </w:rPr>
              <w:lastRenderedPageBreak/>
              <w:t xml:space="preserve">ющие на   финансово-экономические </w:t>
            </w:r>
          </w:p>
          <w:p w14:paraId="454EE109" w14:textId="20E0B38A" w:rsidR="00D76DF3" w:rsidRPr="00A36565" w:rsidRDefault="00D76DF3" w:rsidP="00D76DF3">
            <w:pPr>
              <w:ind w:right="2"/>
              <w:jc w:val="both"/>
              <w:rPr>
                <w:sz w:val="22"/>
                <w:szCs w:val="22"/>
                <w:lang w:val="ru-RU"/>
              </w:rPr>
            </w:pPr>
            <w:r w:rsidRPr="00A36565">
              <w:rPr>
                <w:sz w:val="22"/>
                <w:szCs w:val="22"/>
                <w:lang w:val="ru-RU"/>
              </w:rPr>
              <w:t xml:space="preserve">задачи в организации, используя информационные технологии  </w:t>
            </w:r>
          </w:p>
          <w:p w14:paraId="701FB624" w14:textId="281705E3" w:rsidR="00D76DF3" w:rsidRPr="00A36565" w:rsidRDefault="00D76DF3" w:rsidP="00D76DF3">
            <w:pPr>
              <w:spacing w:line="253" w:lineRule="exact"/>
              <w:jc w:val="both"/>
              <w:rPr>
                <w:b/>
                <w:i/>
                <w:sz w:val="22"/>
                <w:szCs w:val="22"/>
                <w:lang w:val="ru-RU"/>
              </w:rPr>
            </w:pPr>
          </w:p>
        </w:tc>
        <w:tc>
          <w:tcPr>
            <w:tcW w:w="4262" w:type="dxa"/>
            <w:tcBorders>
              <w:bottom w:val="single" w:sz="4" w:space="0" w:color="auto"/>
            </w:tcBorders>
            <w:shd w:val="clear" w:color="auto" w:fill="auto"/>
            <w:tcMar>
              <w:left w:w="57" w:type="dxa"/>
              <w:right w:w="57" w:type="dxa"/>
            </w:tcMar>
          </w:tcPr>
          <w:p w14:paraId="61692643" w14:textId="77777777" w:rsidR="00EB32E7" w:rsidRPr="00A36565" w:rsidRDefault="00EB32E7" w:rsidP="00EB32E7">
            <w:pPr>
              <w:ind w:right="2"/>
              <w:jc w:val="both"/>
              <w:rPr>
                <w:sz w:val="22"/>
                <w:szCs w:val="22"/>
                <w:lang w:val="ru-RU"/>
              </w:rPr>
            </w:pPr>
            <w:r w:rsidRPr="00A36565">
              <w:rPr>
                <w:sz w:val="22"/>
                <w:szCs w:val="22"/>
                <w:lang w:val="ru-RU"/>
              </w:rPr>
              <w:lastRenderedPageBreak/>
              <w:t xml:space="preserve">"Восток Ойл" - очень крупный проект, который требует больших инвестиций в геологоразведку и обустройство добывающих скважин. Для реализации проекта потребуется </w:t>
            </w:r>
            <w:r w:rsidRPr="00A36565">
              <w:rPr>
                <w:sz w:val="22"/>
                <w:szCs w:val="22"/>
                <w:lang w:val="ru-RU"/>
              </w:rPr>
              <w:lastRenderedPageBreak/>
              <w:t>строительство 50 судов различных классов, 6 тыс. единиц строительной, крановой и специальной техники, 6 млн тонн труб различных диаметров. Общие инвестиции в проект оцениваются на уровне 8,5 трлн руб. Проект будет реализован очередями. Первая очередь предполагает добычу углеводородов на уровне 50 млн тонн в 2024 г. В 2030 г. планируется добывать уже 100 млн тонн. Плановая мощность проекта - 115 млн тонн в год к 2033 г. Роснефть ожидает, что свободный денежный поток "Восток Ойл" будет положительным через четыре года после начала добычи.</w:t>
            </w:r>
          </w:p>
          <w:p w14:paraId="0B9B6982" w14:textId="276B6193" w:rsidR="00D76DF3" w:rsidRPr="00A36565" w:rsidRDefault="00EB32E7" w:rsidP="00D14567">
            <w:pPr>
              <w:ind w:right="2"/>
              <w:jc w:val="both"/>
              <w:rPr>
                <w:sz w:val="22"/>
                <w:szCs w:val="22"/>
                <w:lang w:val="ru-RU"/>
              </w:rPr>
            </w:pPr>
            <w:r w:rsidRPr="00A36565">
              <w:rPr>
                <w:sz w:val="22"/>
                <w:szCs w:val="22"/>
                <w:lang w:val="ru-RU"/>
              </w:rPr>
              <w:t> Изучите возможных участников реализации проекта. Оха</w:t>
            </w:r>
            <w:r w:rsidR="00D14567" w:rsidRPr="00A36565">
              <w:rPr>
                <w:sz w:val="22"/>
                <w:szCs w:val="22"/>
                <w:lang w:val="ru-RU"/>
              </w:rPr>
              <w:t>рактеризуйте внешнее окружение.</w:t>
            </w:r>
          </w:p>
        </w:tc>
      </w:tr>
      <w:tr w:rsidR="00D76DF3" w:rsidRPr="00620598" w14:paraId="5C2401A6" w14:textId="77777777" w:rsidTr="0093735E">
        <w:tc>
          <w:tcPr>
            <w:tcW w:w="1504" w:type="dxa"/>
            <w:vMerge/>
            <w:tcMar>
              <w:left w:w="57" w:type="dxa"/>
              <w:right w:w="57" w:type="dxa"/>
            </w:tcMar>
          </w:tcPr>
          <w:p w14:paraId="6A5AB498" w14:textId="77777777" w:rsidR="00D76DF3" w:rsidRPr="00A36565" w:rsidRDefault="00D76DF3" w:rsidP="00D76DF3">
            <w:pPr>
              <w:spacing w:line="253" w:lineRule="exact"/>
              <w:jc w:val="both"/>
              <w:rPr>
                <w:sz w:val="22"/>
                <w:szCs w:val="22"/>
                <w:highlight w:val="green"/>
                <w:lang w:val="ru-RU"/>
              </w:rPr>
            </w:pPr>
          </w:p>
        </w:tc>
        <w:tc>
          <w:tcPr>
            <w:tcW w:w="1560" w:type="dxa"/>
            <w:vMerge/>
            <w:tcBorders>
              <w:bottom w:val="single" w:sz="4" w:space="0" w:color="000000"/>
            </w:tcBorders>
            <w:tcMar>
              <w:left w:w="57" w:type="dxa"/>
              <w:right w:w="57" w:type="dxa"/>
            </w:tcMar>
          </w:tcPr>
          <w:p w14:paraId="34CF2461" w14:textId="77777777" w:rsidR="00D76DF3" w:rsidRPr="00A36565" w:rsidRDefault="00D76DF3" w:rsidP="00D76DF3">
            <w:pPr>
              <w:spacing w:line="253" w:lineRule="exact"/>
              <w:jc w:val="both"/>
              <w:rPr>
                <w:rFonts w:eastAsia="Calibri"/>
                <w:sz w:val="22"/>
                <w:szCs w:val="22"/>
                <w:highlight w:val="green"/>
                <w:lang w:val="ru-RU"/>
              </w:rPr>
            </w:pPr>
          </w:p>
        </w:tc>
        <w:tc>
          <w:tcPr>
            <w:tcW w:w="2683" w:type="dxa"/>
            <w:tcBorders>
              <w:bottom w:val="single" w:sz="4" w:space="0" w:color="000000"/>
            </w:tcBorders>
            <w:tcMar>
              <w:left w:w="57" w:type="dxa"/>
              <w:right w:w="57" w:type="dxa"/>
            </w:tcMar>
          </w:tcPr>
          <w:p w14:paraId="3442C916" w14:textId="00A02FBE" w:rsidR="00D76DF3" w:rsidRPr="00A36565" w:rsidRDefault="00D76DF3" w:rsidP="00D76DF3">
            <w:pPr>
              <w:spacing w:line="253" w:lineRule="exact"/>
              <w:jc w:val="both"/>
              <w:rPr>
                <w:sz w:val="22"/>
                <w:szCs w:val="22"/>
                <w:lang w:val="ru-RU"/>
              </w:rPr>
            </w:pPr>
            <w:r w:rsidRPr="00A36565">
              <w:rPr>
                <w:b/>
                <w:i/>
                <w:sz w:val="22"/>
                <w:szCs w:val="22"/>
                <w:lang w:val="ru-RU"/>
              </w:rPr>
              <w:t xml:space="preserve">Уметь: </w:t>
            </w:r>
            <w:r w:rsidRPr="00A36565">
              <w:rPr>
                <w:sz w:val="22"/>
                <w:szCs w:val="22"/>
                <w:lang w:val="ru-RU"/>
              </w:rPr>
              <w:t xml:space="preserve">оценивать </w:t>
            </w:r>
            <w:r w:rsidR="00EB32E7" w:rsidRPr="00A36565">
              <w:rPr>
                <w:sz w:val="22"/>
                <w:szCs w:val="22"/>
                <w:lang w:val="ru-RU"/>
              </w:rPr>
              <w:t>тесноту взаимосвязи</w:t>
            </w:r>
          </w:p>
          <w:p w14:paraId="09B36C11" w14:textId="0129127C" w:rsidR="00D76DF3" w:rsidRPr="00A36565" w:rsidRDefault="00D76DF3" w:rsidP="00D76DF3">
            <w:pPr>
              <w:spacing w:line="253" w:lineRule="exact"/>
              <w:jc w:val="both"/>
              <w:rPr>
                <w:b/>
                <w:i/>
                <w:sz w:val="22"/>
                <w:szCs w:val="22"/>
                <w:highlight w:val="yellow"/>
                <w:lang w:val="ru-RU"/>
              </w:rPr>
            </w:pPr>
            <w:r w:rsidRPr="00A36565">
              <w:rPr>
                <w:sz w:val="22"/>
                <w:szCs w:val="22"/>
                <w:lang w:val="ru-RU"/>
              </w:rPr>
              <w:t>элементов, факторов влияющих на результаты финансово-экономической деятельности</w:t>
            </w:r>
            <w:r w:rsidRPr="00A36565">
              <w:rPr>
                <w:b/>
                <w:sz w:val="22"/>
                <w:szCs w:val="22"/>
                <w:lang w:val="ru-RU"/>
              </w:rPr>
              <w:t xml:space="preserve">  </w:t>
            </w:r>
          </w:p>
        </w:tc>
        <w:tc>
          <w:tcPr>
            <w:tcW w:w="4262" w:type="dxa"/>
            <w:tcBorders>
              <w:top w:val="single" w:sz="4" w:space="0" w:color="auto"/>
              <w:bottom w:val="single" w:sz="4" w:space="0" w:color="000000"/>
            </w:tcBorders>
            <w:shd w:val="clear" w:color="auto" w:fill="auto"/>
            <w:tcMar>
              <w:left w:w="57" w:type="dxa"/>
              <w:right w:w="57" w:type="dxa"/>
            </w:tcMar>
          </w:tcPr>
          <w:p w14:paraId="4AEEAB64" w14:textId="486517B4" w:rsidR="00EB32E7" w:rsidRPr="00A36565" w:rsidRDefault="00EB32E7" w:rsidP="00EB32E7">
            <w:pPr>
              <w:ind w:right="2"/>
              <w:jc w:val="both"/>
              <w:rPr>
                <w:sz w:val="22"/>
                <w:szCs w:val="22"/>
                <w:lang w:val="ru-RU"/>
              </w:rPr>
            </w:pPr>
            <w:r w:rsidRPr="00A36565">
              <w:rPr>
                <w:sz w:val="22"/>
                <w:szCs w:val="22"/>
                <w:lang w:val="ru-RU"/>
              </w:rPr>
              <w:t xml:space="preserve">Для реализации такого масштабного проекта компания планирует </w:t>
            </w:r>
            <w:r w:rsidR="00D14567" w:rsidRPr="00A36565">
              <w:rPr>
                <w:sz w:val="22"/>
                <w:szCs w:val="22"/>
                <w:lang w:val="ru-RU"/>
              </w:rPr>
              <w:t>привлекать инвесторов</w:t>
            </w:r>
            <w:r w:rsidRPr="00A36565">
              <w:rPr>
                <w:sz w:val="22"/>
                <w:szCs w:val="22"/>
                <w:lang w:val="ru-RU"/>
              </w:rPr>
              <w:t>. Предложите инвестиционные решения   компании для реализации данного проекта.</w:t>
            </w:r>
          </w:p>
          <w:p w14:paraId="413202CE" w14:textId="77777777" w:rsidR="00EB32E7" w:rsidRPr="00A36565" w:rsidRDefault="00EB32E7" w:rsidP="00EB32E7">
            <w:pPr>
              <w:ind w:right="2"/>
              <w:jc w:val="both"/>
              <w:rPr>
                <w:sz w:val="22"/>
                <w:szCs w:val="22"/>
                <w:lang w:val="ru-RU"/>
              </w:rPr>
            </w:pPr>
            <w:r w:rsidRPr="00A36565">
              <w:rPr>
                <w:sz w:val="22"/>
                <w:szCs w:val="22"/>
                <w:lang w:val="ru-RU"/>
              </w:rPr>
              <w:t>Предложите и обоснуйте международного инвестора.</w:t>
            </w:r>
          </w:p>
          <w:p w14:paraId="43457EF3" w14:textId="280D49C1" w:rsidR="00D76DF3" w:rsidRPr="00A36565" w:rsidRDefault="00EB32E7" w:rsidP="00D14567">
            <w:pPr>
              <w:ind w:right="2"/>
              <w:jc w:val="both"/>
              <w:rPr>
                <w:sz w:val="22"/>
                <w:szCs w:val="22"/>
                <w:lang w:val="ru-RU"/>
              </w:rPr>
            </w:pPr>
            <w:r w:rsidRPr="00A36565">
              <w:rPr>
                <w:sz w:val="22"/>
                <w:szCs w:val="22"/>
                <w:lang w:val="ru-RU"/>
              </w:rPr>
              <w:t>Опишите риски привлечения сре</w:t>
            </w:r>
            <w:r w:rsidR="00D14567" w:rsidRPr="00A36565">
              <w:rPr>
                <w:sz w:val="22"/>
                <w:szCs w:val="22"/>
                <w:lang w:val="ru-RU"/>
              </w:rPr>
              <w:t>дств  международных инвесторов.</w:t>
            </w:r>
          </w:p>
        </w:tc>
      </w:tr>
      <w:tr w:rsidR="00D76DF3" w:rsidRPr="00620598" w14:paraId="19ACE79C" w14:textId="77777777" w:rsidTr="0093735E">
        <w:tc>
          <w:tcPr>
            <w:tcW w:w="1504" w:type="dxa"/>
            <w:vMerge/>
            <w:tcMar>
              <w:left w:w="57" w:type="dxa"/>
              <w:right w:w="57" w:type="dxa"/>
            </w:tcMar>
          </w:tcPr>
          <w:p w14:paraId="300ED007" w14:textId="77777777" w:rsidR="00D76DF3" w:rsidRPr="00A36565" w:rsidRDefault="00D76DF3" w:rsidP="00D76DF3">
            <w:pPr>
              <w:spacing w:line="253" w:lineRule="exact"/>
              <w:jc w:val="both"/>
              <w:rPr>
                <w:sz w:val="22"/>
                <w:szCs w:val="22"/>
                <w:highlight w:val="green"/>
                <w:lang w:val="ru-RU"/>
              </w:rPr>
            </w:pPr>
          </w:p>
        </w:tc>
        <w:tc>
          <w:tcPr>
            <w:tcW w:w="1560" w:type="dxa"/>
            <w:vMerge w:val="restart"/>
            <w:tcMar>
              <w:left w:w="57" w:type="dxa"/>
              <w:right w:w="57" w:type="dxa"/>
            </w:tcMar>
          </w:tcPr>
          <w:p w14:paraId="434F6333" w14:textId="0440A84F" w:rsidR="00D76DF3" w:rsidRPr="00A36565" w:rsidRDefault="00D76DF3" w:rsidP="00D76DF3">
            <w:pPr>
              <w:spacing w:line="253" w:lineRule="exact"/>
              <w:jc w:val="both"/>
              <w:rPr>
                <w:rFonts w:eastAsia="Calibri"/>
                <w:sz w:val="22"/>
                <w:szCs w:val="22"/>
                <w:lang w:val="ru-RU"/>
              </w:rPr>
            </w:pPr>
            <w:r w:rsidRPr="00A36565">
              <w:rPr>
                <w:rFonts w:eastAsia="Calibri"/>
                <w:sz w:val="22"/>
                <w:szCs w:val="22"/>
                <w:lang w:val="ru-RU"/>
              </w:rPr>
              <w:t>4. Анализирует результаты исследования математических моделей финансово-экономических задач и делает их на основании количественные и качественные выводы и рекомендации по принятию финансово-экономических решении.</w:t>
            </w:r>
          </w:p>
        </w:tc>
        <w:tc>
          <w:tcPr>
            <w:tcW w:w="2683" w:type="dxa"/>
            <w:tcBorders>
              <w:bottom w:val="single" w:sz="4" w:space="0" w:color="000000"/>
            </w:tcBorders>
            <w:tcMar>
              <w:left w:w="57" w:type="dxa"/>
              <w:right w:w="57" w:type="dxa"/>
            </w:tcMar>
          </w:tcPr>
          <w:p w14:paraId="579D8061" w14:textId="6F3387E8" w:rsidR="00D76DF3" w:rsidRPr="00A36565" w:rsidRDefault="00D76DF3" w:rsidP="00D76DF3">
            <w:pPr>
              <w:ind w:right="2"/>
              <w:jc w:val="both"/>
              <w:rPr>
                <w:b/>
                <w:sz w:val="22"/>
                <w:szCs w:val="22"/>
                <w:lang w:val="ru-RU"/>
              </w:rPr>
            </w:pPr>
            <w:r w:rsidRPr="00A36565">
              <w:rPr>
                <w:b/>
                <w:i/>
                <w:sz w:val="22"/>
                <w:szCs w:val="22"/>
                <w:lang w:val="ru-RU"/>
              </w:rPr>
              <w:t xml:space="preserve">Знать: </w:t>
            </w:r>
            <w:r w:rsidRPr="00A36565">
              <w:rPr>
                <w:sz w:val="22"/>
                <w:szCs w:val="22"/>
                <w:lang w:val="ru-RU"/>
              </w:rPr>
              <w:t>количественные и качественные  методы и показатели анализа финансово- экономической деятельности</w:t>
            </w:r>
            <w:r w:rsidRPr="00A36565">
              <w:rPr>
                <w:b/>
                <w:sz w:val="22"/>
                <w:szCs w:val="22"/>
                <w:lang w:val="ru-RU"/>
              </w:rPr>
              <w:t xml:space="preserve"> </w:t>
            </w:r>
          </w:p>
        </w:tc>
        <w:tc>
          <w:tcPr>
            <w:tcW w:w="4262" w:type="dxa"/>
            <w:tcBorders>
              <w:bottom w:val="single" w:sz="4" w:space="0" w:color="auto"/>
            </w:tcBorders>
            <w:shd w:val="clear" w:color="auto" w:fill="auto"/>
            <w:tcMar>
              <w:left w:w="57" w:type="dxa"/>
              <w:right w:w="57" w:type="dxa"/>
            </w:tcMar>
          </w:tcPr>
          <w:p w14:paraId="5052F5CF" w14:textId="329B9C68" w:rsidR="00D76DF3" w:rsidRPr="00A36565" w:rsidRDefault="00D14567" w:rsidP="00D14567">
            <w:pPr>
              <w:ind w:right="2"/>
              <w:jc w:val="both"/>
              <w:rPr>
                <w:b/>
                <w:sz w:val="22"/>
                <w:szCs w:val="22"/>
                <w:highlight w:val="yellow"/>
                <w:lang w:val="ru-RU"/>
              </w:rPr>
            </w:pPr>
            <w:r w:rsidRPr="00A36565">
              <w:rPr>
                <w:sz w:val="22"/>
                <w:szCs w:val="22"/>
                <w:lang w:val="ru-RU"/>
              </w:rPr>
              <w:t>Методику расчета двухфакторную, трехфакторную пятифакторную и модель Дюпона. Экономическое содержание и применение данных расчетов</w:t>
            </w:r>
            <w:r w:rsidRPr="00A36565">
              <w:rPr>
                <w:b/>
                <w:bCs/>
                <w:color w:val="2C2D2E"/>
                <w:sz w:val="22"/>
                <w:szCs w:val="22"/>
                <w:shd w:val="clear" w:color="auto" w:fill="FFFFFF"/>
              </w:rPr>
              <w:t> </w:t>
            </w:r>
          </w:p>
        </w:tc>
      </w:tr>
      <w:tr w:rsidR="00D76DF3" w:rsidRPr="005C3AB7" w14:paraId="2A03440B" w14:textId="77777777" w:rsidTr="0093735E">
        <w:tc>
          <w:tcPr>
            <w:tcW w:w="1504" w:type="dxa"/>
            <w:vMerge/>
            <w:tcBorders>
              <w:bottom w:val="single" w:sz="4" w:space="0" w:color="000000"/>
            </w:tcBorders>
            <w:tcMar>
              <w:left w:w="57" w:type="dxa"/>
              <w:right w:w="57" w:type="dxa"/>
            </w:tcMar>
          </w:tcPr>
          <w:p w14:paraId="441E9301" w14:textId="77777777" w:rsidR="00D76DF3" w:rsidRPr="00A36565" w:rsidRDefault="00D76DF3" w:rsidP="00D76DF3">
            <w:pPr>
              <w:spacing w:line="253" w:lineRule="exact"/>
              <w:jc w:val="both"/>
              <w:rPr>
                <w:sz w:val="22"/>
                <w:szCs w:val="22"/>
                <w:highlight w:val="green"/>
                <w:lang w:val="ru-RU"/>
              </w:rPr>
            </w:pPr>
          </w:p>
        </w:tc>
        <w:tc>
          <w:tcPr>
            <w:tcW w:w="1560" w:type="dxa"/>
            <w:vMerge/>
            <w:tcBorders>
              <w:bottom w:val="single" w:sz="4" w:space="0" w:color="000000"/>
            </w:tcBorders>
            <w:tcMar>
              <w:left w:w="57" w:type="dxa"/>
              <w:right w:w="57" w:type="dxa"/>
            </w:tcMar>
          </w:tcPr>
          <w:p w14:paraId="63FA5D03" w14:textId="77777777" w:rsidR="00D76DF3" w:rsidRPr="00A36565" w:rsidRDefault="00D76DF3" w:rsidP="00D76DF3">
            <w:pPr>
              <w:spacing w:line="253" w:lineRule="exact"/>
              <w:jc w:val="both"/>
              <w:rPr>
                <w:rFonts w:eastAsia="Calibri"/>
                <w:sz w:val="22"/>
                <w:szCs w:val="22"/>
                <w:lang w:val="ru-RU"/>
              </w:rPr>
            </w:pPr>
          </w:p>
        </w:tc>
        <w:tc>
          <w:tcPr>
            <w:tcW w:w="2683" w:type="dxa"/>
            <w:tcBorders>
              <w:bottom w:val="single" w:sz="4" w:space="0" w:color="000000"/>
            </w:tcBorders>
            <w:tcMar>
              <w:left w:w="57" w:type="dxa"/>
              <w:right w:w="57" w:type="dxa"/>
            </w:tcMar>
          </w:tcPr>
          <w:p w14:paraId="16CF1927" w14:textId="726B5010" w:rsidR="00D76DF3" w:rsidRPr="00A36565" w:rsidRDefault="00D76DF3" w:rsidP="00D76DF3">
            <w:pPr>
              <w:spacing w:line="253" w:lineRule="exact"/>
              <w:jc w:val="both"/>
              <w:rPr>
                <w:b/>
                <w:i/>
                <w:sz w:val="22"/>
                <w:szCs w:val="22"/>
                <w:lang w:val="ru-RU"/>
              </w:rPr>
            </w:pPr>
            <w:r w:rsidRPr="00A36565">
              <w:rPr>
                <w:b/>
                <w:i/>
                <w:sz w:val="22"/>
                <w:szCs w:val="22"/>
                <w:lang w:val="ru-RU"/>
              </w:rPr>
              <w:t xml:space="preserve">Уметь: </w:t>
            </w:r>
            <w:r w:rsidRPr="00A36565">
              <w:rPr>
                <w:sz w:val="22"/>
                <w:szCs w:val="22"/>
                <w:lang w:val="ru-RU"/>
              </w:rPr>
              <w:t>анализировать потенциал организации в части реализации задач финансово-экономической деятельности, направленных на их улучшения, включающий построение различных трендов.</w:t>
            </w:r>
          </w:p>
        </w:tc>
        <w:tc>
          <w:tcPr>
            <w:tcW w:w="4262" w:type="dxa"/>
            <w:tcBorders>
              <w:top w:val="single" w:sz="4" w:space="0" w:color="auto"/>
              <w:bottom w:val="single" w:sz="4" w:space="0" w:color="000000"/>
            </w:tcBorders>
            <w:shd w:val="clear" w:color="auto" w:fill="auto"/>
            <w:tcMar>
              <w:left w:w="57" w:type="dxa"/>
              <w:right w:w="57" w:type="dxa"/>
            </w:tcMar>
          </w:tcPr>
          <w:p w14:paraId="24F6B063" w14:textId="77777777" w:rsidR="00D76DF3" w:rsidRPr="00A36565" w:rsidRDefault="00D14567" w:rsidP="00D76DF3">
            <w:pPr>
              <w:spacing w:line="253" w:lineRule="exact"/>
              <w:jc w:val="both"/>
              <w:rPr>
                <w:sz w:val="22"/>
                <w:szCs w:val="22"/>
                <w:lang w:val="ru-RU"/>
              </w:rPr>
            </w:pPr>
            <w:r w:rsidRPr="00A36565">
              <w:rPr>
                <w:sz w:val="22"/>
                <w:szCs w:val="22"/>
                <w:lang w:val="ru-RU"/>
              </w:rPr>
              <w:t>Данные для проведения анализа</w:t>
            </w:r>
          </w:p>
          <w:tbl>
            <w:tblPr>
              <w:tblW w:w="396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3"/>
              <w:gridCol w:w="992"/>
              <w:gridCol w:w="992"/>
              <w:gridCol w:w="992"/>
            </w:tblGrid>
            <w:tr w:rsidR="00D14567" w:rsidRPr="0093735E" w14:paraId="4F868303" w14:textId="77777777" w:rsidTr="0093735E">
              <w:trPr>
                <w:trHeight w:val="732"/>
              </w:trPr>
              <w:tc>
                <w:tcPr>
                  <w:tcW w:w="1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FBA62BE" w14:textId="77777777" w:rsidR="00D14567" w:rsidRPr="0093735E" w:rsidRDefault="00D14567" w:rsidP="0093735E">
                  <w:pPr>
                    <w:widowControl/>
                    <w:autoSpaceDE/>
                    <w:autoSpaceDN/>
                    <w:adjustRightInd/>
                    <w:jc w:val="center"/>
                    <w:rPr>
                      <w:sz w:val="18"/>
                      <w:szCs w:val="18"/>
                    </w:rPr>
                  </w:pPr>
                  <w:r w:rsidRPr="0093735E">
                    <w:rPr>
                      <w:sz w:val="18"/>
                      <w:szCs w:val="18"/>
                    </w:rPr>
                    <w:t>Показатели</w:t>
                  </w:r>
                </w:p>
              </w:tc>
              <w:tc>
                <w:tcPr>
                  <w:tcW w:w="126"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C6ACEF7" w14:textId="77777777" w:rsidR="00D14567" w:rsidRPr="0093735E" w:rsidRDefault="00D14567" w:rsidP="0093735E">
                  <w:pPr>
                    <w:widowControl/>
                    <w:autoSpaceDE/>
                    <w:autoSpaceDN/>
                    <w:adjustRightInd/>
                    <w:jc w:val="center"/>
                    <w:rPr>
                      <w:sz w:val="18"/>
                      <w:szCs w:val="18"/>
                    </w:rPr>
                  </w:pPr>
                  <w:r w:rsidRPr="0093735E">
                    <w:rPr>
                      <w:sz w:val="18"/>
                      <w:szCs w:val="18"/>
                    </w:rPr>
                    <w:t>2018</w:t>
                  </w:r>
                </w:p>
              </w:tc>
              <w:tc>
                <w:tcPr>
                  <w:tcW w:w="141"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892BF8F" w14:textId="77777777" w:rsidR="00D14567" w:rsidRPr="0093735E" w:rsidRDefault="00D14567" w:rsidP="0093735E">
                  <w:pPr>
                    <w:widowControl/>
                    <w:autoSpaceDE/>
                    <w:autoSpaceDN/>
                    <w:adjustRightInd/>
                    <w:jc w:val="center"/>
                    <w:rPr>
                      <w:sz w:val="18"/>
                      <w:szCs w:val="18"/>
                    </w:rPr>
                  </w:pPr>
                  <w:r w:rsidRPr="0093735E">
                    <w:rPr>
                      <w:sz w:val="18"/>
                      <w:szCs w:val="18"/>
                    </w:rPr>
                    <w:t>2019</w:t>
                  </w:r>
                </w:p>
              </w:tc>
              <w:tc>
                <w:tcPr>
                  <w:tcW w:w="141"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0CBA504" w14:textId="77777777" w:rsidR="00D14567" w:rsidRPr="0093735E" w:rsidRDefault="00D14567" w:rsidP="0093735E">
                  <w:pPr>
                    <w:widowControl/>
                    <w:autoSpaceDE/>
                    <w:autoSpaceDN/>
                    <w:adjustRightInd/>
                    <w:jc w:val="center"/>
                    <w:rPr>
                      <w:sz w:val="18"/>
                      <w:szCs w:val="18"/>
                    </w:rPr>
                  </w:pPr>
                  <w:r w:rsidRPr="0093735E">
                    <w:rPr>
                      <w:sz w:val="18"/>
                      <w:szCs w:val="18"/>
                    </w:rPr>
                    <w:t>2020</w:t>
                  </w:r>
                </w:p>
              </w:tc>
            </w:tr>
            <w:tr w:rsidR="00D14567" w:rsidRPr="0093735E" w14:paraId="5ECFE172" w14:textId="77777777" w:rsidTr="0093735E">
              <w:trPr>
                <w:trHeight w:val="732"/>
              </w:trPr>
              <w:tc>
                <w:tcPr>
                  <w:tcW w:w="154"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65CEDF7" w14:textId="77777777" w:rsidR="00D14567" w:rsidRPr="0093735E" w:rsidRDefault="00D14567" w:rsidP="0093735E">
                  <w:pPr>
                    <w:widowControl/>
                    <w:autoSpaceDE/>
                    <w:autoSpaceDN/>
                    <w:adjustRightInd/>
                    <w:jc w:val="center"/>
                    <w:rPr>
                      <w:sz w:val="18"/>
                      <w:szCs w:val="18"/>
                    </w:rPr>
                  </w:pPr>
                  <w:r w:rsidRPr="0093735E">
                    <w:rPr>
                      <w:sz w:val="18"/>
                      <w:szCs w:val="18"/>
                    </w:rPr>
                    <w:t>Выручка</w:t>
                  </w:r>
                </w:p>
              </w:tc>
              <w:tc>
                <w:tcPr>
                  <w:tcW w:w="126"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662221CD" w14:textId="77777777" w:rsidR="00D14567" w:rsidRPr="0093735E" w:rsidRDefault="00D14567" w:rsidP="0093735E">
                  <w:pPr>
                    <w:widowControl/>
                    <w:autoSpaceDE/>
                    <w:autoSpaceDN/>
                    <w:adjustRightInd/>
                    <w:jc w:val="center"/>
                    <w:rPr>
                      <w:sz w:val="18"/>
                      <w:szCs w:val="18"/>
                    </w:rPr>
                  </w:pPr>
                  <w:r w:rsidRPr="0093735E">
                    <w:rPr>
                      <w:sz w:val="18"/>
                      <w:szCs w:val="18"/>
                    </w:rPr>
                    <w:t> </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4677A617" w14:textId="77777777" w:rsidR="00D14567" w:rsidRPr="0093735E" w:rsidRDefault="00D14567" w:rsidP="0093735E">
                  <w:pPr>
                    <w:widowControl/>
                    <w:autoSpaceDE/>
                    <w:autoSpaceDN/>
                    <w:adjustRightInd/>
                    <w:jc w:val="center"/>
                    <w:rPr>
                      <w:sz w:val="18"/>
                      <w:szCs w:val="18"/>
                    </w:rPr>
                  </w:pPr>
                  <w:r w:rsidRPr="0093735E">
                    <w:rPr>
                      <w:sz w:val="18"/>
                      <w:szCs w:val="18"/>
                    </w:rPr>
                    <w:t>1512791785</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772B9A6B" w14:textId="77777777" w:rsidR="00D14567" w:rsidRPr="0093735E" w:rsidRDefault="00D14567" w:rsidP="0093735E">
                  <w:pPr>
                    <w:widowControl/>
                    <w:autoSpaceDE/>
                    <w:autoSpaceDN/>
                    <w:adjustRightInd/>
                    <w:jc w:val="center"/>
                    <w:rPr>
                      <w:sz w:val="18"/>
                      <w:szCs w:val="18"/>
                    </w:rPr>
                  </w:pPr>
                  <w:r w:rsidRPr="0093735E">
                    <w:rPr>
                      <w:sz w:val="18"/>
                      <w:szCs w:val="18"/>
                    </w:rPr>
                    <w:t>2675243941</w:t>
                  </w:r>
                </w:p>
              </w:tc>
            </w:tr>
            <w:tr w:rsidR="00D14567" w:rsidRPr="0093735E" w14:paraId="2836CEF6" w14:textId="77777777" w:rsidTr="0093735E">
              <w:trPr>
                <w:trHeight w:val="732"/>
              </w:trPr>
              <w:tc>
                <w:tcPr>
                  <w:tcW w:w="154"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808C5E0" w14:textId="77777777" w:rsidR="00D14567" w:rsidRPr="0093735E" w:rsidRDefault="00D14567" w:rsidP="0093735E">
                  <w:pPr>
                    <w:widowControl/>
                    <w:autoSpaceDE/>
                    <w:autoSpaceDN/>
                    <w:adjustRightInd/>
                    <w:jc w:val="center"/>
                    <w:rPr>
                      <w:sz w:val="18"/>
                      <w:szCs w:val="18"/>
                    </w:rPr>
                  </w:pPr>
                  <w:r w:rsidRPr="0093735E">
                    <w:rPr>
                      <w:sz w:val="18"/>
                      <w:szCs w:val="18"/>
                    </w:rPr>
                    <w:t>Прибыль от продаж</w:t>
                  </w:r>
                </w:p>
              </w:tc>
              <w:tc>
                <w:tcPr>
                  <w:tcW w:w="126"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339C1F0F" w14:textId="77777777" w:rsidR="00D14567" w:rsidRPr="0093735E" w:rsidRDefault="00D14567" w:rsidP="0093735E">
                  <w:pPr>
                    <w:widowControl/>
                    <w:autoSpaceDE/>
                    <w:autoSpaceDN/>
                    <w:adjustRightInd/>
                    <w:jc w:val="center"/>
                    <w:rPr>
                      <w:sz w:val="18"/>
                      <w:szCs w:val="18"/>
                    </w:rPr>
                  </w:pPr>
                  <w:r w:rsidRPr="0093735E">
                    <w:rPr>
                      <w:sz w:val="18"/>
                      <w:szCs w:val="18"/>
                    </w:rPr>
                    <w:t> </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07603F85" w14:textId="77777777" w:rsidR="00D14567" w:rsidRPr="0093735E" w:rsidRDefault="00D14567" w:rsidP="0093735E">
                  <w:pPr>
                    <w:widowControl/>
                    <w:autoSpaceDE/>
                    <w:autoSpaceDN/>
                    <w:adjustRightInd/>
                    <w:jc w:val="center"/>
                    <w:rPr>
                      <w:sz w:val="18"/>
                      <w:szCs w:val="18"/>
                    </w:rPr>
                  </w:pPr>
                  <w:r w:rsidRPr="0093735E">
                    <w:rPr>
                      <w:sz w:val="18"/>
                      <w:szCs w:val="18"/>
                    </w:rPr>
                    <w:t>-34944167</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12718638" w14:textId="77777777" w:rsidR="00D14567" w:rsidRPr="0093735E" w:rsidRDefault="00D14567" w:rsidP="0093735E">
                  <w:pPr>
                    <w:widowControl/>
                    <w:autoSpaceDE/>
                    <w:autoSpaceDN/>
                    <w:adjustRightInd/>
                    <w:jc w:val="center"/>
                    <w:rPr>
                      <w:sz w:val="18"/>
                      <w:szCs w:val="18"/>
                    </w:rPr>
                  </w:pPr>
                  <w:r w:rsidRPr="0093735E">
                    <w:rPr>
                      <w:sz w:val="18"/>
                      <w:szCs w:val="18"/>
                    </w:rPr>
                    <w:t>116407025</w:t>
                  </w:r>
                </w:p>
              </w:tc>
            </w:tr>
            <w:tr w:rsidR="00D14567" w:rsidRPr="0093735E" w14:paraId="18CF3302" w14:textId="77777777" w:rsidTr="0093735E">
              <w:trPr>
                <w:trHeight w:val="732"/>
              </w:trPr>
              <w:tc>
                <w:tcPr>
                  <w:tcW w:w="154"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9AE8B2F" w14:textId="77777777" w:rsidR="00D14567" w:rsidRPr="0093735E" w:rsidRDefault="00D14567" w:rsidP="0093735E">
                  <w:pPr>
                    <w:widowControl/>
                    <w:autoSpaceDE/>
                    <w:autoSpaceDN/>
                    <w:adjustRightInd/>
                    <w:jc w:val="center"/>
                    <w:rPr>
                      <w:sz w:val="18"/>
                      <w:szCs w:val="18"/>
                    </w:rPr>
                  </w:pPr>
                  <w:r w:rsidRPr="0093735E">
                    <w:rPr>
                      <w:sz w:val="18"/>
                      <w:szCs w:val="18"/>
                    </w:rPr>
                    <w:t>Активы</w:t>
                  </w:r>
                </w:p>
              </w:tc>
              <w:tc>
                <w:tcPr>
                  <w:tcW w:w="126"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181E5F6C" w14:textId="77777777" w:rsidR="00D14567" w:rsidRPr="0093735E" w:rsidRDefault="00D14567" w:rsidP="0093735E">
                  <w:pPr>
                    <w:widowControl/>
                    <w:autoSpaceDE/>
                    <w:autoSpaceDN/>
                    <w:adjustRightInd/>
                    <w:jc w:val="center"/>
                    <w:rPr>
                      <w:sz w:val="18"/>
                      <w:szCs w:val="18"/>
                    </w:rPr>
                  </w:pPr>
                  <w:r w:rsidRPr="0093735E">
                    <w:rPr>
                      <w:sz w:val="18"/>
                      <w:szCs w:val="18"/>
                    </w:rPr>
                    <w:t>1751004018</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603F6170" w14:textId="77777777" w:rsidR="00D14567" w:rsidRPr="0093735E" w:rsidRDefault="00D14567" w:rsidP="0093735E">
                  <w:pPr>
                    <w:widowControl/>
                    <w:autoSpaceDE/>
                    <w:autoSpaceDN/>
                    <w:adjustRightInd/>
                    <w:jc w:val="center"/>
                    <w:rPr>
                      <w:sz w:val="18"/>
                      <w:szCs w:val="18"/>
                    </w:rPr>
                  </w:pPr>
                  <w:r w:rsidRPr="0093735E">
                    <w:rPr>
                      <w:sz w:val="18"/>
                      <w:szCs w:val="18"/>
                    </w:rPr>
                    <w:t>1965737903</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7A89F028" w14:textId="77777777" w:rsidR="00D14567" w:rsidRPr="0093735E" w:rsidRDefault="00D14567" w:rsidP="0093735E">
                  <w:pPr>
                    <w:widowControl/>
                    <w:autoSpaceDE/>
                    <w:autoSpaceDN/>
                    <w:adjustRightInd/>
                    <w:jc w:val="center"/>
                    <w:rPr>
                      <w:sz w:val="18"/>
                      <w:szCs w:val="18"/>
                    </w:rPr>
                  </w:pPr>
                  <w:r w:rsidRPr="0093735E">
                    <w:rPr>
                      <w:sz w:val="18"/>
                      <w:szCs w:val="18"/>
                    </w:rPr>
                    <w:t>2508554932</w:t>
                  </w:r>
                </w:p>
              </w:tc>
            </w:tr>
            <w:tr w:rsidR="00D14567" w:rsidRPr="0093735E" w14:paraId="1A092EB9" w14:textId="77777777" w:rsidTr="0093735E">
              <w:trPr>
                <w:trHeight w:val="732"/>
              </w:trPr>
              <w:tc>
                <w:tcPr>
                  <w:tcW w:w="154"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FE48C98" w14:textId="77777777" w:rsidR="00D14567" w:rsidRPr="0093735E" w:rsidRDefault="00D14567" w:rsidP="0093735E">
                  <w:pPr>
                    <w:widowControl/>
                    <w:autoSpaceDE/>
                    <w:autoSpaceDN/>
                    <w:adjustRightInd/>
                    <w:jc w:val="center"/>
                    <w:rPr>
                      <w:sz w:val="18"/>
                      <w:szCs w:val="18"/>
                    </w:rPr>
                  </w:pPr>
                  <w:r w:rsidRPr="0093735E">
                    <w:rPr>
                      <w:sz w:val="18"/>
                      <w:szCs w:val="18"/>
                    </w:rPr>
                    <w:t>Собственный капитал</w:t>
                  </w:r>
                </w:p>
              </w:tc>
              <w:tc>
                <w:tcPr>
                  <w:tcW w:w="126"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5DF29E40" w14:textId="77777777" w:rsidR="00D14567" w:rsidRPr="0093735E" w:rsidRDefault="00D14567" w:rsidP="0093735E">
                  <w:pPr>
                    <w:widowControl/>
                    <w:autoSpaceDE/>
                    <w:autoSpaceDN/>
                    <w:adjustRightInd/>
                    <w:jc w:val="center"/>
                    <w:rPr>
                      <w:sz w:val="18"/>
                      <w:szCs w:val="18"/>
                    </w:rPr>
                  </w:pPr>
                  <w:r w:rsidRPr="0093735E">
                    <w:rPr>
                      <w:sz w:val="18"/>
                      <w:szCs w:val="18"/>
                    </w:rPr>
                    <w:t>420506742</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3FADE0D4" w14:textId="77777777" w:rsidR="00D14567" w:rsidRPr="0093735E" w:rsidRDefault="00D14567" w:rsidP="0093735E">
                  <w:pPr>
                    <w:widowControl/>
                    <w:autoSpaceDE/>
                    <w:autoSpaceDN/>
                    <w:adjustRightInd/>
                    <w:jc w:val="center"/>
                    <w:rPr>
                      <w:sz w:val="18"/>
                      <w:szCs w:val="18"/>
                    </w:rPr>
                  </w:pPr>
                  <w:r w:rsidRPr="0093735E">
                    <w:rPr>
                      <w:sz w:val="18"/>
                      <w:szCs w:val="18"/>
                    </w:rPr>
                    <w:t>465383054</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0C970E38" w14:textId="77777777" w:rsidR="00D14567" w:rsidRPr="0093735E" w:rsidRDefault="00D14567" w:rsidP="0093735E">
                  <w:pPr>
                    <w:widowControl/>
                    <w:autoSpaceDE/>
                    <w:autoSpaceDN/>
                    <w:adjustRightInd/>
                    <w:jc w:val="center"/>
                    <w:rPr>
                      <w:sz w:val="18"/>
                      <w:szCs w:val="18"/>
                    </w:rPr>
                  </w:pPr>
                  <w:r w:rsidRPr="0093735E">
                    <w:rPr>
                      <w:sz w:val="18"/>
                      <w:szCs w:val="18"/>
                    </w:rPr>
                    <w:t>570812953</w:t>
                  </w:r>
                </w:p>
              </w:tc>
            </w:tr>
            <w:tr w:rsidR="00D14567" w:rsidRPr="0093735E" w14:paraId="7F4F3C30" w14:textId="77777777" w:rsidTr="0093735E">
              <w:trPr>
                <w:trHeight w:val="732"/>
              </w:trPr>
              <w:tc>
                <w:tcPr>
                  <w:tcW w:w="154"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D522168" w14:textId="77777777" w:rsidR="00D14567" w:rsidRPr="0093735E" w:rsidRDefault="00D14567" w:rsidP="0093735E">
                  <w:pPr>
                    <w:widowControl/>
                    <w:autoSpaceDE/>
                    <w:autoSpaceDN/>
                    <w:adjustRightInd/>
                    <w:jc w:val="center"/>
                    <w:rPr>
                      <w:sz w:val="18"/>
                      <w:szCs w:val="18"/>
                    </w:rPr>
                  </w:pPr>
                  <w:r w:rsidRPr="0093735E">
                    <w:rPr>
                      <w:sz w:val="18"/>
                      <w:szCs w:val="18"/>
                    </w:rPr>
                    <w:t>Чистая прибыль</w:t>
                  </w:r>
                </w:p>
              </w:tc>
              <w:tc>
                <w:tcPr>
                  <w:tcW w:w="126"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02D88773" w14:textId="77777777" w:rsidR="00D14567" w:rsidRPr="0093735E" w:rsidRDefault="00D14567" w:rsidP="0093735E">
                  <w:pPr>
                    <w:widowControl/>
                    <w:autoSpaceDE/>
                    <w:autoSpaceDN/>
                    <w:adjustRightInd/>
                    <w:jc w:val="center"/>
                    <w:rPr>
                      <w:sz w:val="18"/>
                      <w:szCs w:val="18"/>
                    </w:rPr>
                  </w:pPr>
                  <w:r w:rsidRPr="0093735E">
                    <w:rPr>
                      <w:sz w:val="18"/>
                      <w:szCs w:val="18"/>
                    </w:rPr>
                    <w:t> </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47D0F336" w14:textId="77777777" w:rsidR="00D14567" w:rsidRPr="0093735E" w:rsidRDefault="00D14567" w:rsidP="0093735E">
                  <w:pPr>
                    <w:widowControl/>
                    <w:autoSpaceDE/>
                    <w:autoSpaceDN/>
                    <w:adjustRightInd/>
                    <w:jc w:val="center"/>
                    <w:rPr>
                      <w:sz w:val="18"/>
                      <w:szCs w:val="18"/>
                    </w:rPr>
                  </w:pPr>
                  <w:r w:rsidRPr="0093735E">
                    <w:rPr>
                      <w:sz w:val="18"/>
                      <w:szCs w:val="18"/>
                    </w:rPr>
                    <w:t>162550492</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360F2D72" w14:textId="77777777" w:rsidR="00D14567" w:rsidRPr="0093735E" w:rsidRDefault="00D14567" w:rsidP="0093735E">
                  <w:pPr>
                    <w:widowControl/>
                    <w:autoSpaceDE/>
                    <w:autoSpaceDN/>
                    <w:adjustRightInd/>
                    <w:jc w:val="center"/>
                    <w:rPr>
                      <w:sz w:val="18"/>
                      <w:szCs w:val="18"/>
                    </w:rPr>
                  </w:pPr>
                  <w:r w:rsidRPr="0093735E">
                    <w:rPr>
                      <w:sz w:val="18"/>
                      <w:szCs w:val="18"/>
                    </w:rPr>
                    <w:t>344113223</w:t>
                  </w:r>
                </w:p>
              </w:tc>
            </w:tr>
            <w:tr w:rsidR="00D14567" w:rsidRPr="0093735E" w14:paraId="0AFBD173" w14:textId="77777777" w:rsidTr="0093735E">
              <w:trPr>
                <w:trHeight w:val="732"/>
              </w:trPr>
              <w:tc>
                <w:tcPr>
                  <w:tcW w:w="154"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DC4EC1C" w14:textId="77777777" w:rsidR="00D14567" w:rsidRPr="0093735E" w:rsidRDefault="00D14567" w:rsidP="0093735E">
                  <w:pPr>
                    <w:widowControl/>
                    <w:autoSpaceDE/>
                    <w:autoSpaceDN/>
                    <w:adjustRightInd/>
                    <w:jc w:val="center"/>
                    <w:rPr>
                      <w:sz w:val="18"/>
                      <w:szCs w:val="18"/>
                    </w:rPr>
                  </w:pPr>
                  <w:r w:rsidRPr="0093735E">
                    <w:rPr>
                      <w:sz w:val="18"/>
                      <w:szCs w:val="18"/>
                    </w:rPr>
                    <w:t>Прибыль до налогообложения</w:t>
                  </w:r>
                </w:p>
              </w:tc>
              <w:tc>
                <w:tcPr>
                  <w:tcW w:w="126"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26A2AC97" w14:textId="77777777" w:rsidR="00D14567" w:rsidRPr="0093735E" w:rsidRDefault="00D14567" w:rsidP="0093735E">
                  <w:pPr>
                    <w:widowControl/>
                    <w:autoSpaceDE/>
                    <w:autoSpaceDN/>
                    <w:adjustRightInd/>
                    <w:jc w:val="center"/>
                    <w:rPr>
                      <w:sz w:val="18"/>
                      <w:szCs w:val="18"/>
                    </w:rPr>
                  </w:pPr>
                  <w:r w:rsidRPr="0093735E">
                    <w:rPr>
                      <w:sz w:val="18"/>
                      <w:szCs w:val="18"/>
                    </w:rPr>
                    <w:t> </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49C3DC18" w14:textId="77777777" w:rsidR="00D14567" w:rsidRPr="0093735E" w:rsidRDefault="00D14567" w:rsidP="0093735E">
                  <w:pPr>
                    <w:widowControl/>
                    <w:autoSpaceDE/>
                    <w:autoSpaceDN/>
                    <w:adjustRightInd/>
                    <w:jc w:val="center"/>
                    <w:rPr>
                      <w:sz w:val="18"/>
                      <w:szCs w:val="18"/>
                    </w:rPr>
                  </w:pPr>
                  <w:r w:rsidRPr="0093735E">
                    <w:rPr>
                      <w:sz w:val="18"/>
                      <w:szCs w:val="18"/>
                    </w:rPr>
                    <w:t>153180330</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79DF6A3E" w14:textId="77777777" w:rsidR="00D14567" w:rsidRPr="0093735E" w:rsidRDefault="00D14567" w:rsidP="0093735E">
                  <w:pPr>
                    <w:widowControl/>
                    <w:autoSpaceDE/>
                    <w:autoSpaceDN/>
                    <w:adjustRightInd/>
                    <w:jc w:val="center"/>
                    <w:rPr>
                      <w:sz w:val="18"/>
                      <w:szCs w:val="18"/>
                    </w:rPr>
                  </w:pPr>
                  <w:r w:rsidRPr="0093735E">
                    <w:rPr>
                      <w:sz w:val="18"/>
                      <w:szCs w:val="18"/>
                    </w:rPr>
                    <w:t>363692200</w:t>
                  </w:r>
                </w:p>
              </w:tc>
            </w:tr>
            <w:tr w:rsidR="00D14567" w:rsidRPr="0093735E" w14:paraId="0E360ED4" w14:textId="77777777" w:rsidTr="0093735E">
              <w:trPr>
                <w:trHeight w:val="732"/>
              </w:trPr>
              <w:tc>
                <w:tcPr>
                  <w:tcW w:w="154"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99EE53E" w14:textId="77777777" w:rsidR="00D14567" w:rsidRPr="0093735E" w:rsidRDefault="00D14567" w:rsidP="0093735E">
                  <w:pPr>
                    <w:widowControl/>
                    <w:autoSpaceDE/>
                    <w:autoSpaceDN/>
                    <w:adjustRightInd/>
                    <w:jc w:val="center"/>
                    <w:rPr>
                      <w:sz w:val="18"/>
                      <w:szCs w:val="18"/>
                    </w:rPr>
                  </w:pPr>
                  <w:r w:rsidRPr="0093735E">
                    <w:rPr>
                      <w:sz w:val="18"/>
                      <w:szCs w:val="18"/>
                    </w:rPr>
                    <w:lastRenderedPageBreak/>
                    <w:t>EBIT</w:t>
                  </w:r>
                </w:p>
              </w:tc>
              <w:tc>
                <w:tcPr>
                  <w:tcW w:w="126"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5FCD6BC4" w14:textId="77777777" w:rsidR="00D14567" w:rsidRPr="0093735E" w:rsidRDefault="00D14567" w:rsidP="0093735E">
                  <w:pPr>
                    <w:widowControl/>
                    <w:autoSpaceDE/>
                    <w:autoSpaceDN/>
                    <w:adjustRightInd/>
                    <w:jc w:val="center"/>
                    <w:rPr>
                      <w:sz w:val="18"/>
                      <w:szCs w:val="18"/>
                    </w:rPr>
                  </w:pPr>
                  <w:r w:rsidRPr="0093735E">
                    <w:rPr>
                      <w:sz w:val="18"/>
                      <w:szCs w:val="18"/>
                    </w:rPr>
                    <w:t> </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66AC1BF0" w14:textId="77777777" w:rsidR="00D14567" w:rsidRPr="0093735E" w:rsidRDefault="00D14567" w:rsidP="0093735E">
                  <w:pPr>
                    <w:widowControl/>
                    <w:autoSpaceDE/>
                    <w:autoSpaceDN/>
                    <w:adjustRightInd/>
                    <w:jc w:val="center"/>
                    <w:rPr>
                      <w:sz w:val="18"/>
                      <w:szCs w:val="18"/>
                    </w:rPr>
                  </w:pPr>
                  <w:r w:rsidRPr="0093735E">
                    <w:rPr>
                      <w:sz w:val="18"/>
                      <w:szCs w:val="18"/>
                    </w:rPr>
                    <w:t>-78537172</w:t>
                  </w:r>
                </w:p>
              </w:tc>
              <w:tc>
                <w:tcPr>
                  <w:tcW w:w="14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bottom"/>
                  <w:hideMark/>
                </w:tcPr>
                <w:p w14:paraId="73B8A8F1" w14:textId="77777777" w:rsidR="00D14567" w:rsidRPr="0093735E" w:rsidRDefault="00D14567" w:rsidP="0093735E">
                  <w:pPr>
                    <w:widowControl/>
                    <w:autoSpaceDE/>
                    <w:autoSpaceDN/>
                    <w:adjustRightInd/>
                    <w:jc w:val="center"/>
                    <w:rPr>
                      <w:sz w:val="18"/>
                      <w:szCs w:val="18"/>
                    </w:rPr>
                  </w:pPr>
                  <w:r w:rsidRPr="0093735E">
                    <w:rPr>
                      <w:sz w:val="18"/>
                      <w:szCs w:val="18"/>
                    </w:rPr>
                    <w:t>68093556</w:t>
                  </w:r>
                </w:p>
              </w:tc>
            </w:tr>
          </w:tbl>
          <w:p w14:paraId="2204B793" w14:textId="21DC8C14" w:rsidR="00D14567" w:rsidRPr="00A36565" w:rsidRDefault="00D14567" w:rsidP="00D76DF3">
            <w:pPr>
              <w:spacing w:line="253" w:lineRule="exact"/>
              <w:jc w:val="both"/>
              <w:rPr>
                <w:sz w:val="22"/>
                <w:szCs w:val="22"/>
                <w:lang w:val="ru-RU"/>
              </w:rPr>
            </w:pPr>
          </w:p>
        </w:tc>
      </w:tr>
      <w:tr w:rsidR="00D76DF3" w:rsidRPr="005C3AB7" w14:paraId="32D1397D" w14:textId="766DAD92" w:rsidTr="0093735E">
        <w:tc>
          <w:tcPr>
            <w:tcW w:w="1504" w:type="dxa"/>
            <w:vMerge w:val="restart"/>
            <w:shd w:val="clear" w:color="auto" w:fill="auto"/>
            <w:tcMar>
              <w:left w:w="57" w:type="dxa"/>
              <w:right w:w="57" w:type="dxa"/>
            </w:tcMar>
          </w:tcPr>
          <w:p w14:paraId="4ED47A11" w14:textId="0E01E46D" w:rsidR="00D76DF3" w:rsidRPr="00A36565" w:rsidRDefault="00D76DF3" w:rsidP="00D76DF3">
            <w:pPr>
              <w:spacing w:line="253" w:lineRule="exact"/>
              <w:jc w:val="both"/>
              <w:rPr>
                <w:sz w:val="22"/>
                <w:szCs w:val="22"/>
                <w:lang w:val="ru-RU"/>
              </w:rPr>
            </w:pPr>
            <w:r w:rsidRPr="00A36565">
              <w:rPr>
                <w:sz w:val="22"/>
                <w:szCs w:val="22"/>
                <w:lang w:val="ru-RU"/>
              </w:rPr>
              <w:lastRenderedPageBreak/>
              <w:t>ПКН-4. Способность</w:t>
            </w:r>
          </w:p>
          <w:p w14:paraId="485BC9C6" w14:textId="77777777" w:rsidR="00D76DF3" w:rsidRPr="00A36565" w:rsidRDefault="00D76DF3" w:rsidP="00D76DF3">
            <w:pPr>
              <w:spacing w:line="256" w:lineRule="exact"/>
              <w:jc w:val="both"/>
              <w:rPr>
                <w:sz w:val="22"/>
                <w:szCs w:val="22"/>
                <w:lang w:val="ru-RU"/>
              </w:rPr>
            </w:pPr>
            <w:r w:rsidRPr="00A36565">
              <w:rPr>
                <w:sz w:val="22"/>
                <w:szCs w:val="22"/>
                <w:lang w:val="ru-RU"/>
              </w:rPr>
              <w:t>оценивать</w:t>
            </w:r>
          </w:p>
          <w:p w14:paraId="0458847B" w14:textId="77777777" w:rsidR="00D76DF3" w:rsidRPr="00A36565" w:rsidRDefault="00D76DF3" w:rsidP="00D76DF3">
            <w:pPr>
              <w:spacing w:line="256" w:lineRule="exact"/>
              <w:jc w:val="both"/>
              <w:rPr>
                <w:sz w:val="22"/>
                <w:szCs w:val="22"/>
                <w:lang w:val="ru-RU"/>
              </w:rPr>
            </w:pPr>
            <w:r w:rsidRPr="00A36565">
              <w:rPr>
                <w:sz w:val="22"/>
                <w:szCs w:val="22"/>
                <w:lang w:val="ru-RU"/>
              </w:rPr>
              <w:t>показатели</w:t>
            </w:r>
          </w:p>
          <w:p w14:paraId="52DF041A" w14:textId="77777777" w:rsidR="00D76DF3" w:rsidRPr="00A36565" w:rsidRDefault="00D76DF3" w:rsidP="00D76DF3">
            <w:pPr>
              <w:spacing w:line="256" w:lineRule="exact"/>
              <w:jc w:val="both"/>
              <w:rPr>
                <w:sz w:val="22"/>
                <w:szCs w:val="22"/>
                <w:lang w:val="ru-RU"/>
              </w:rPr>
            </w:pPr>
            <w:r w:rsidRPr="00A36565">
              <w:rPr>
                <w:sz w:val="22"/>
                <w:szCs w:val="22"/>
                <w:lang w:val="ru-RU"/>
              </w:rPr>
              <w:t>деятельности</w:t>
            </w:r>
          </w:p>
          <w:p w14:paraId="50AD33BC" w14:textId="77777777" w:rsidR="00D76DF3" w:rsidRPr="00A36565" w:rsidRDefault="00D76DF3" w:rsidP="00D76DF3">
            <w:pPr>
              <w:spacing w:line="256" w:lineRule="exact"/>
              <w:jc w:val="both"/>
              <w:rPr>
                <w:sz w:val="22"/>
                <w:szCs w:val="22"/>
                <w:lang w:val="ru-RU"/>
              </w:rPr>
            </w:pPr>
            <w:r w:rsidRPr="00A36565">
              <w:rPr>
                <w:sz w:val="22"/>
                <w:szCs w:val="22"/>
                <w:lang w:val="ru-RU"/>
              </w:rPr>
              <w:t>экономических</w:t>
            </w:r>
          </w:p>
          <w:p w14:paraId="1FA6886B" w14:textId="77777777" w:rsidR="00D76DF3" w:rsidRPr="00A36565" w:rsidRDefault="00D76DF3" w:rsidP="00D76DF3">
            <w:pPr>
              <w:spacing w:line="256" w:lineRule="exact"/>
              <w:jc w:val="both"/>
              <w:rPr>
                <w:sz w:val="22"/>
                <w:szCs w:val="22"/>
                <w:lang w:val="ru-RU"/>
              </w:rPr>
            </w:pPr>
            <w:r w:rsidRPr="00A36565">
              <w:rPr>
                <w:sz w:val="22"/>
                <w:szCs w:val="22"/>
                <w:lang w:val="ru-RU"/>
              </w:rPr>
              <w:t>субъектов</w:t>
            </w:r>
          </w:p>
        </w:tc>
        <w:tc>
          <w:tcPr>
            <w:tcW w:w="1560" w:type="dxa"/>
            <w:vMerge w:val="restart"/>
            <w:shd w:val="clear" w:color="auto" w:fill="auto"/>
            <w:tcMar>
              <w:left w:w="57" w:type="dxa"/>
              <w:right w:w="57" w:type="dxa"/>
            </w:tcMar>
          </w:tcPr>
          <w:p w14:paraId="366AC6B9" w14:textId="77777777" w:rsidR="00D76DF3" w:rsidRPr="00A36565" w:rsidRDefault="00D76DF3" w:rsidP="00D76DF3">
            <w:pPr>
              <w:spacing w:line="253" w:lineRule="exact"/>
              <w:jc w:val="both"/>
              <w:rPr>
                <w:sz w:val="22"/>
                <w:szCs w:val="22"/>
                <w:lang w:val="ru-RU"/>
              </w:rPr>
            </w:pPr>
            <w:r w:rsidRPr="00A36565">
              <w:rPr>
                <w:sz w:val="22"/>
                <w:szCs w:val="22"/>
                <w:lang w:val="ru-RU"/>
              </w:rPr>
              <w:t>1.</w:t>
            </w:r>
            <w:r w:rsidRPr="00A36565">
              <w:rPr>
                <w:spacing w:val="-1"/>
                <w:sz w:val="22"/>
                <w:szCs w:val="22"/>
                <w:lang w:val="ru-RU"/>
              </w:rPr>
              <w:t xml:space="preserve"> </w:t>
            </w:r>
            <w:r w:rsidRPr="00A36565">
              <w:rPr>
                <w:sz w:val="22"/>
                <w:szCs w:val="22"/>
                <w:lang w:val="ru-RU"/>
              </w:rPr>
              <w:t>Проводит</w:t>
            </w:r>
            <w:r w:rsidRPr="00A36565">
              <w:rPr>
                <w:spacing w:val="-1"/>
                <w:sz w:val="22"/>
                <w:szCs w:val="22"/>
                <w:lang w:val="ru-RU"/>
              </w:rPr>
              <w:t xml:space="preserve"> </w:t>
            </w:r>
            <w:r w:rsidRPr="00A36565">
              <w:rPr>
                <w:sz w:val="22"/>
                <w:szCs w:val="22"/>
                <w:lang w:val="ru-RU"/>
              </w:rPr>
              <w:t>анализ внешней</w:t>
            </w:r>
            <w:r w:rsidRPr="00A36565">
              <w:rPr>
                <w:spacing w:val="-2"/>
                <w:sz w:val="22"/>
                <w:szCs w:val="22"/>
                <w:lang w:val="ru-RU"/>
              </w:rPr>
              <w:t xml:space="preserve"> </w:t>
            </w:r>
            <w:r w:rsidRPr="00A36565">
              <w:rPr>
                <w:sz w:val="22"/>
                <w:szCs w:val="22"/>
                <w:lang w:val="ru-RU"/>
              </w:rPr>
              <w:t>и внутренней</w:t>
            </w:r>
            <w:r w:rsidRPr="00A36565">
              <w:rPr>
                <w:spacing w:val="-4"/>
                <w:sz w:val="22"/>
                <w:szCs w:val="22"/>
                <w:lang w:val="ru-RU"/>
              </w:rPr>
              <w:t xml:space="preserve"> </w:t>
            </w:r>
            <w:r w:rsidRPr="00A36565">
              <w:rPr>
                <w:sz w:val="22"/>
                <w:szCs w:val="22"/>
                <w:lang w:val="ru-RU"/>
              </w:rPr>
              <w:t>среды ведения</w:t>
            </w:r>
            <w:r w:rsidRPr="00A36565">
              <w:rPr>
                <w:spacing w:val="-4"/>
                <w:sz w:val="22"/>
                <w:szCs w:val="22"/>
                <w:lang w:val="ru-RU"/>
              </w:rPr>
              <w:t xml:space="preserve"> </w:t>
            </w:r>
            <w:r w:rsidRPr="00A36565">
              <w:rPr>
                <w:sz w:val="22"/>
                <w:szCs w:val="22"/>
                <w:lang w:val="ru-RU"/>
              </w:rPr>
              <w:t>бизнеса, выявляет</w:t>
            </w:r>
            <w:r w:rsidRPr="00A36565">
              <w:rPr>
                <w:spacing w:val="-2"/>
                <w:sz w:val="22"/>
                <w:szCs w:val="22"/>
                <w:lang w:val="ru-RU"/>
              </w:rPr>
              <w:t xml:space="preserve"> </w:t>
            </w:r>
            <w:r w:rsidRPr="00A36565">
              <w:rPr>
                <w:sz w:val="22"/>
                <w:szCs w:val="22"/>
                <w:lang w:val="ru-RU"/>
              </w:rPr>
              <w:t>основные</w:t>
            </w:r>
          </w:p>
          <w:p w14:paraId="39566E32" w14:textId="77777777" w:rsidR="00D76DF3" w:rsidRPr="00A36565" w:rsidRDefault="00D76DF3" w:rsidP="00D76DF3">
            <w:pPr>
              <w:spacing w:line="256" w:lineRule="exact"/>
              <w:jc w:val="both"/>
              <w:rPr>
                <w:sz w:val="22"/>
                <w:szCs w:val="22"/>
                <w:lang w:val="ru-RU"/>
              </w:rPr>
            </w:pPr>
            <w:r w:rsidRPr="00A36565">
              <w:rPr>
                <w:sz w:val="22"/>
                <w:szCs w:val="22"/>
                <w:lang w:val="ru-RU"/>
              </w:rPr>
              <w:t>Факторы экономического</w:t>
            </w:r>
          </w:p>
          <w:p w14:paraId="3AC29883" w14:textId="43CE520D" w:rsidR="00D76DF3" w:rsidRPr="00A36565" w:rsidRDefault="00D76DF3" w:rsidP="00D76DF3">
            <w:pPr>
              <w:spacing w:line="256" w:lineRule="exact"/>
              <w:jc w:val="both"/>
              <w:rPr>
                <w:sz w:val="22"/>
                <w:szCs w:val="22"/>
                <w:lang w:val="ru-RU"/>
              </w:rPr>
            </w:pPr>
            <w:r w:rsidRPr="00A36565">
              <w:rPr>
                <w:sz w:val="22"/>
                <w:szCs w:val="22"/>
                <w:lang w:val="ru-RU"/>
              </w:rPr>
              <w:t>роста,</w:t>
            </w:r>
            <w:r w:rsidRPr="00A36565">
              <w:rPr>
                <w:spacing w:val="-3"/>
                <w:sz w:val="22"/>
                <w:szCs w:val="22"/>
                <w:lang w:val="ru-RU"/>
              </w:rPr>
              <w:t xml:space="preserve"> </w:t>
            </w:r>
            <w:r w:rsidRPr="00A36565">
              <w:rPr>
                <w:sz w:val="22"/>
                <w:szCs w:val="22"/>
                <w:lang w:val="ru-RU"/>
              </w:rPr>
              <w:t>оценивает эффективность формирования</w:t>
            </w:r>
            <w:r w:rsidRPr="00A36565">
              <w:rPr>
                <w:spacing w:val="-1"/>
                <w:sz w:val="22"/>
                <w:szCs w:val="22"/>
                <w:lang w:val="ru-RU"/>
              </w:rPr>
              <w:t xml:space="preserve"> </w:t>
            </w:r>
            <w:r w:rsidRPr="00A36565">
              <w:rPr>
                <w:sz w:val="22"/>
                <w:szCs w:val="22"/>
                <w:lang w:val="ru-RU"/>
              </w:rPr>
              <w:t>и использования производственного потенциала экономических субъектов.</w:t>
            </w:r>
          </w:p>
        </w:tc>
        <w:tc>
          <w:tcPr>
            <w:tcW w:w="2683" w:type="dxa"/>
            <w:tcBorders>
              <w:bottom w:val="single" w:sz="4" w:space="0" w:color="000000"/>
            </w:tcBorders>
            <w:shd w:val="clear" w:color="auto" w:fill="auto"/>
            <w:tcMar>
              <w:left w:w="57" w:type="dxa"/>
              <w:right w:w="57" w:type="dxa"/>
            </w:tcMar>
          </w:tcPr>
          <w:p w14:paraId="0F185067" w14:textId="19090AA6" w:rsidR="00D76DF3" w:rsidRPr="00A36565" w:rsidRDefault="00D76DF3" w:rsidP="00D76DF3">
            <w:pPr>
              <w:spacing w:line="253" w:lineRule="exact"/>
              <w:jc w:val="both"/>
              <w:rPr>
                <w:sz w:val="22"/>
                <w:szCs w:val="22"/>
                <w:lang w:val="ru-RU"/>
              </w:rPr>
            </w:pPr>
            <w:r w:rsidRPr="00A36565">
              <w:rPr>
                <w:b/>
                <w:i/>
                <w:sz w:val="22"/>
                <w:szCs w:val="22"/>
                <w:lang w:val="ru-RU"/>
              </w:rPr>
              <w:t xml:space="preserve">Знать: </w:t>
            </w:r>
            <w:r w:rsidRPr="00A36565">
              <w:rPr>
                <w:sz w:val="22"/>
                <w:szCs w:val="22"/>
                <w:lang w:val="ru-RU"/>
              </w:rPr>
              <w:t>методы и инструменты анализа внешней и внутренней среды ведения бизнеса ТЭК; факторы экономического роста компаний ТЭК</w:t>
            </w:r>
          </w:p>
        </w:tc>
        <w:tc>
          <w:tcPr>
            <w:tcW w:w="4262" w:type="dxa"/>
            <w:shd w:val="clear" w:color="auto" w:fill="auto"/>
            <w:tcMar>
              <w:left w:w="57" w:type="dxa"/>
              <w:right w:w="57" w:type="dxa"/>
            </w:tcMar>
          </w:tcPr>
          <w:p w14:paraId="68A8B13F" w14:textId="30159C5D" w:rsidR="00D76DF3" w:rsidRPr="00A36565" w:rsidRDefault="00D76DF3" w:rsidP="00D76DF3">
            <w:pPr>
              <w:spacing w:line="253" w:lineRule="exact"/>
              <w:jc w:val="both"/>
              <w:rPr>
                <w:sz w:val="22"/>
                <w:szCs w:val="22"/>
                <w:lang w:val="ru-RU"/>
              </w:rPr>
            </w:pPr>
            <w:r w:rsidRPr="00A36565">
              <w:rPr>
                <w:sz w:val="22"/>
                <w:szCs w:val="22"/>
                <w:lang w:val="ru-RU"/>
              </w:rPr>
              <w:t>Высокотехнологичная компания ТЭК запускает инновационный проект в сфере информационных технологий. Общая сметная стоимость проекта - 95 млн. руб. В процессе реализации проекта выясняется, что денежных средств для его завершения недостаточно (объем вложений к этому времени составил 40 млн. руб.) Какие внешние и внутренние факторы влияют на необходимость реализации инновационного проекта?  Ваши предложения по  решению  возникшей ситуации в организации  с необходимыми пояснениями.</w:t>
            </w:r>
          </w:p>
        </w:tc>
      </w:tr>
      <w:tr w:rsidR="00D76DF3" w:rsidRPr="00620598" w14:paraId="255B3CC4" w14:textId="77777777" w:rsidTr="0093735E">
        <w:tc>
          <w:tcPr>
            <w:tcW w:w="1504" w:type="dxa"/>
            <w:vMerge/>
            <w:tcMar>
              <w:left w:w="57" w:type="dxa"/>
              <w:right w:w="57" w:type="dxa"/>
            </w:tcMar>
          </w:tcPr>
          <w:p w14:paraId="41B06A40" w14:textId="77777777" w:rsidR="00D76DF3" w:rsidRPr="00A36565" w:rsidRDefault="00D76DF3" w:rsidP="00D76DF3">
            <w:pPr>
              <w:spacing w:line="253" w:lineRule="exact"/>
              <w:jc w:val="both"/>
              <w:rPr>
                <w:sz w:val="22"/>
                <w:szCs w:val="22"/>
                <w:lang w:val="ru-RU"/>
              </w:rPr>
            </w:pPr>
          </w:p>
        </w:tc>
        <w:tc>
          <w:tcPr>
            <w:tcW w:w="1560" w:type="dxa"/>
            <w:vMerge/>
            <w:tcBorders>
              <w:bottom w:val="single" w:sz="4" w:space="0" w:color="000000"/>
            </w:tcBorders>
            <w:tcMar>
              <w:left w:w="57" w:type="dxa"/>
              <w:right w:w="57" w:type="dxa"/>
            </w:tcMar>
          </w:tcPr>
          <w:p w14:paraId="27E8F0C5" w14:textId="77777777" w:rsidR="00D76DF3" w:rsidRPr="00A36565" w:rsidRDefault="00D76DF3" w:rsidP="00D76DF3">
            <w:pPr>
              <w:spacing w:line="253" w:lineRule="exact"/>
              <w:jc w:val="both"/>
              <w:rPr>
                <w:sz w:val="22"/>
                <w:szCs w:val="22"/>
                <w:highlight w:val="yellow"/>
                <w:lang w:val="ru-RU"/>
              </w:rPr>
            </w:pPr>
          </w:p>
        </w:tc>
        <w:tc>
          <w:tcPr>
            <w:tcW w:w="2683" w:type="dxa"/>
            <w:tcBorders>
              <w:bottom w:val="single" w:sz="4" w:space="0" w:color="000000"/>
            </w:tcBorders>
            <w:shd w:val="clear" w:color="auto" w:fill="auto"/>
            <w:tcMar>
              <w:left w:w="57" w:type="dxa"/>
              <w:right w:w="57" w:type="dxa"/>
            </w:tcMar>
          </w:tcPr>
          <w:p w14:paraId="3D09FF2C" w14:textId="77777777" w:rsidR="00D76DF3" w:rsidRPr="00A36565" w:rsidRDefault="00D76DF3" w:rsidP="00D76DF3">
            <w:pPr>
              <w:spacing w:line="253" w:lineRule="exact"/>
              <w:jc w:val="both"/>
              <w:rPr>
                <w:b/>
                <w:i/>
                <w:sz w:val="22"/>
                <w:szCs w:val="22"/>
                <w:lang w:val="ru-RU"/>
              </w:rPr>
            </w:pPr>
            <w:r w:rsidRPr="00A36565">
              <w:rPr>
                <w:b/>
                <w:i/>
                <w:sz w:val="22"/>
                <w:szCs w:val="22"/>
                <w:lang w:val="ru-RU"/>
              </w:rPr>
              <w:t xml:space="preserve">Уметь: </w:t>
            </w:r>
          </w:p>
          <w:p w14:paraId="5845062D" w14:textId="59E3C2F0" w:rsidR="00D76DF3" w:rsidRPr="00A36565" w:rsidRDefault="00D76DF3" w:rsidP="00D76DF3">
            <w:pPr>
              <w:spacing w:line="253" w:lineRule="exact"/>
              <w:jc w:val="both"/>
              <w:rPr>
                <w:sz w:val="22"/>
                <w:szCs w:val="22"/>
                <w:lang w:val="ru-RU"/>
              </w:rPr>
            </w:pPr>
            <w:r w:rsidRPr="00A36565">
              <w:rPr>
                <w:sz w:val="22"/>
                <w:szCs w:val="22"/>
                <w:lang w:val="ru-RU"/>
              </w:rPr>
              <w:t>оценивать эффективность формирования и использования</w:t>
            </w:r>
          </w:p>
          <w:p w14:paraId="2E696F0A" w14:textId="61809A84" w:rsidR="00D76DF3" w:rsidRPr="00A36565" w:rsidRDefault="00D76DF3" w:rsidP="00D76DF3">
            <w:pPr>
              <w:spacing w:line="253" w:lineRule="exact"/>
              <w:jc w:val="both"/>
              <w:rPr>
                <w:b/>
                <w:i/>
                <w:sz w:val="22"/>
                <w:szCs w:val="22"/>
                <w:lang w:val="ru-RU"/>
              </w:rPr>
            </w:pPr>
            <w:r w:rsidRPr="00A36565">
              <w:rPr>
                <w:sz w:val="22"/>
                <w:szCs w:val="22"/>
                <w:lang w:val="ru-RU"/>
              </w:rPr>
              <w:t>производственного потенциала ТЭК на основе полученных финансово-экономических показателях</w:t>
            </w:r>
            <w:r w:rsidRPr="00A36565">
              <w:rPr>
                <w:b/>
                <w:i/>
                <w:sz w:val="22"/>
                <w:szCs w:val="22"/>
                <w:lang w:val="ru-RU"/>
              </w:rPr>
              <w:t>.</w:t>
            </w:r>
          </w:p>
        </w:tc>
        <w:tc>
          <w:tcPr>
            <w:tcW w:w="4262" w:type="dxa"/>
            <w:tcBorders>
              <w:bottom w:val="single" w:sz="4" w:space="0" w:color="000000"/>
            </w:tcBorders>
            <w:shd w:val="clear" w:color="auto" w:fill="auto"/>
            <w:tcMar>
              <w:left w:w="57" w:type="dxa"/>
              <w:right w:w="57" w:type="dxa"/>
            </w:tcMar>
          </w:tcPr>
          <w:p w14:paraId="1DD59253" w14:textId="275E292F" w:rsidR="00D76DF3" w:rsidRPr="00A36565" w:rsidRDefault="00D76DF3" w:rsidP="00D76DF3">
            <w:pPr>
              <w:spacing w:line="253" w:lineRule="exact"/>
              <w:jc w:val="both"/>
              <w:rPr>
                <w:sz w:val="22"/>
                <w:szCs w:val="22"/>
                <w:lang w:val="ru-RU"/>
              </w:rPr>
            </w:pPr>
            <w:r w:rsidRPr="00A36565">
              <w:rPr>
                <w:sz w:val="22"/>
                <w:szCs w:val="22"/>
                <w:lang w:val="ru-RU"/>
              </w:rPr>
              <w:t>Определите экономическую эффективность использования активов, если выручка организации в отчетном периоде составила 115 млн руб., себестоимость продукции — 80 млн руб., коммерческие расходы — 8 млн руб., внереализационные доходы — 2 млн руб. Ставку налога на прибыль принять 20%. Стоимость основных фондов на начало года составила 36 млн руб., выбытие основных средств составило 19 млн руб., введены в эксплуатацию основные средства первоначальной стоимостью 10 млн руб. Среднегодовая стоимость оборотных средств составила 30 млн руб.</w:t>
            </w:r>
          </w:p>
        </w:tc>
      </w:tr>
      <w:tr w:rsidR="00D76DF3" w:rsidRPr="00620598" w14:paraId="60A17054" w14:textId="2AA4BDCA" w:rsidTr="0093735E">
        <w:tc>
          <w:tcPr>
            <w:tcW w:w="1504" w:type="dxa"/>
            <w:vMerge/>
            <w:tcMar>
              <w:left w:w="57" w:type="dxa"/>
              <w:right w:w="57" w:type="dxa"/>
            </w:tcMar>
          </w:tcPr>
          <w:p w14:paraId="08B7FA0F" w14:textId="77777777" w:rsidR="00D76DF3" w:rsidRPr="00A36565" w:rsidRDefault="00D76DF3" w:rsidP="00D76DF3">
            <w:pPr>
              <w:jc w:val="both"/>
              <w:rPr>
                <w:sz w:val="22"/>
                <w:szCs w:val="22"/>
                <w:lang w:val="ru-RU"/>
              </w:rPr>
            </w:pPr>
          </w:p>
        </w:tc>
        <w:tc>
          <w:tcPr>
            <w:tcW w:w="1560" w:type="dxa"/>
            <w:vMerge w:val="restart"/>
            <w:tcMar>
              <w:left w:w="57" w:type="dxa"/>
              <w:right w:w="57" w:type="dxa"/>
            </w:tcMar>
          </w:tcPr>
          <w:p w14:paraId="1A54C929" w14:textId="77777777" w:rsidR="00D76DF3" w:rsidRPr="00A36565" w:rsidRDefault="00D76DF3" w:rsidP="00D76DF3">
            <w:pPr>
              <w:spacing w:line="253" w:lineRule="exact"/>
              <w:jc w:val="both"/>
              <w:rPr>
                <w:sz w:val="22"/>
                <w:szCs w:val="22"/>
                <w:lang w:val="ru-RU"/>
              </w:rPr>
            </w:pPr>
            <w:r w:rsidRPr="00A36565">
              <w:rPr>
                <w:sz w:val="22"/>
                <w:szCs w:val="22"/>
                <w:lang w:val="ru-RU"/>
              </w:rPr>
              <w:t>2.</w:t>
            </w:r>
            <w:r w:rsidRPr="00A36565">
              <w:rPr>
                <w:spacing w:val="50"/>
                <w:sz w:val="22"/>
                <w:szCs w:val="22"/>
                <w:lang w:val="ru-RU"/>
              </w:rPr>
              <w:t xml:space="preserve"> </w:t>
            </w:r>
            <w:r w:rsidRPr="00A36565">
              <w:rPr>
                <w:sz w:val="22"/>
                <w:szCs w:val="22"/>
                <w:lang w:val="ru-RU"/>
              </w:rPr>
              <w:t>Рассчитывает</w:t>
            </w:r>
            <w:r w:rsidRPr="00A36565">
              <w:rPr>
                <w:spacing w:val="110"/>
                <w:sz w:val="22"/>
                <w:szCs w:val="22"/>
                <w:lang w:val="ru-RU"/>
              </w:rPr>
              <w:t xml:space="preserve"> </w:t>
            </w:r>
            <w:r w:rsidRPr="00A36565">
              <w:rPr>
                <w:sz w:val="22"/>
                <w:szCs w:val="22"/>
                <w:lang w:val="ru-RU"/>
              </w:rPr>
              <w:t>и</w:t>
            </w:r>
          </w:p>
          <w:p w14:paraId="41B5FA25" w14:textId="77777777" w:rsidR="00D76DF3" w:rsidRPr="00A36565" w:rsidRDefault="00D76DF3" w:rsidP="00D76DF3">
            <w:pPr>
              <w:spacing w:line="256" w:lineRule="exact"/>
              <w:jc w:val="both"/>
              <w:rPr>
                <w:sz w:val="22"/>
                <w:szCs w:val="22"/>
                <w:lang w:val="ru-RU"/>
              </w:rPr>
            </w:pPr>
            <w:r w:rsidRPr="00A36565">
              <w:rPr>
                <w:sz w:val="22"/>
                <w:szCs w:val="22"/>
                <w:lang w:val="ru-RU"/>
              </w:rPr>
              <w:t>интерпретирует показатели</w:t>
            </w:r>
          </w:p>
          <w:p w14:paraId="2A353EC7" w14:textId="7D4A2585" w:rsidR="00D76DF3" w:rsidRPr="00A36565" w:rsidRDefault="00D76DF3" w:rsidP="00D76DF3">
            <w:pPr>
              <w:spacing w:line="259" w:lineRule="exact"/>
              <w:jc w:val="both"/>
              <w:rPr>
                <w:sz w:val="22"/>
                <w:szCs w:val="22"/>
                <w:lang w:val="ru-RU"/>
              </w:rPr>
            </w:pPr>
            <w:r w:rsidRPr="00A36565">
              <w:rPr>
                <w:sz w:val="22"/>
                <w:szCs w:val="22"/>
                <w:lang w:val="ru-RU"/>
              </w:rPr>
              <w:t xml:space="preserve">деятельности </w:t>
            </w:r>
            <w:r w:rsidRPr="00A36565">
              <w:rPr>
                <w:spacing w:val="-1"/>
                <w:sz w:val="22"/>
                <w:szCs w:val="22"/>
                <w:lang w:val="ru-RU"/>
              </w:rPr>
              <w:t>экономических</w:t>
            </w:r>
            <w:r w:rsidRPr="00A36565">
              <w:rPr>
                <w:spacing w:val="-57"/>
                <w:sz w:val="22"/>
                <w:szCs w:val="22"/>
                <w:lang w:val="ru-RU"/>
              </w:rPr>
              <w:t xml:space="preserve"> </w:t>
            </w:r>
            <w:r w:rsidRPr="00A36565">
              <w:rPr>
                <w:sz w:val="22"/>
                <w:szCs w:val="22"/>
                <w:lang w:val="ru-RU"/>
              </w:rPr>
              <w:t>субъектов.</w:t>
            </w:r>
          </w:p>
        </w:tc>
        <w:tc>
          <w:tcPr>
            <w:tcW w:w="2683" w:type="dxa"/>
            <w:tcBorders>
              <w:bottom w:val="single" w:sz="4" w:space="0" w:color="000000"/>
            </w:tcBorders>
            <w:shd w:val="clear" w:color="auto" w:fill="auto"/>
            <w:tcMar>
              <w:left w:w="57" w:type="dxa"/>
              <w:right w:w="57" w:type="dxa"/>
            </w:tcMar>
          </w:tcPr>
          <w:p w14:paraId="3318FCA7" w14:textId="713BBFCF" w:rsidR="00D76DF3" w:rsidRPr="00A36565" w:rsidRDefault="00D76DF3" w:rsidP="00D76DF3">
            <w:pPr>
              <w:spacing w:line="253" w:lineRule="exact"/>
              <w:jc w:val="both"/>
              <w:rPr>
                <w:sz w:val="22"/>
                <w:szCs w:val="22"/>
                <w:lang w:val="ru-RU"/>
              </w:rPr>
            </w:pPr>
            <w:r w:rsidRPr="00A36565">
              <w:rPr>
                <w:b/>
                <w:i/>
                <w:sz w:val="22"/>
                <w:szCs w:val="22"/>
                <w:lang w:val="ru-RU"/>
              </w:rPr>
              <w:t xml:space="preserve">Знать: </w:t>
            </w:r>
            <w:r w:rsidRPr="00A36565">
              <w:rPr>
                <w:sz w:val="22"/>
                <w:szCs w:val="22"/>
                <w:lang w:val="ru-RU"/>
              </w:rPr>
              <w:t>методы и инструменты анализа и оценки показатели деятельности компаний ТЭК; факторы улучшения показателей деятельности ТЭК.</w:t>
            </w:r>
          </w:p>
        </w:tc>
        <w:tc>
          <w:tcPr>
            <w:tcW w:w="4262" w:type="dxa"/>
            <w:shd w:val="clear" w:color="auto" w:fill="auto"/>
            <w:tcMar>
              <w:left w:w="57" w:type="dxa"/>
              <w:right w:w="57" w:type="dxa"/>
            </w:tcMar>
          </w:tcPr>
          <w:p w14:paraId="12C48F7F" w14:textId="094C1A87" w:rsidR="00D76DF3" w:rsidRPr="00A36565" w:rsidRDefault="00D76DF3" w:rsidP="00D76DF3">
            <w:pPr>
              <w:spacing w:line="253" w:lineRule="exact"/>
              <w:jc w:val="both"/>
              <w:rPr>
                <w:sz w:val="22"/>
                <w:szCs w:val="22"/>
                <w:lang w:val="ru-RU"/>
              </w:rPr>
            </w:pPr>
            <w:r w:rsidRPr="00A36565">
              <w:rPr>
                <w:sz w:val="22"/>
                <w:szCs w:val="22"/>
                <w:lang w:val="ru-RU"/>
              </w:rPr>
              <w:t>Отраслевыми рекомендациями по оплате труда рабочих буровых бригад предусматривается при бурении скважин глубиной до 1500 м премия за окончание скважины в срок до 15% от сдельного заработка и за каждый процент ускорения до 1,5 %.</w:t>
            </w:r>
          </w:p>
          <w:p w14:paraId="0D11CA8C" w14:textId="0230E3A0" w:rsidR="00D76DF3" w:rsidRPr="00A36565" w:rsidRDefault="00D76DF3" w:rsidP="00D76DF3">
            <w:pPr>
              <w:spacing w:line="253" w:lineRule="exact"/>
              <w:jc w:val="both"/>
              <w:rPr>
                <w:sz w:val="22"/>
                <w:szCs w:val="22"/>
                <w:lang w:val="ru-RU"/>
              </w:rPr>
            </w:pPr>
            <w:r w:rsidRPr="00A36565">
              <w:rPr>
                <w:sz w:val="22"/>
                <w:szCs w:val="22"/>
                <w:lang w:val="ru-RU"/>
              </w:rPr>
              <w:t xml:space="preserve">При бурении на суше скважины глубиной от 1500 до 3000 м премия за окончание скважины в срок составляет до 20 % от сдельного заработка и за каждый процент ускорения до 2 %; при бурении скважин такой же глубины на море, а также в сложных геологических условиях размер премии за каждый процент ускорения увеличивается до 4 %. </w:t>
            </w:r>
          </w:p>
        </w:tc>
      </w:tr>
      <w:tr w:rsidR="00D76DF3" w:rsidRPr="00620598" w14:paraId="1F5C9EB7" w14:textId="77777777" w:rsidTr="0093735E">
        <w:tc>
          <w:tcPr>
            <w:tcW w:w="1504" w:type="dxa"/>
            <w:vMerge/>
            <w:tcMar>
              <w:left w:w="57" w:type="dxa"/>
              <w:right w:w="57" w:type="dxa"/>
            </w:tcMar>
          </w:tcPr>
          <w:p w14:paraId="20DA1AE7" w14:textId="77777777" w:rsidR="00D76DF3" w:rsidRPr="00A36565" w:rsidRDefault="00D76DF3" w:rsidP="00D76DF3">
            <w:pPr>
              <w:jc w:val="both"/>
              <w:rPr>
                <w:sz w:val="22"/>
                <w:szCs w:val="22"/>
                <w:lang w:val="ru-RU"/>
              </w:rPr>
            </w:pPr>
          </w:p>
        </w:tc>
        <w:tc>
          <w:tcPr>
            <w:tcW w:w="1560" w:type="dxa"/>
            <w:vMerge/>
            <w:tcMar>
              <w:left w:w="57" w:type="dxa"/>
              <w:right w:w="57" w:type="dxa"/>
            </w:tcMar>
          </w:tcPr>
          <w:p w14:paraId="6A46C723" w14:textId="77777777" w:rsidR="00D76DF3" w:rsidRPr="00A36565" w:rsidRDefault="00D76DF3" w:rsidP="00D76DF3">
            <w:pPr>
              <w:spacing w:line="253" w:lineRule="exact"/>
              <w:jc w:val="both"/>
              <w:rPr>
                <w:sz w:val="22"/>
                <w:szCs w:val="22"/>
                <w:highlight w:val="yellow"/>
                <w:lang w:val="ru-RU"/>
              </w:rPr>
            </w:pPr>
          </w:p>
        </w:tc>
        <w:tc>
          <w:tcPr>
            <w:tcW w:w="2683" w:type="dxa"/>
            <w:tcMar>
              <w:left w:w="57" w:type="dxa"/>
              <w:right w:w="57" w:type="dxa"/>
            </w:tcMar>
          </w:tcPr>
          <w:p w14:paraId="10F867A7" w14:textId="0D29EF31" w:rsidR="00D76DF3" w:rsidRPr="00A36565" w:rsidRDefault="00D76DF3" w:rsidP="00D76DF3">
            <w:pPr>
              <w:spacing w:line="268" w:lineRule="exact"/>
              <w:jc w:val="both"/>
              <w:rPr>
                <w:b/>
                <w:i/>
                <w:sz w:val="22"/>
                <w:szCs w:val="22"/>
                <w:lang w:val="ru-RU"/>
              </w:rPr>
            </w:pPr>
            <w:r w:rsidRPr="00A36565">
              <w:rPr>
                <w:b/>
                <w:i/>
                <w:sz w:val="22"/>
                <w:szCs w:val="22"/>
                <w:lang w:val="ru-RU"/>
              </w:rPr>
              <w:t xml:space="preserve">Уметь: </w:t>
            </w:r>
            <w:r w:rsidRPr="00A36565">
              <w:rPr>
                <w:sz w:val="22"/>
                <w:szCs w:val="22"/>
                <w:lang w:val="ru-RU"/>
              </w:rPr>
              <w:t>оценивать показатели деятельности компаний ТЭК на основе  финансово экономического анализа</w:t>
            </w:r>
          </w:p>
        </w:tc>
        <w:tc>
          <w:tcPr>
            <w:tcW w:w="4262" w:type="dxa"/>
            <w:shd w:val="clear" w:color="auto" w:fill="auto"/>
            <w:tcMar>
              <w:left w:w="57" w:type="dxa"/>
              <w:right w:w="57" w:type="dxa"/>
            </w:tcMar>
          </w:tcPr>
          <w:p w14:paraId="50C136B5" w14:textId="256BAAFD" w:rsidR="00D76DF3" w:rsidRPr="00A36565" w:rsidRDefault="00D76DF3" w:rsidP="00D76DF3">
            <w:pPr>
              <w:spacing w:line="253" w:lineRule="exact"/>
              <w:jc w:val="both"/>
              <w:rPr>
                <w:sz w:val="22"/>
                <w:szCs w:val="22"/>
                <w:lang w:val="ru-RU"/>
              </w:rPr>
            </w:pPr>
            <w:r w:rsidRPr="00A36565">
              <w:rPr>
                <w:sz w:val="22"/>
                <w:szCs w:val="22"/>
                <w:lang w:val="ru-RU"/>
              </w:rPr>
              <w:t xml:space="preserve">С увеличением глубины скважины и усложнением геологических условий размеры премий как за окончание бурения скважины в срок, так и за ускорение повышаются. Разработайте и предложите расчет и обоснование размера премии с учетом финансово- экономических показателей деятельности организации </w:t>
            </w:r>
          </w:p>
        </w:tc>
      </w:tr>
    </w:tbl>
    <w:p w14:paraId="2FF2C2C9" w14:textId="38820651" w:rsidR="0037182C" w:rsidRDefault="0037182C"/>
    <w:p w14:paraId="43DC9B01" w14:textId="77777777" w:rsidR="001F1E47" w:rsidRDefault="001F1E47" w:rsidP="0093735E">
      <w:pPr>
        <w:ind w:firstLine="709"/>
        <w:jc w:val="both"/>
        <w:rPr>
          <w:b/>
          <w:sz w:val="28"/>
          <w:szCs w:val="28"/>
          <w:lang w:val="kk-KZ"/>
        </w:rPr>
      </w:pPr>
    </w:p>
    <w:p w14:paraId="3CFE9355" w14:textId="08F8979A" w:rsidR="00AA7312" w:rsidRPr="0093735E" w:rsidRDefault="00AA7312" w:rsidP="0093735E">
      <w:pPr>
        <w:ind w:firstLine="709"/>
        <w:jc w:val="both"/>
        <w:rPr>
          <w:b/>
          <w:sz w:val="28"/>
          <w:szCs w:val="28"/>
          <w:lang w:val="kk-KZ"/>
        </w:rPr>
      </w:pPr>
      <w:r w:rsidRPr="0093735E">
        <w:rPr>
          <w:b/>
          <w:sz w:val="28"/>
          <w:szCs w:val="28"/>
          <w:lang w:val="kk-KZ"/>
        </w:rPr>
        <w:lastRenderedPageBreak/>
        <w:t xml:space="preserve">Типы заданий, выносимых на зачет </w:t>
      </w:r>
    </w:p>
    <w:p w14:paraId="4311EE2A" w14:textId="7A75D6E9" w:rsidR="00AA7312" w:rsidRPr="0093735E" w:rsidRDefault="00AA7312" w:rsidP="0093735E">
      <w:pPr>
        <w:widowControl/>
        <w:numPr>
          <w:ilvl w:val="1"/>
          <w:numId w:val="12"/>
        </w:numPr>
        <w:suppressAutoHyphens/>
        <w:autoSpaceDE/>
        <w:autoSpaceDN/>
        <w:adjustRightInd/>
        <w:ind w:left="0" w:firstLine="709"/>
        <w:contextualSpacing/>
        <w:jc w:val="both"/>
        <w:rPr>
          <w:i/>
          <w:sz w:val="28"/>
          <w:szCs w:val="28"/>
          <w:lang w:val="kk-KZ"/>
        </w:rPr>
      </w:pPr>
      <w:r w:rsidRPr="0093735E">
        <w:rPr>
          <w:i/>
          <w:sz w:val="28"/>
          <w:szCs w:val="28"/>
          <w:lang w:val="kk-KZ"/>
        </w:rPr>
        <w:t>Теоретический вопрос (</w:t>
      </w:r>
      <w:r w:rsidR="0093735E">
        <w:rPr>
          <w:i/>
          <w:sz w:val="28"/>
          <w:szCs w:val="28"/>
          <w:lang w:val="kk-KZ"/>
        </w:rPr>
        <w:t>24</w:t>
      </w:r>
      <w:r w:rsidRPr="0093735E">
        <w:rPr>
          <w:i/>
          <w:sz w:val="28"/>
          <w:szCs w:val="28"/>
          <w:lang w:val="kk-KZ"/>
        </w:rPr>
        <w:t xml:space="preserve"> балл</w:t>
      </w:r>
      <w:r w:rsidR="0093735E">
        <w:rPr>
          <w:i/>
          <w:sz w:val="28"/>
          <w:szCs w:val="28"/>
          <w:lang w:val="kk-KZ"/>
        </w:rPr>
        <w:t>а</w:t>
      </w:r>
      <w:r w:rsidRPr="0093735E">
        <w:rPr>
          <w:i/>
          <w:sz w:val="28"/>
          <w:szCs w:val="28"/>
          <w:lang w:val="kk-KZ"/>
        </w:rPr>
        <w:t>)</w:t>
      </w:r>
    </w:p>
    <w:p w14:paraId="21EA88E4" w14:textId="52362574" w:rsidR="00AA7312" w:rsidRPr="0093735E" w:rsidRDefault="00AA7312" w:rsidP="0093735E">
      <w:pPr>
        <w:widowControl/>
        <w:numPr>
          <w:ilvl w:val="1"/>
          <w:numId w:val="12"/>
        </w:numPr>
        <w:suppressAutoHyphens/>
        <w:autoSpaceDE/>
        <w:autoSpaceDN/>
        <w:adjustRightInd/>
        <w:ind w:left="0" w:firstLine="709"/>
        <w:contextualSpacing/>
        <w:jc w:val="both"/>
        <w:rPr>
          <w:i/>
          <w:sz w:val="28"/>
          <w:szCs w:val="28"/>
          <w:lang w:val="kk-KZ"/>
        </w:rPr>
      </w:pPr>
      <w:r w:rsidRPr="0093735E">
        <w:rPr>
          <w:i/>
          <w:sz w:val="28"/>
          <w:szCs w:val="28"/>
          <w:lang w:val="kk-KZ"/>
        </w:rPr>
        <w:t xml:space="preserve">Тестовые задания – </w:t>
      </w:r>
      <w:r w:rsidR="0093735E">
        <w:rPr>
          <w:i/>
          <w:sz w:val="28"/>
          <w:szCs w:val="28"/>
          <w:lang w:val="kk-KZ"/>
        </w:rPr>
        <w:t>3</w:t>
      </w:r>
      <w:r w:rsidRPr="0093735E">
        <w:rPr>
          <w:i/>
          <w:sz w:val="28"/>
          <w:szCs w:val="28"/>
          <w:lang w:val="kk-KZ"/>
        </w:rPr>
        <w:t xml:space="preserve"> (</w:t>
      </w:r>
      <w:r w:rsidR="0093735E">
        <w:rPr>
          <w:i/>
          <w:sz w:val="28"/>
          <w:szCs w:val="28"/>
          <w:lang w:val="kk-KZ"/>
        </w:rPr>
        <w:t>6</w:t>
      </w:r>
      <w:r w:rsidRPr="0093735E">
        <w:rPr>
          <w:i/>
          <w:sz w:val="28"/>
          <w:szCs w:val="28"/>
          <w:lang w:val="kk-KZ"/>
        </w:rPr>
        <w:t xml:space="preserve"> баллов)</w:t>
      </w:r>
    </w:p>
    <w:p w14:paraId="3D925F2E" w14:textId="5966EDEB" w:rsidR="00AA7312" w:rsidRPr="0093735E" w:rsidRDefault="00AA7312" w:rsidP="0093735E">
      <w:pPr>
        <w:widowControl/>
        <w:numPr>
          <w:ilvl w:val="1"/>
          <w:numId w:val="12"/>
        </w:numPr>
        <w:suppressAutoHyphens/>
        <w:autoSpaceDE/>
        <w:autoSpaceDN/>
        <w:adjustRightInd/>
        <w:ind w:left="0" w:firstLine="709"/>
        <w:contextualSpacing/>
        <w:jc w:val="both"/>
        <w:rPr>
          <w:i/>
          <w:sz w:val="28"/>
          <w:szCs w:val="28"/>
          <w:lang w:val="kk-KZ"/>
        </w:rPr>
      </w:pPr>
      <w:r w:rsidRPr="0093735E">
        <w:rPr>
          <w:i/>
          <w:sz w:val="28"/>
          <w:szCs w:val="28"/>
          <w:lang w:val="kk-KZ"/>
        </w:rPr>
        <w:t>Практикоориентированное</w:t>
      </w:r>
      <w:r w:rsidR="0093735E">
        <w:rPr>
          <w:i/>
          <w:sz w:val="28"/>
          <w:szCs w:val="28"/>
          <w:lang w:val="kk-KZ"/>
        </w:rPr>
        <w:t>/ с</w:t>
      </w:r>
      <w:r w:rsidR="0093735E" w:rsidRPr="0093735E">
        <w:rPr>
          <w:i/>
          <w:sz w:val="28"/>
          <w:szCs w:val="28"/>
          <w:lang w:val="kk-KZ"/>
        </w:rPr>
        <w:t xml:space="preserve">итуационное </w:t>
      </w:r>
      <w:r w:rsidRPr="0093735E">
        <w:rPr>
          <w:i/>
          <w:sz w:val="28"/>
          <w:szCs w:val="28"/>
          <w:lang w:val="kk-KZ"/>
        </w:rPr>
        <w:t>задание (</w:t>
      </w:r>
      <w:r w:rsidR="0093735E">
        <w:rPr>
          <w:i/>
          <w:sz w:val="28"/>
          <w:szCs w:val="28"/>
          <w:lang w:val="kk-KZ"/>
        </w:rPr>
        <w:t>3</w:t>
      </w:r>
      <w:r w:rsidRPr="0093735E">
        <w:rPr>
          <w:i/>
          <w:sz w:val="28"/>
          <w:szCs w:val="28"/>
          <w:lang w:val="kk-KZ"/>
        </w:rPr>
        <w:t>0 баллов)</w:t>
      </w:r>
    </w:p>
    <w:p w14:paraId="2918A9D1" w14:textId="77777777" w:rsidR="00AA7312" w:rsidRPr="0093735E" w:rsidRDefault="00AA7312" w:rsidP="0093735E">
      <w:pPr>
        <w:ind w:firstLine="709"/>
        <w:jc w:val="both"/>
        <w:rPr>
          <w:b/>
          <w:i/>
          <w:sz w:val="28"/>
          <w:szCs w:val="28"/>
          <w:lang w:val="kk-KZ"/>
        </w:rPr>
      </w:pPr>
    </w:p>
    <w:p w14:paraId="32378E71" w14:textId="50186F9E" w:rsidR="00AA7312" w:rsidRPr="0093735E" w:rsidRDefault="00AA7312" w:rsidP="0093735E">
      <w:pPr>
        <w:ind w:firstLine="709"/>
        <w:jc w:val="both"/>
        <w:rPr>
          <w:b/>
          <w:sz w:val="28"/>
          <w:szCs w:val="28"/>
          <w:lang w:val="kk-KZ"/>
        </w:rPr>
      </w:pPr>
      <w:r w:rsidRPr="0093735E">
        <w:rPr>
          <w:b/>
          <w:sz w:val="28"/>
          <w:szCs w:val="28"/>
          <w:lang w:val="kk-KZ"/>
        </w:rPr>
        <w:t>Примерный перечень вопросов для подготовки к зачету</w:t>
      </w:r>
    </w:p>
    <w:p w14:paraId="502AE57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Стратегия ТЭК, его роль в экономике страны. </w:t>
      </w:r>
    </w:p>
    <w:p w14:paraId="18B2965F"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факторов, определяющих развитие ТЭК России. </w:t>
      </w:r>
    </w:p>
    <w:p w14:paraId="163F8990"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Экономическая модель развития ТЭК. </w:t>
      </w:r>
    </w:p>
    <w:p w14:paraId="1E8D24FE"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Перспективный топливно-энергетический баланс страны. </w:t>
      </w:r>
    </w:p>
    <w:p w14:paraId="27D0E949"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Реализация государственной энергетической политики. </w:t>
      </w:r>
    </w:p>
    <w:p w14:paraId="1492542A"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Методы достижения стратегической устойчивости организаций топливно-энергетического комплекса. </w:t>
      </w:r>
    </w:p>
    <w:p w14:paraId="4CB37D0A"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показателей, отражающих место и роль организаций ТЭК в экономике страны. </w:t>
      </w:r>
    </w:p>
    <w:p w14:paraId="1CD0C1CD"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Отрасли, входящие в ТЭК и их характеристика. </w:t>
      </w:r>
    </w:p>
    <w:p w14:paraId="0FA78EC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Признаки классификации видов энергии. </w:t>
      </w:r>
    </w:p>
    <w:p w14:paraId="2A1DD9DD"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Отличия по потребительским свойствам продукции электроэнергетической отрасли от продукции топливодобывающих отраслей. </w:t>
      </w:r>
    </w:p>
    <w:p w14:paraId="563BBE23"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Цель построения энергетической цепи. Показатели, использующиеся при построении. </w:t>
      </w:r>
    </w:p>
    <w:p w14:paraId="4CFA3029"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Производственный процесс и производственный цикл: показатели их характеризующие. </w:t>
      </w:r>
    </w:p>
    <w:p w14:paraId="351680DE"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Основные различия в применяемых технологиях отраслей ТЭК. </w:t>
      </w:r>
    </w:p>
    <w:p w14:paraId="3B5A94A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Понятие производственной мощности и выявление резервов повышения эффективности ее использования в организациях ТЭК.  </w:t>
      </w:r>
    </w:p>
    <w:p w14:paraId="1D066407"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Факторы, влияющие на сложность управления в организациях ТЭК. </w:t>
      </w:r>
    </w:p>
    <w:p w14:paraId="19381658"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Технологические особенности энергетического производства. </w:t>
      </w:r>
    </w:p>
    <w:p w14:paraId="17BDF17B"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Факторы, определяющие высокую степень концентрации производства в отраслях ТЭК. </w:t>
      </w:r>
    </w:p>
    <w:p w14:paraId="6CE5C868"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18.Транспортная инфраструктура России и аспекты ее интеграции в мировую систему транспорта нефти, газа, угля и электроэнергии. </w:t>
      </w:r>
    </w:p>
    <w:p w14:paraId="46463DF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Организационно-правовые формы хозяйствования, их характеристика и особенности.  </w:t>
      </w:r>
    </w:p>
    <w:p w14:paraId="0FC4BE4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хозяйственных обществ. Различие акционерных обществ открытого и закрытого типа? </w:t>
      </w:r>
    </w:p>
    <w:p w14:paraId="09C5239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Вертикально-интегрированные нефтяные компании России: основные технико-экономические показатели. </w:t>
      </w:r>
    </w:p>
    <w:p w14:paraId="6AF3BB69"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Стратегические альянсы: преимущества и недостатки. 23.Основные направления реструктуризации организаций ТЭК. </w:t>
      </w:r>
    </w:p>
    <w:p w14:paraId="23699DA3"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Ресурсная </w:t>
      </w:r>
      <w:r w:rsidRPr="0093735E">
        <w:rPr>
          <w:sz w:val="28"/>
          <w:szCs w:val="28"/>
        </w:rPr>
        <w:tab/>
        <w:t xml:space="preserve">база </w:t>
      </w:r>
      <w:r w:rsidRPr="0093735E">
        <w:rPr>
          <w:sz w:val="28"/>
          <w:szCs w:val="28"/>
        </w:rPr>
        <w:tab/>
        <w:t xml:space="preserve">мировой </w:t>
      </w:r>
      <w:r w:rsidRPr="0093735E">
        <w:rPr>
          <w:sz w:val="28"/>
          <w:szCs w:val="28"/>
        </w:rPr>
        <w:tab/>
        <w:t xml:space="preserve">нефтяной </w:t>
      </w:r>
      <w:r w:rsidRPr="0093735E">
        <w:rPr>
          <w:sz w:val="28"/>
          <w:szCs w:val="28"/>
        </w:rPr>
        <w:tab/>
        <w:t xml:space="preserve">и </w:t>
      </w:r>
      <w:r w:rsidRPr="0093735E">
        <w:rPr>
          <w:sz w:val="28"/>
          <w:szCs w:val="28"/>
        </w:rPr>
        <w:tab/>
        <w:t xml:space="preserve">газовой </w:t>
      </w:r>
      <w:r w:rsidRPr="0093735E">
        <w:rPr>
          <w:sz w:val="28"/>
          <w:szCs w:val="28"/>
        </w:rPr>
        <w:tab/>
        <w:t xml:space="preserve">и </w:t>
      </w:r>
      <w:r w:rsidRPr="0093735E">
        <w:rPr>
          <w:sz w:val="28"/>
          <w:szCs w:val="28"/>
        </w:rPr>
        <w:tab/>
        <w:t xml:space="preserve">угольной промышленности. </w:t>
      </w:r>
    </w:p>
    <w:p w14:paraId="25D13EA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Особенности </w:t>
      </w:r>
      <w:r w:rsidRPr="0093735E">
        <w:rPr>
          <w:sz w:val="28"/>
          <w:szCs w:val="28"/>
        </w:rPr>
        <w:tab/>
        <w:t xml:space="preserve">государственного </w:t>
      </w:r>
      <w:r w:rsidRPr="0093735E">
        <w:rPr>
          <w:sz w:val="28"/>
          <w:szCs w:val="28"/>
        </w:rPr>
        <w:tab/>
        <w:t xml:space="preserve">регулирования </w:t>
      </w:r>
      <w:r w:rsidRPr="0093735E">
        <w:rPr>
          <w:sz w:val="28"/>
          <w:szCs w:val="28"/>
        </w:rPr>
        <w:tab/>
        <w:t xml:space="preserve">нефтегазового  </w:t>
      </w:r>
    </w:p>
    <w:p w14:paraId="675E18C2"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lastRenderedPageBreak/>
        <w:t xml:space="preserve">Закон «О соглашениях о разделе продукции». Условия выполнения работ и раздел продукции. </w:t>
      </w:r>
    </w:p>
    <w:p w14:paraId="1FE8C73C"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Прибыльная продукция. Возмещаемые и не возмещаемые затраты при СРП. </w:t>
      </w:r>
    </w:p>
    <w:p w14:paraId="40300CD5"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Виды предпринимательства, их взаимосвязь и особенности участия в топливно-энергетическом бизнесе. </w:t>
      </w:r>
    </w:p>
    <w:p w14:paraId="0E691E86"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Основные средства топливно-энергетических организаций: понятие и классификация. </w:t>
      </w:r>
    </w:p>
    <w:p w14:paraId="71C4B7AB" w14:textId="730104E0"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w:t>
      </w:r>
      <w:r w:rsidRPr="0093735E">
        <w:rPr>
          <w:sz w:val="28"/>
          <w:szCs w:val="28"/>
        </w:rPr>
        <w:tab/>
        <w:t xml:space="preserve">показателей </w:t>
      </w:r>
      <w:r w:rsidRPr="0093735E">
        <w:rPr>
          <w:sz w:val="28"/>
          <w:szCs w:val="28"/>
        </w:rPr>
        <w:tab/>
        <w:t xml:space="preserve">состава, </w:t>
      </w:r>
      <w:r w:rsidRPr="0093735E">
        <w:rPr>
          <w:sz w:val="28"/>
          <w:szCs w:val="28"/>
        </w:rPr>
        <w:tab/>
        <w:t xml:space="preserve">состояния, </w:t>
      </w:r>
      <w:r w:rsidRPr="0093735E">
        <w:rPr>
          <w:sz w:val="28"/>
          <w:szCs w:val="28"/>
        </w:rPr>
        <w:tab/>
        <w:t xml:space="preserve">движения </w:t>
      </w:r>
      <w:r w:rsidRPr="0093735E">
        <w:rPr>
          <w:sz w:val="28"/>
          <w:szCs w:val="28"/>
        </w:rPr>
        <w:tab/>
        <w:t xml:space="preserve">и эффективности </w:t>
      </w:r>
      <w:r w:rsidRPr="0093735E">
        <w:rPr>
          <w:sz w:val="28"/>
          <w:szCs w:val="28"/>
        </w:rPr>
        <w:tab/>
        <w:t xml:space="preserve">использования </w:t>
      </w:r>
      <w:r w:rsidRPr="0093735E">
        <w:rPr>
          <w:sz w:val="28"/>
          <w:szCs w:val="28"/>
        </w:rPr>
        <w:tab/>
        <w:t xml:space="preserve">основных </w:t>
      </w:r>
      <w:r w:rsidRPr="0093735E">
        <w:rPr>
          <w:sz w:val="28"/>
          <w:szCs w:val="28"/>
        </w:rPr>
        <w:tab/>
        <w:t xml:space="preserve">средств </w:t>
      </w:r>
      <w:r w:rsidRPr="0093735E">
        <w:rPr>
          <w:sz w:val="28"/>
          <w:szCs w:val="28"/>
        </w:rPr>
        <w:tab/>
        <w:t>топливно</w:t>
      </w:r>
      <w:r w:rsidR="00934989" w:rsidRPr="0093735E">
        <w:rPr>
          <w:sz w:val="28"/>
          <w:szCs w:val="28"/>
        </w:rPr>
        <w:t>-</w:t>
      </w:r>
      <w:r w:rsidRPr="0093735E">
        <w:rPr>
          <w:sz w:val="28"/>
          <w:szCs w:val="28"/>
        </w:rPr>
        <w:t xml:space="preserve">энергетических организаций. </w:t>
      </w:r>
    </w:p>
    <w:p w14:paraId="22C715C8"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Мероприятия по повышению эффективности использования основных средств топливно-энергетических организаций. </w:t>
      </w:r>
    </w:p>
    <w:p w14:paraId="4A9B5A78"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Оборотные средства топливно-энергетических организаций: понятие и классификация. </w:t>
      </w:r>
    </w:p>
    <w:p w14:paraId="44EA8C01"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показателей состава, структуры оборотных средств топливно-энергетических организаций. </w:t>
      </w:r>
    </w:p>
    <w:p w14:paraId="7509D71B"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Методы нормирования оборотных средств топливно-энергетических организаций. </w:t>
      </w:r>
    </w:p>
    <w:p w14:paraId="158E115C" w14:textId="130CB49E"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Определение </w:t>
      </w:r>
      <w:r w:rsidRPr="0093735E">
        <w:rPr>
          <w:sz w:val="28"/>
          <w:szCs w:val="28"/>
        </w:rPr>
        <w:tab/>
        <w:t xml:space="preserve">потребности </w:t>
      </w:r>
      <w:r w:rsidRPr="0093735E">
        <w:rPr>
          <w:sz w:val="28"/>
          <w:szCs w:val="28"/>
        </w:rPr>
        <w:tab/>
        <w:t xml:space="preserve">в </w:t>
      </w:r>
      <w:r w:rsidRPr="0093735E">
        <w:rPr>
          <w:sz w:val="28"/>
          <w:szCs w:val="28"/>
        </w:rPr>
        <w:tab/>
        <w:t xml:space="preserve">оборотных </w:t>
      </w:r>
      <w:r w:rsidRPr="0093735E">
        <w:rPr>
          <w:sz w:val="28"/>
          <w:szCs w:val="28"/>
        </w:rPr>
        <w:tab/>
        <w:t xml:space="preserve">средствах </w:t>
      </w:r>
      <w:r w:rsidRPr="0093735E">
        <w:rPr>
          <w:sz w:val="28"/>
          <w:szCs w:val="28"/>
        </w:rPr>
        <w:tab/>
        <w:t>топливно</w:t>
      </w:r>
      <w:r w:rsidR="0093735E">
        <w:rPr>
          <w:sz w:val="28"/>
          <w:szCs w:val="28"/>
        </w:rPr>
        <w:t>-</w:t>
      </w:r>
      <w:r w:rsidRPr="0093735E">
        <w:rPr>
          <w:sz w:val="28"/>
          <w:szCs w:val="28"/>
        </w:rPr>
        <w:t>э</w:t>
      </w:r>
      <w:r w:rsidR="0093735E">
        <w:rPr>
          <w:sz w:val="28"/>
          <w:szCs w:val="28"/>
        </w:rPr>
        <w:t>н</w:t>
      </w:r>
      <w:r w:rsidRPr="0093735E">
        <w:rPr>
          <w:sz w:val="28"/>
          <w:szCs w:val="28"/>
        </w:rPr>
        <w:t xml:space="preserve">ергетических организаций. </w:t>
      </w:r>
    </w:p>
    <w:p w14:paraId="063CB54A"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Финансово-эксплуатационные потребности организаций ТЭК. </w:t>
      </w:r>
    </w:p>
    <w:p w14:paraId="62039A91"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Показатели </w:t>
      </w:r>
      <w:r w:rsidRPr="0093735E">
        <w:rPr>
          <w:sz w:val="28"/>
          <w:szCs w:val="28"/>
        </w:rPr>
        <w:tab/>
        <w:t xml:space="preserve">эффективности </w:t>
      </w:r>
      <w:r w:rsidRPr="0093735E">
        <w:rPr>
          <w:sz w:val="28"/>
          <w:szCs w:val="28"/>
        </w:rPr>
        <w:tab/>
        <w:t xml:space="preserve">использования </w:t>
      </w:r>
      <w:r w:rsidRPr="0093735E">
        <w:rPr>
          <w:sz w:val="28"/>
          <w:szCs w:val="28"/>
        </w:rPr>
        <w:tab/>
        <w:t xml:space="preserve">оборотных </w:t>
      </w:r>
      <w:r w:rsidRPr="0093735E">
        <w:rPr>
          <w:sz w:val="28"/>
          <w:szCs w:val="28"/>
        </w:rPr>
        <w:tab/>
        <w:t xml:space="preserve">средств организаций ТЭК. </w:t>
      </w:r>
    </w:p>
    <w:p w14:paraId="3F4D9FD7"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Количественная и структурная характеристика персонала организаций ТЭК. </w:t>
      </w:r>
    </w:p>
    <w:p w14:paraId="1FF9DBEA"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Методы определения численности работающих на предприятиях и в организациях ТЭК. </w:t>
      </w:r>
    </w:p>
    <w:p w14:paraId="4F766D8F" w14:textId="77777777"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Определите </w:t>
      </w:r>
      <w:r w:rsidRPr="0093735E">
        <w:rPr>
          <w:sz w:val="28"/>
          <w:szCs w:val="28"/>
        </w:rPr>
        <w:tab/>
        <w:t xml:space="preserve">понятие, </w:t>
      </w:r>
      <w:r w:rsidRPr="0093735E">
        <w:rPr>
          <w:sz w:val="28"/>
          <w:szCs w:val="28"/>
        </w:rPr>
        <w:tab/>
        <w:t xml:space="preserve">значение </w:t>
      </w:r>
      <w:r w:rsidRPr="0093735E">
        <w:rPr>
          <w:sz w:val="28"/>
          <w:szCs w:val="28"/>
        </w:rPr>
        <w:tab/>
        <w:t xml:space="preserve">и </w:t>
      </w:r>
      <w:r w:rsidRPr="0093735E">
        <w:rPr>
          <w:sz w:val="28"/>
          <w:szCs w:val="28"/>
        </w:rPr>
        <w:tab/>
        <w:t xml:space="preserve">методы </w:t>
      </w:r>
      <w:r w:rsidRPr="0093735E">
        <w:rPr>
          <w:sz w:val="28"/>
          <w:szCs w:val="28"/>
        </w:rPr>
        <w:tab/>
        <w:t xml:space="preserve">измерения производительности труда топливно-энергетических организаций. </w:t>
      </w:r>
    </w:p>
    <w:p w14:paraId="0D55E0B7" w14:textId="2716E2C4"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Охарактеризуйте современные модели оплаты труда топливно</w:t>
      </w:r>
      <w:r w:rsidR="004D595E" w:rsidRPr="0093735E">
        <w:rPr>
          <w:sz w:val="28"/>
          <w:szCs w:val="28"/>
        </w:rPr>
        <w:t>-</w:t>
      </w:r>
      <w:r w:rsidRPr="0093735E">
        <w:rPr>
          <w:sz w:val="28"/>
          <w:szCs w:val="28"/>
        </w:rPr>
        <w:t xml:space="preserve">энергетических организаций. </w:t>
      </w:r>
    </w:p>
    <w:p w14:paraId="329A972F" w14:textId="47ECC9D3" w:rsidR="000B525D" w:rsidRPr="0093735E" w:rsidRDefault="000B525D"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Особенности тарифной, бестарифной и контрактной системы оплаты труда топливно-энергетических организаций. </w:t>
      </w:r>
    </w:p>
    <w:p w14:paraId="620775B2" w14:textId="79D4C6E4" w:rsidR="004D595E" w:rsidRPr="0093735E" w:rsidRDefault="004D595E"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Разработка программ и проектов развития организаций.</w:t>
      </w:r>
    </w:p>
    <w:p w14:paraId="72DF0BFD" w14:textId="5E19FDC6" w:rsidR="004D595E" w:rsidRPr="0093735E" w:rsidRDefault="004D595E" w:rsidP="0093735E">
      <w:pPr>
        <w:widowControl/>
        <w:numPr>
          <w:ilvl w:val="0"/>
          <w:numId w:val="13"/>
        </w:numPr>
        <w:tabs>
          <w:tab w:val="left" w:pos="1134"/>
        </w:tabs>
        <w:autoSpaceDE/>
        <w:autoSpaceDN/>
        <w:adjustRightInd/>
        <w:ind w:left="0" w:firstLine="709"/>
        <w:jc w:val="both"/>
        <w:rPr>
          <w:sz w:val="28"/>
          <w:szCs w:val="28"/>
        </w:rPr>
      </w:pPr>
      <w:r w:rsidRPr="0093735E">
        <w:rPr>
          <w:sz w:val="28"/>
          <w:szCs w:val="28"/>
        </w:rPr>
        <w:t xml:space="preserve">Характеристика бизнес-плана организации. </w:t>
      </w:r>
    </w:p>
    <w:p w14:paraId="5387D100" w14:textId="77777777" w:rsidR="00934989" w:rsidRPr="0093735E" w:rsidRDefault="00934989" w:rsidP="0093735E">
      <w:pPr>
        <w:widowControl/>
        <w:numPr>
          <w:ilvl w:val="0"/>
          <w:numId w:val="13"/>
        </w:numPr>
        <w:autoSpaceDE/>
        <w:autoSpaceDN/>
        <w:adjustRightInd/>
        <w:ind w:left="0" w:firstLine="709"/>
        <w:jc w:val="both"/>
        <w:rPr>
          <w:sz w:val="28"/>
          <w:szCs w:val="28"/>
        </w:rPr>
      </w:pPr>
      <w:r w:rsidRPr="0093735E">
        <w:rPr>
          <w:sz w:val="28"/>
          <w:szCs w:val="28"/>
        </w:rPr>
        <w:t xml:space="preserve">Охарактеризуйте   значение и роль материально-технического снабжения организаций ТЭК. </w:t>
      </w:r>
    </w:p>
    <w:p w14:paraId="1C69D886" w14:textId="77777777" w:rsidR="00934989" w:rsidRPr="0093735E" w:rsidRDefault="00934989" w:rsidP="0093735E">
      <w:pPr>
        <w:widowControl/>
        <w:numPr>
          <w:ilvl w:val="0"/>
          <w:numId w:val="13"/>
        </w:numPr>
        <w:autoSpaceDE/>
        <w:autoSpaceDN/>
        <w:adjustRightInd/>
        <w:ind w:left="0" w:firstLine="709"/>
        <w:jc w:val="both"/>
        <w:rPr>
          <w:sz w:val="28"/>
          <w:szCs w:val="28"/>
        </w:rPr>
      </w:pPr>
      <w:r w:rsidRPr="0093735E">
        <w:rPr>
          <w:sz w:val="28"/>
          <w:szCs w:val="28"/>
        </w:rPr>
        <w:t xml:space="preserve">Раскройте подходы </w:t>
      </w:r>
      <w:proofErr w:type="gramStart"/>
      <w:r w:rsidRPr="0093735E">
        <w:rPr>
          <w:sz w:val="28"/>
          <w:szCs w:val="28"/>
        </w:rPr>
        <w:t>к  планированию</w:t>
      </w:r>
      <w:proofErr w:type="gramEnd"/>
      <w:r w:rsidRPr="0093735E">
        <w:rPr>
          <w:sz w:val="28"/>
          <w:szCs w:val="28"/>
        </w:rPr>
        <w:t xml:space="preserve"> материально-технического обеспечения, методика расчета потребности в материально-технических ресурсах.</w:t>
      </w:r>
    </w:p>
    <w:p w14:paraId="23A45942" w14:textId="79E6E781" w:rsidR="00934989" w:rsidRDefault="00934989" w:rsidP="0093735E">
      <w:pPr>
        <w:widowControl/>
        <w:numPr>
          <w:ilvl w:val="0"/>
          <w:numId w:val="13"/>
        </w:numPr>
        <w:autoSpaceDE/>
        <w:autoSpaceDN/>
        <w:adjustRightInd/>
        <w:ind w:left="0" w:firstLine="709"/>
        <w:jc w:val="both"/>
        <w:rPr>
          <w:sz w:val="28"/>
          <w:szCs w:val="28"/>
        </w:rPr>
      </w:pPr>
      <w:r w:rsidRPr="0093735E">
        <w:rPr>
          <w:sz w:val="28"/>
          <w:szCs w:val="28"/>
        </w:rPr>
        <w:t xml:space="preserve">Особенности материально – технического </w:t>
      </w:r>
      <w:proofErr w:type="gramStart"/>
      <w:r w:rsidRPr="0093735E">
        <w:rPr>
          <w:sz w:val="28"/>
          <w:szCs w:val="28"/>
        </w:rPr>
        <w:t>снабжения  по</w:t>
      </w:r>
      <w:proofErr w:type="gramEnd"/>
      <w:r w:rsidRPr="0093735E">
        <w:rPr>
          <w:sz w:val="28"/>
          <w:szCs w:val="28"/>
        </w:rPr>
        <w:t xml:space="preserve"> отдельным отраслям деятельности и показатели их характеризующие.</w:t>
      </w:r>
    </w:p>
    <w:p w14:paraId="2A4C3FD8" w14:textId="6D16F755" w:rsidR="001F1E47" w:rsidRDefault="001F1E47" w:rsidP="001F1E47">
      <w:pPr>
        <w:widowControl/>
        <w:autoSpaceDE/>
        <w:autoSpaceDN/>
        <w:adjustRightInd/>
        <w:jc w:val="both"/>
        <w:rPr>
          <w:sz w:val="28"/>
          <w:szCs w:val="28"/>
        </w:rPr>
      </w:pPr>
    </w:p>
    <w:p w14:paraId="251B6E0B" w14:textId="77777777" w:rsidR="001F1E47" w:rsidRPr="0093735E" w:rsidRDefault="001F1E47" w:rsidP="001F1E47">
      <w:pPr>
        <w:widowControl/>
        <w:autoSpaceDE/>
        <w:autoSpaceDN/>
        <w:adjustRightInd/>
        <w:jc w:val="both"/>
        <w:rPr>
          <w:sz w:val="28"/>
          <w:szCs w:val="28"/>
        </w:rPr>
      </w:pPr>
    </w:p>
    <w:p w14:paraId="3E6D290D" w14:textId="322D5944" w:rsidR="00E506A7" w:rsidRPr="0093735E" w:rsidRDefault="00E506A7" w:rsidP="0093735E">
      <w:pPr>
        <w:ind w:firstLine="709"/>
        <w:jc w:val="both"/>
        <w:rPr>
          <w:b/>
          <w:sz w:val="28"/>
          <w:szCs w:val="28"/>
        </w:rPr>
      </w:pPr>
    </w:p>
    <w:p w14:paraId="4FC753EF" w14:textId="77777777" w:rsidR="0093735E" w:rsidRPr="002C5ECD" w:rsidRDefault="0093735E" w:rsidP="0093735E">
      <w:pPr>
        <w:jc w:val="center"/>
        <w:rPr>
          <w:b/>
          <w:sz w:val="28"/>
          <w:szCs w:val="28"/>
          <w:lang w:val="kk-KZ"/>
        </w:rPr>
      </w:pPr>
      <w:r w:rsidRPr="00CC1060">
        <w:rPr>
          <w:b/>
          <w:sz w:val="28"/>
          <w:szCs w:val="28"/>
          <w:lang w:val="kk-KZ"/>
        </w:rPr>
        <w:lastRenderedPageBreak/>
        <w:t>Типы заданий, выносимых на экзамен</w:t>
      </w:r>
    </w:p>
    <w:p w14:paraId="2CEBDB41" w14:textId="77777777" w:rsidR="0093735E" w:rsidRPr="002D0255" w:rsidRDefault="0093735E" w:rsidP="0093735E">
      <w:pPr>
        <w:ind w:firstLine="709"/>
        <w:jc w:val="both"/>
        <w:rPr>
          <w:i/>
          <w:sz w:val="28"/>
          <w:szCs w:val="28"/>
          <w:lang w:val="kk-KZ"/>
        </w:rPr>
      </w:pPr>
    </w:p>
    <w:p w14:paraId="6F4727E0" w14:textId="77777777" w:rsidR="0093735E" w:rsidRPr="002D0255" w:rsidRDefault="0093735E" w:rsidP="0093735E">
      <w:pPr>
        <w:widowControl/>
        <w:numPr>
          <w:ilvl w:val="1"/>
          <w:numId w:val="18"/>
        </w:numPr>
        <w:suppressAutoHyphens/>
        <w:autoSpaceDE/>
        <w:autoSpaceDN/>
        <w:adjustRightInd/>
        <w:ind w:left="709" w:hanging="567"/>
        <w:contextualSpacing/>
        <w:jc w:val="both"/>
        <w:rPr>
          <w:i/>
          <w:sz w:val="28"/>
          <w:szCs w:val="28"/>
          <w:lang w:val="kk-KZ"/>
        </w:rPr>
      </w:pPr>
      <w:r w:rsidRPr="002D0255">
        <w:rPr>
          <w:i/>
          <w:sz w:val="28"/>
          <w:szCs w:val="28"/>
          <w:lang w:val="kk-KZ"/>
        </w:rPr>
        <w:t>Теоретический вопрос (15 баллов)</w:t>
      </w:r>
    </w:p>
    <w:p w14:paraId="17D19F5C" w14:textId="77777777" w:rsidR="0093735E" w:rsidRPr="002D0255" w:rsidRDefault="0093735E" w:rsidP="0093735E">
      <w:pPr>
        <w:widowControl/>
        <w:numPr>
          <w:ilvl w:val="1"/>
          <w:numId w:val="18"/>
        </w:numPr>
        <w:suppressAutoHyphens/>
        <w:autoSpaceDE/>
        <w:autoSpaceDN/>
        <w:adjustRightInd/>
        <w:ind w:left="709" w:hanging="567"/>
        <w:contextualSpacing/>
        <w:jc w:val="both"/>
        <w:rPr>
          <w:i/>
          <w:sz w:val="28"/>
          <w:szCs w:val="28"/>
          <w:lang w:val="kk-KZ"/>
        </w:rPr>
      </w:pPr>
      <w:r w:rsidRPr="002D0255">
        <w:rPr>
          <w:i/>
          <w:sz w:val="28"/>
          <w:szCs w:val="28"/>
          <w:lang w:val="kk-KZ"/>
        </w:rPr>
        <w:t>Тестовые задания – 5 (5 баллов)</w:t>
      </w:r>
    </w:p>
    <w:p w14:paraId="5FDB3DF3" w14:textId="77777777" w:rsidR="0093735E" w:rsidRPr="002D0255" w:rsidRDefault="0093735E" w:rsidP="0093735E">
      <w:pPr>
        <w:widowControl/>
        <w:numPr>
          <w:ilvl w:val="1"/>
          <w:numId w:val="18"/>
        </w:numPr>
        <w:suppressAutoHyphens/>
        <w:autoSpaceDE/>
        <w:autoSpaceDN/>
        <w:adjustRightInd/>
        <w:ind w:left="709" w:hanging="567"/>
        <w:contextualSpacing/>
        <w:jc w:val="both"/>
        <w:rPr>
          <w:i/>
          <w:sz w:val="28"/>
          <w:szCs w:val="28"/>
          <w:lang w:val="kk-KZ"/>
        </w:rPr>
      </w:pPr>
      <w:r w:rsidRPr="002D0255">
        <w:rPr>
          <w:i/>
          <w:sz w:val="28"/>
          <w:szCs w:val="28"/>
          <w:lang w:val="kk-KZ"/>
        </w:rPr>
        <w:t>Практикоориентированное задание (20 баллов)</w:t>
      </w:r>
    </w:p>
    <w:p w14:paraId="78E46F96" w14:textId="77777777" w:rsidR="0093735E" w:rsidRPr="002D0255" w:rsidRDefault="0093735E" w:rsidP="0093735E">
      <w:pPr>
        <w:widowControl/>
        <w:numPr>
          <w:ilvl w:val="1"/>
          <w:numId w:val="18"/>
        </w:numPr>
        <w:suppressAutoHyphens/>
        <w:autoSpaceDE/>
        <w:autoSpaceDN/>
        <w:adjustRightInd/>
        <w:ind w:left="709" w:hanging="567"/>
        <w:contextualSpacing/>
        <w:jc w:val="both"/>
        <w:rPr>
          <w:i/>
          <w:sz w:val="28"/>
          <w:szCs w:val="28"/>
          <w:lang w:val="kk-KZ"/>
        </w:rPr>
      </w:pPr>
      <w:r w:rsidRPr="002D0255">
        <w:rPr>
          <w:i/>
          <w:sz w:val="28"/>
          <w:szCs w:val="28"/>
          <w:lang w:val="kk-KZ"/>
        </w:rPr>
        <w:t>Ситуационное задание (20 баллов)</w:t>
      </w:r>
    </w:p>
    <w:p w14:paraId="6E99C54D" w14:textId="77777777" w:rsidR="0093735E" w:rsidRPr="0039502D" w:rsidRDefault="0093735E" w:rsidP="0093735E">
      <w:pPr>
        <w:jc w:val="center"/>
        <w:rPr>
          <w:b/>
          <w:i/>
          <w:sz w:val="28"/>
          <w:szCs w:val="28"/>
          <w:highlight w:val="yellow"/>
          <w:lang w:val="kk-KZ"/>
        </w:rPr>
      </w:pPr>
    </w:p>
    <w:p w14:paraId="1C3305E6" w14:textId="77777777" w:rsidR="0093735E" w:rsidRDefault="0093735E" w:rsidP="0093735E">
      <w:pPr>
        <w:jc w:val="center"/>
        <w:rPr>
          <w:b/>
          <w:sz w:val="28"/>
          <w:szCs w:val="28"/>
          <w:lang w:val="kk-KZ"/>
        </w:rPr>
      </w:pPr>
      <w:r w:rsidRPr="001706AB">
        <w:rPr>
          <w:b/>
          <w:sz w:val="28"/>
          <w:szCs w:val="28"/>
          <w:lang w:val="kk-KZ"/>
        </w:rPr>
        <w:t>Примерный перечень теоретических вопросов для подготовки к экзамену</w:t>
      </w:r>
    </w:p>
    <w:p w14:paraId="1745B695" w14:textId="25E3229C"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Стратегия ТЭК, его роль в экономике страны. </w:t>
      </w:r>
    </w:p>
    <w:p w14:paraId="687A29A6"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Характеристика факторов, определяющих развитие ТЭК России. </w:t>
      </w:r>
    </w:p>
    <w:p w14:paraId="319CB5FF"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Экономическая модель развития ТЭК. </w:t>
      </w:r>
    </w:p>
    <w:p w14:paraId="63FED8AB"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Перспективный топливно-энергетический баланс страны. </w:t>
      </w:r>
    </w:p>
    <w:p w14:paraId="42CAFA94"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Реализация государственной энергетической политики. </w:t>
      </w:r>
    </w:p>
    <w:p w14:paraId="7FFBCD2A"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Методы достижения стратегической устойчивости организаций топливно-энергетического комплекса. </w:t>
      </w:r>
    </w:p>
    <w:p w14:paraId="79FAB672"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Характеристика показателей, отражающих место и роль организаций ТЭК в экономике страны. </w:t>
      </w:r>
    </w:p>
    <w:p w14:paraId="22362CBA"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Отрасли, входящие в ТЭК и их характеристика. </w:t>
      </w:r>
    </w:p>
    <w:p w14:paraId="135E920C"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Признаки классификации видов энергии. </w:t>
      </w:r>
    </w:p>
    <w:p w14:paraId="2E158BDC"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Отличия по потребительским свойствам продукции электроэнергетической отрасли от продукции топливодобывающих отраслей. </w:t>
      </w:r>
    </w:p>
    <w:p w14:paraId="0BA344ED"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Цель построения энергетической цепи. Показатели, использующиеся при построении. </w:t>
      </w:r>
    </w:p>
    <w:p w14:paraId="1197EEF3"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Производственный процесс и производственный цикл: показатели их характеризующие. </w:t>
      </w:r>
    </w:p>
    <w:p w14:paraId="0CB69242"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Основные различия в применяемых технологиях отраслей ТЭК. </w:t>
      </w:r>
    </w:p>
    <w:p w14:paraId="5315A75F"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Понятие производственной мощности и выявление резервов повышения эффективности ее использования в организациях ТЭК.  </w:t>
      </w:r>
    </w:p>
    <w:p w14:paraId="00C2C69A"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Факторы, влияющие на сложность управления в организациях ТЭК. </w:t>
      </w:r>
    </w:p>
    <w:p w14:paraId="4B49A250"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Технологические особенности энергетического производства. </w:t>
      </w:r>
    </w:p>
    <w:p w14:paraId="62E4C2E2"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Факторы, определяющие высокую степень концентрации производства в отраслях ТЭК. </w:t>
      </w:r>
    </w:p>
    <w:p w14:paraId="7D154C03" w14:textId="7898C632"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Транспортная инфраструктура России и аспекты ее интеграции в мировую систему транспорта нефти, газа, угля и электроэнергии. </w:t>
      </w:r>
    </w:p>
    <w:p w14:paraId="35120F38"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Организационно-правовые формы хозяйствования, их характеристика и особенности.  </w:t>
      </w:r>
    </w:p>
    <w:p w14:paraId="10DEA233"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Характеристика хозяйственных обществ. Различие акционерных обществ открытого и закрытого типа? </w:t>
      </w:r>
    </w:p>
    <w:p w14:paraId="4801439C"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Вертикально-интегрированные нефтяные компании России: основные технико-экономические показатели. </w:t>
      </w:r>
    </w:p>
    <w:p w14:paraId="738BA3A4"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Стратегические альянсы: преимущества и недостатки. 23.Основные направления реструктуризации организаций ТЭК. </w:t>
      </w:r>
    </w:p>
    <w:p w14:paraId="4F11C0F7"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lastRenderedPageBreak/>
        <w:t xml:space="preserve">Ресурсная </w:t>
      </w:r>
      <w:r w:rsidRPr="001706AB">
        <w:rPr>
          <w:sz w:val="28"/>
          <w:szCs w:val="28"/>
        </w:rPr>
        <w:tab/>
        <w:t xml:space="preserve">база </w:t>
      </w:r>
      <w:r w:rsidRPr="001706AB">
        <w:rPr>
          <w:sz w:val="28"/>
          <w:szCs w:val="28"/>
        </w:rPr>
        <w:tab/>
        <w:t xml:space="preserve">мировой </w:t>
      </w:r>
      <w:r w:rsidRPr="001706AB">
        <w:rPr>
          <w:sz w:val="28"/>
          <w:szCs w:val="28"/>
        </w:rPr>
        <w:tab/>
        <w:t xml:space="preserve">нефтяной </w:t>
      </w:r>
      <w:r w:rsidRPr="001706AB">
        <w:rPr>
          <w:sz w:val="28"/>
          <w:szCs w:val="28"/>
        </w:rPr>
        <w:tab/>
        <w:t xml:space="preserve">и </w:t>
      </w:r>
      <w:r w:rsidRPr="001706AB">
        <w:rPr>
          <w:sz w:val="28"/>
          <w:szCs w:val="28"/>
        </w:rPr>
        <w:tab/>
        <w:t xml:space="preserve">газовой </w:t>
      </w:r>
      <w:r w:rsidRPr="001706AB">
        <w:rPr>
          <w:sz w:val="28"/>
          <w:szCs w:val="28"/>
        </w:rPr>
        <w:tab/>
        <w:t xml:space="preserve">и </w:t>
      </w:r>
      <w:r w:rsidRPr="001706AB">
        <w:rPr>
          <w:sz w:val="28"/>
          <w:szCs w:val="28"/>
        </w:rPr>
        <w:tab/>
        <w:t xml:space="preserve">угольной промышленности. </w:t>
      </w:r>
    </w:p>
    <w:p w14:paraId="77249D44"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Особенности </w:t>
      </w:r>
      <w:r w:rsidRPr="001706AB">
        <w:rPr>
          <w:sz w:val="28"/>
          <w:szCs w:val="28"/>
        </w:rPr>
        <w:tab/>
        <w:t xml:space="preserve">государственного </w:t>
      </w:r>
      <w:r w:rsidRPr="001706AB">
        <w:rPr>
          <w:sz w:val="28"/>
          <w:szCs w:val="28"/>
        </w:rPr>
        <w:tab/>
        <w:t xml:space="preserve">регулирования </w:t>
      </w:r>
      <w:r w:rsidRPr="001706AB">
        <w:rPr>
          <w:sz w:val="28"/>
          <w:szCs w:val="28"/>
        </w:rPr>
        <w:tab/>
        <w:t xml:space="preserve">нефтегазового  </w:t>
      </w:r>
    </w:p>
    <w:p w14:paraId="52B23C3A"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Закон «О соглашениях о разделе продукции». Условия выполнения работ и раздел продукции. </w:t>
      </w:r>
    </w:p>
    <w:p w14:paraId="1ABD6719"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Прибыльная продукция. Возмещаемые и не возмещаемые затраты при СРП. </w:t>
      </w:r>
    </w:p>
    <w:p w14:paraId="6F28DE61"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Виды предпринимательства, их взаимосвязь и особенности участия в топливно-энергетическом бизнесе. </w:t>
      </w:r>
    </w:p>
    <w:p w14:paraId="0DE82734"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Основные средства топливно-энергетических организаций: понятие и классификация. </w:t>
      </w:r>
    </w:p>
    <w:p w14:paraId="1E34A207"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Характеристика </w:t>
      </w:r>
      <w:r w:rsidRPr="001706AB">
        <w:rPr>
          <w:sz w:val="28"/>
          <w:szCs w:val="28"/>
        </w:rPr>
        <w:tab/>
        <w:t xml:space="preserve">показателей </w:t>
      </w:r>
      <w:r w:rsidRPr="001706AB">
        <w:rPr>
          <w:sz w:val="28"/>
          <w:szCs w:val="28"/>
        </w:rPr>
        <w:tab/>
        <w:t xml:space="preserve">состава, </w:t>
      </w:r>
      <w:r w:rsidRPr="001706AB">
        <w:rPr>
          <w:sz w:val="28"/>
          <w:szCs w:val="28"/>
        </w:rPr>
        <w:tab/>
        <w:t xml:space="preserve">состояния, </w:t>
      </w:r>
      <w:r w:rsidRPr="001706AB">
        <w:rPr>
          <w:sz w:val="28"/>
          <w:szCs w:val="28"/>
        </w:rPr>
        <w:tab/>
        <w:t xml:space="preserve">движения </w:t>
      </w:r>
      <w:r w:rsidRPr="001706AB">
        <w:rPr>
          <w:sz w:val="28"/>
          <w:szCs w:val="28"/>
        </w:rPr>
        <w:tab/>
        <w:t xml:space="preserve">и эффективности </w:t>
      </w:r>
      <w:r w:rsidRPr="001706AB">
        <w:rPr>
          <w:sz w:val="28"/>
          <w:szCs w:val="28"/>
        </w:rPr>
        <w:tab/>
        <w:t xml:space="preserve">использования </w:t>
      </w:r>
      <w:r w:rsidRPr="001706AB">
        <w:rPr>
          <w:sz w:val="28"/>
          <w:szCs w:val="28"/>
        </w:rPr>
        <w:tab/>
        <w:t xml:space="preserve">основных </w:t>
      </w:r>
      <w:r w:rsidRPr="001706AB">
        <w:rPr>
          <w:sz w:val="28"/>
          <w:szCs w:val="28"/>
        </w:rPr>
        <w:tab/>
        <w:t xml:space="preserve">средств </w:t>
      </w:r>
      <w:r w:rsidRPr="001706AB">
        <w:rPr>
          <w:sz w:val="28"/>
          <w:szCs w:val="28"/>
        </w:rPr>
        <w:tab/>
        <w:t xml:space="preserve">топливно-энергетических организаций. </w:t>
      </w:r>
    </w:p>
    <w:p w14:paraId="6438997E"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Мероприятия по повышению эффективности использования основных средств топливно-энергетических организаций. </w:t>
      </w:r>
    </w:p>
    <w:p w14:paraId="6A656464"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Оборотные средства топливно-энергетических организаций: понятие и классификация. </w:t>
      </w:r>
    </w:p>
    <w:p w14:paraId="4EC94690"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Характеристика показателей состава, структуры оборотных средств топливно-энергетических организаций. </w:t>
      </w:r>
    </w:p>
    <w:p w14:paraId="1AA4F448"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Методы нормирования оборотных средств топливно-энергетических организаций. </w:t>
      </w:r>
    </w:p>
    <w:p w14:paraId="453C2C32"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Определение </w:t>
      </w:r>
      <w:r w:rsidRPr="001706AB">
        <w:rPr>
          <w:sz w:val="28"/>
          <w:szCs w:val="28"/>
        </w:rPr>
        <w:tab/>
        <w:t xml:space="preserve">потребности </w:t>
      </w:r>
      <w:r w:rsidRPr="001706AB">
        <w:rPr>
          <w:sz w:val="28"/>
          <w:szCs w:val="28"/>
        </w:rPr>
        <w:tab/>
        <w:t xml:space="preserve">в </w:t>
      </w:r>
      <w:r w:rsidRPr="001706AB">
        <w:rPr>
          <w:sz w:val="28"/>
          <w:szCs w:val="28"/>
        </w:rPr>
        <w:tab/>
        <w:t xml:space="preserve">оборотных </w:t>
      </w:r>
      <w:r w:rsidRPr="001706AB">
        <w:rPr>
          <w:sz w:val="28"/>
          <w:szCs w:val="28"/>
        </w:rPr>
        <w:tab/>
        <w:t xml:space="preserve">средствах </w:t>
      </w:r>
      <w:r w:rsidRPr="001706AB">
        <w:rPr>
          <w:sz w:val="28"/>
          <w:szCs w:val="28"/>
        </w:rPr>
        <w:tab/>
        <w:t xml:space="preserve">топливно-энергетических организаций. </w:t>
      </w:r>
    </w:p>
    <w:p w14:paraId="3078634A"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Финансово-эксплуатационные потребности организаций ТЭК. </w:t>
      </w:r>
    </w:p>
    <w:p w14:paraId="1585E1A8"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Показатели </w:t>
      </w:r>
      <w:r w:rsidRPr="001706AB">
        <w:rPr>
          <w:sz w:val="28"/>
          <w:szCs w:val="28"/>
        </w:rPr>
        <w:tab/>
        <w:t xml:space="preserve">эффективности </w:t>
      </w:r>
      <w:r w:rsidRPr="001706AB">
        <w:rPr>
          <w:sz w:val="28"/>
          <w:szCs w:val="28"/>
        </w:rPr>
        <w:tab/>
        <w:t xml:space="preserve">использования </w:t>
      </w:r>
      <w:r w:rsidRPr="001706AB">
        <w:rPr>
          <w:sz w:val="28"/>
          <w:szCs w:val="28"/>
        </w:rPr>
        <w:tab/>
        <w:t xml:space="preserve">оборотных </w:t>
      </w:r>
      <w:r w:rsidRPr="001706AB">
        <w:rPr>
          <w:sz w:val="28"/>
          <w:szCs w:val="28"/>
        </w:rPr>
        <w:tab/>
        <w:t xml:space="preserve">средств организаций ТЭК. </w:t>
      </w:r>
    </w:p>
    <w:p w14:paraId="4C2EA05B"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Количественная и структурная характеристика персонала организаций ТЭК. </w:t>
      </w:r>
    </w:p>
    <w:p w14:paraId="33CA90FC"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Методы определения численности работающих на предприятиях и в организациях ТЭК. </w:t>
      </w:r>
    </w:p>
    <w:p w14:paraId="7D28E9C9"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Определите </w:t>
      </w:r>
      <w:r w:rsidRPr="001706AB">
        <w:rPr>
          <w:sz w:val="28"/>
          <w:szCs w:val="28"/>
        </w:rPr>
        <w:tab/>
        <w:t xml:space="preserve">понятие, </w:t>
      </w:r>
      <w:r w:rsidRPr="001706AB">
        <w:rPr>
          <w:sz w:val="28"/>
          <w:szCs w:val="28"/>
        </w:rPr>
        <w:tab/>
        <w:t xml:space="preserve">значение </w:t>
      </w:r>
      <w:r w:rsidRPr="001706AB">
        <w:rPr>
          <w:sz w:val="28"/>
          <w:szCs w:val="28"/>
        </w:rPr>
        <w:tab/>
        <w:t xml:space="preserve">и </w:t>
      </w:r>
      <w:r w:rsidRPr="001706AB">
        <w:rPr>
          <w:sz w:val="28"/>
          <w:szCs w:val="28"/>
        </w:rPr>
        <w:tab/>
        <w:t xml:space="preserve">методы </w:t>
      </w:r>
      <w:r w:rsidRPr="001706AB">
        <w:rPr>
          <w:sz w:val="28"/>
          <w:szCs w:val="28"/>
        </w:rPr>
        <w:tab/>
        <w:t xml:space="preserve">измерения производительности труда топливно-энергетических организаций. </w:t>
      </w:r>
    </w:p>
    <w:p w14:paraId="259DC6D9"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Охарактеризуйте современные модели оплаты труда топливно-энергетических организаций. </w:t>
      </w:r>
    </w:p>
    <w:p w14:paraId="30E22C01"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Особенности тарифной, бестарифной и контрактной системы оплаты труда топливно-энергетических организаций. </w:t>
      </w:r>
    </w:p>
    <w:p w14:paraId="6FBEEC8A"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Разработка программ и проектов развития организаций.</w:t>
      </w:r>
    </w:p>
    <w:p w14:paraId="0A856398" w14:textId="77777777" w:rsidR="001706AB" w:rsidRPr="001706AB" w:rsidRDefault="001706A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Характеристика бизнес-плана организации. </w:t>
      </w:r>
    </w:p>
    <w:p w14:paraId="3A4A82A1" w14:textId="77777777" w:rsidR="001706AB" w:rsidRPr="001706AB" w:rsidRDefault="001706AB" w:rsidP="001706AB">
      <w:pPr>
        <w:pStyle w:val="a6"/>
        <w:widowControl/>
        <w:numPr>
          <w:ilvl w:val="0"/>
          <w:numId w:val="21"/>
        </w:numPr>
        <w:autoSpaceDE/>
        <w:autoSpaceDN/>
        <w:adjustRightInd/>
        <w:ind w:left="0" w:firstLine="709"/>
        <w:jc w:val="both"/>
        <w:rPr>
          <w:sz w:val="28"/>
          <w:szCs w:val="28"/>
        </w:rPr>
      </w:pPr>
      <w:r w:rsidRPr="001706AB">
        <w:rPr>
          <w:sz w:val="28"/>
          <w:szCs w:val="28"/>
        </w:rPr>
        <w:t xml:space="preserve">Охарактеризуйте   значение и роль материально-технического снабжения организаций ТЭК. </w:t>
      </w:r>
    </w:p>
    <w:p w14:paraId="57822E1B" w14:textId="77777777" w:rsidR="001706AB" w:rsidRPr="001706AB" w:rsidRDefault="001706AB" w:rsidP="001706AB">
      <w:pPr>
        <w:pStyle w:val="a6"/>
        <w:widowControl/>
        <w:numPr>
          <w:ilvl w:val="0"/>
          <w:numId w:val="21"/>
        </w:numPr>
        <w:autoSpaceDE/>
        <w:autoSpaceDN/>
        <w:adjustRightInd/>
        <w:ind w:left="0" w:firstLine="709"/>
        <w:jc w:val="both"/>
        <w:rPr>
          <w:sz w:val="28"/>
          <w:szCs w:val="28"/>
        </w:rPr>
      </w:pPr>
      <w:r w:rsidRPr="001706AB">
        <w:rPr>
          <w:sz w:val="28"/>
          <w:szCs w:val="28"/>
        </w:rPr>
        <w:t xml:space="preserve">Раскройте подходы </w:t>
      </w:r>
      <w:proofErr w:type="gramStart"/>
      <w:r w:rsidRPr="001706AB">
        <w:rPr>
          <w:sz w:val="28"/>
          <w:szCs w:val="28"/>
        </w:rPr>
        <w:t>к  планированию</w:t>
      </w:r>
      <w:proofErr w:type="gramEnd"/>
      <w:r w:rsidRPr="001706AB">
        <w:rPr>
          <w:sz w:val="28"/>
          <w:szCs w:val="28"/>
        </w:rPr>
        <w:t xml:space="preserve"> материально-технического обеспечения, методика расчета потребности в материально-технических ресурсах.</w:t>
      </w:r>
    </w:p>
    <w:p w14:paraId="6CF850F5" w14:textId="763A7F01" w:rsidR="001706AB" w:rsidRPr="001706AB" w:rsidRDefault="001706AB" w:rsidP="001706AB">
      <w:pPr>
        <w:pStyle w:val="a6"/>
        <w:widowControl/>
        <w:numPr>
          <w:ilvl w:val="0"/>
          <w:numId w:val="21"/>
        </w:numPr>
        <w:autoSpaceDE/>
        <w:autoSpaceDN/>
        <w:adjustRightInd/>
        <w:ind w:left="0" w:firstLine="709"/>
        <w:jc w:val="both"/>
        <w:rPr>
          <w:sz w:val="28"/>
          <w:szCs w:val="28"/>
        </w:rPr>
      </w:pPr>
      <w:r w:rsidRPr="001706AB">
        <w:rPr>
          <w:sz w:val="28"/>
          <w:szCs w:val="28"/>
        </w:rPr>
        <w:t>Особенности материально – технического снабжения по отдельным отраслям деятельности и показатели их характеризующие.</w:t>
      </w:r>
    </w:p>
    <w:p w14:paraId="1AACE784" w14:textId="77777777" w:rsidR="001706AB" w:rsidRPr="001706AB" w:rsidRDefault="000C75EB" w:rsidP="001706AB">
      <w:pPr>
        <w:pStyle w:val="a6"/>
        <w:widowControl/>
        <w:numPr>
          <w:ilvl w:val="0"/>
          <w:numId w:val="21"/>
        </w:numPr>
        <w:autoSpaceDE/>
        <w:autoSpaceDN/>
        <w:adjustRightInd/>
        <w:ind w:left="0" w:firstLine="709"/>
        <w:jc w:val="both"/>
        <w:rPr>
          <w:sz w:val="28"/>
          <w:szCs w:val="28"/>
        </w:rPr>
      </w:pPr>
      <w:r w:rsidRPr="001706AB">
        <w:rPr>
          <w:sz w:val="28"/>
          <w:szCs w:val="28"/>
        </w:rPr>
        <w:lastRenderedPageBreak/>
        <w:t xml:space="preserve">Понятие доходов, выручки организаций ТЭК: общее и различия. </w:t>
      </w:r>
    </w:p>
    <w:p w14:paraId="27A58D91" w14:textId="77777777" w:rsidR="001706AB" w:rsidRPr="001706AB" w:rsidRDefault="000C75EB" w:rsidP="001706AB">
      <w:pPr>
        <w:pStyle w:val="a6"/>
        <w:widowControl/>
        <w:numPr>
          <w:ilvl w:val="0"/>
          <w:numId w:val="21"/>
        </w:numPr>
        <w:autoSpaceDE/>
        <w:autoSpaceDN/>
        <w:adjustRightInd/>
        <w:ind w:left="0" w:firstLine="709"/>
        <w:jc w:val="both"/>
        <w:rPr>
          <w:sz w:val="28"/>
          <w:szCs w:val="28"/>
        </w:rPr>
      </w:pPr>
      <w:r w:rsidRPr="001706AB">
        <w:rPr>
          <w:sz w:val="28"/>
          <w:szCs w:val="28"/>
        </w:rPr>
        <w:t xml:space="preserve">Факторы определяющие доходы.  </w:t>
      </w:r>
    </w:p>
    <w:p w14:paraId="0A40E212" w14:textId="77777777" w:rsidR="001706AB" w:rsidRPr="001706AB" w:rsidRDefault="000C75EB" w:rsidP="001706AB">
      <w:pPr>
        <w:pStyle w:val="a6"/>
        <w:widowControl/>
        <w:numPr>
          <w:ilvl w:val="0"/>
          <w:numId w:val="21"/>
        </w:numPr>
        <w:autoSpaceDE/>
        <w:autoSpaceDN/>
        <w:adjustRightInd/>
        <w:ind w:left="0" w:firstLine="709"/>
        <w:jc w:val="both"/>
        <w:rPr>
          <w:sz w:val="28"/>
          <w:szCs w:val="28"/>
        </w:rPr>
      </w:pPr>
      <w:r w:rsidRPr="001706AB">
        <w:rPr>
          <w:sz w:val="28"/>
          <w:szCs w:val="28"/>
        </w:rPr>
        <w:t xml:space="preserve">Особенности формирования доходов организаций ТЭК и порядок их распределения. </w:t>
      </w:r>
    </w:p>
    <w:p w14:paraId="1CD9AC89" w14:textId="77777777" w:rsidR="001706AB" w:rsidRPr="001706AB" w:rsidRDefault="000C75EB" w:rsidP="001706AB">
      <w:pPr>
        <w:pStyle w:val="a6"/>
        <w:widowControl/>
        <w:numPr>
          <w:ilvl w:val="0"/>
          <w:numId w:val="21"/>
        </w:numPr>
        <w:autoSpaceDE/>
        <w:autoSpaceDN/>
        <w:adjustRightInd/>
        <w:ind w:left="0" w:firstLine="709"/>
        <w:jc w:val="both"/>
        <w:rPr>
          <w:sz w:val="28"/>
          <w:szCs w:val="28"/>
        </w:rPr>
      </w:pPr>
      <w:r w:rsidRPr="001706AB">
        <w:rPr>
          <w:sz w:val="28"/>
          <w:szCs w:val="28"/>
        </w:rPr>
        <w:t xml:space="preserve">Понятие себестоимости, характеристика структуры себестоимости продаж в организациях ТЭК. </w:t>
      </w:r>
    </w:p>
    <w:p w14:paraId="3E063670" w14:textId="77777777" w:rsidR="001706AB" w:rsidRPr="001706AB" w:rsidRDefault="000C75EB" w:rsidP="001706AB">
      <w:pPr>
        <w:pStyle w:val="a6"/>
        <w:widowControl/>
        <w:numPr>
          <w:ilvl w:val="0"/>
          <w:numId w:val="21"/>
        </w:numPr>
        <w:autoSpaceDE/>
        <w:autoSpaceDN/>
        <w:adjustRightInd/>
        <w:ind w:left="0" w:firstLine="709"/>
        <w:jc w:val="both"/>
        <w:rPr>
          <w:sz w:val="28"/>
          <w:szCs w:val="28"/>
        </w:rPr>
      </w:pPr>
      <w:r w:rsidRPr="001706AB">
        <w:rPr>
          <w:sz w:val="28"/>
          <w:szCs w:val="28"/>
        </w:rPr>
        <w:t xml:space="preserve">Факторы формирования и структура себестоимости продукции/услуг организаций ТЭК. </w:t>
      </w:r>
    </w:p>
    <w:p w14:paraId="6BD3CBAD" w14:textId="77777777" w:rsidR="001706AB" w:rsidRPr="001706AB" w:rsidRDefault="000C75EB" w:rsidP="001706AB">
      <w:pPr>
        <w:pStyle w:val="a6"/>
        <w:widowControl/>
        <w:numPr>
          <w:ilvl w:val="0"/>
          <w:numId w:val="21"/>
        </w:numPr>
        <w:autoSpaceDE/>
        <w:autoSpaceDN/>
        <w:adjustRightInd/>
        <w:ind w:left="0" w:firstLine="709"/>
        <w:jc w:val="both"/>
        <w:rPr>
          <w:sz w:val="28"/>
          <w:szCs w:val="28"/>
        </w:rPr>
      </w:pPr>
      <w:r w:rsidRPr="001706AB">
        <w:rPr>
          <w:sz w:val="28"/>
          <w:szCs w:val="28"/>
        </w:rPr>
        <w:t xml:space="preserve">Основные направления снижения себестоимости организаций ТЭК.  </w:t>
      </w:r>
    </w:p>
    <w:p w14:paraId="5AB45640" w14:textId="49736AC4" w:rsidR="001706AB" w:rsidRPr="001706AB" w:rsidRDefault="000C75EB" w:rsidP="001706AB">
      <w:pPr>
        <w:pStyle w:val="a6"/>
        <w:widowControl/>
        <w:numPr>
          <w:ilvl w:val="0"/>
          <w:numId w:val="21"/>
        </w:numPr>
        <w:autoSpaceDE/>
        <w:autoSpaceDN/>
        <w:adjustRightInd/>
        <w:ind w:left="0" w:firstLine="709"/>
        <w:jc w:val="both"/>
        <w:rPr>
          <w:sz w:val="28"/>
          <w:szCs w:val="28"/>
        </w:rPr>
      </w:pPr>
      <w:r w:rsidRPr="001706AB">
        <w:rPr>
          <w:sz w:val="28"/>
          <w:szCs w:val="28"/>
        </w:rPr>
        <w:t xml:space="preserve">Понятие прибыли, порядок формирования видов прибыли и ее распределение топливно-энергетических организаций. </w:t>
      </w:r>
    </w:p>
    <w:p w14:paraId="5C12ABE8" w14:textId="77777777" w:rsidR="001706A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Экономия на масштабах производства и замещения производственных ресурсов. Метод пороговой рентабельности топливно-энергетических организаций. </w:t>
      </w:r>
    </w:p>
    <w:p w14:paraId="794B12C4" w14:textId="606D4C3D"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Понятие рентабельности организаций ТЭК и характеристика ее показателей.  </w:t>
      </w:r>
    </w:p>
    <w:p w14:paraId="501BE489" w14:textId="5359C4C3"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Методы </w:t>
      </w:r>
      <w:r w:rsidRPr="001706AB">
        <w:rPr>
          <w:sz w:val="28"/>
          <w:szCs w:val="28"/>
        </w:rPr>
        <w:tab/>
        <w:t xml:space="preserve">ценообразования </w:t>
      </w:r>
      <w:r w:rsidRPr="001706AB">
        <w:rPr>
          <w:sz w:val="28"/>
          <w:szCs w:val="28"/>
        </w:rPr>
        <w:tab/>
        <w:t xml:space="preserve">на </w:t>
      </w:r>
      <w:r w:rsidRPr="001706AB">
        <w:rPr>
          <w:sz w:val="28"/>
          <w:szCs w:val="28"/>
        </w:rPr>
        <w:tab/>
        <w:t xml:space="preserve">продукцию </w:t>
      </w:r>
      <w:r w:rsidRPr="001706AB">
        <w:rPr>
          <w:sz w:val="28"/>
          <w:szCs w:val="28"/>
        </w:rPr>
        <w:tab/>
        <w:t xml:space="preserve">организаций ТЭК. </w:t>
      </w:r>
    </w:p>
    <w:p w14:paraId="591B3502" w14:textId="35DE52BE"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Формирование тарифов по отдельным видам деятельности организации. </w:t>
      </w:r>
    </w:p>
    <w:p w14:paraId="03CD7462" w14:textId="02EF85CE"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Биржевая система цен. </w:t>
      </w:r>
    </w:p>
    <w:p w14:paraId="7BF6813B" w14:textId="1A3C9D62"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Понятие, сущность и структура инвестиционных проектов топливно-энергетических организаций. </w:t>
      </w:r>
    </w:p>
    <w:p w14:paraId="3AC8A607" w14:textId="226E73DF"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Финансирование инвестиционных проектов топливно-энергетических организаций. </w:t>
      </w:r>
    </w:p>
    <w:p w14:paraId="3E961C1B" w14:textId="025FFF7E"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Однокритериальные методы оценки эффективности инвестиционных проектов топливно-энергетических организаций. </w:t>
      </w:r>
    </w:p>
    <w:p w14:paraId="1FC10F2D" w14:textId="37D93135"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Понятие инноваций и их роль в развитии организаций ТЭК. </w:t>
      </w:r>
    </w:p>
    <w:p w14:paraId="4C70033E" w14:textId="4B8A5A16"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Инновационная деятельность организаций ТЭК. </w:t>
      </w:r>
    </w:p>
    <w:p w14:paraId="00394FD2" w14:textId="15AEE2B3"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Сущность и содержание подготовки нового производства продукции организаций ТЭК. </w:t>
      </w:r>
    </w:p>
    <w:p w14:paraId="31B7ED27" w14:textId="713BA54C"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Сущность и содержание инвестиционной деятельности организаций ТЭК. </w:t>
      </w:r>
    </w:p>
    <w:p w14:paraId="7811BE0B" w14:textId="18413E43"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Комплексная оценка эффективности инвестиционных проектов топливно-энергетических организаций. </w:t>
      </w:r>
    </w:p>
    <w:p w14:paraId="5BB4A228" w14:textId="19FE4850"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Методы хеджирования ценовых рисков и основные финансовые инструменты: форвардные и фьючерские сделки, опционы, свопы на продукцию организаций ТЭК.</w:t>
      </w:r>
    </w:p>
    <w:p w14:paraId="7A05DA6F" w14:textId="4B28F2D6"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Особенности построения, содержания и разработки бизнес-плана организации ТЭК. </w:t>
      </w:r>
    </w:p>
    <w:p w14:paraId="4D99DF51" w14:textId="7CF8EA68"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Необходимость </w:t>
      </w:r>
      <w:r w:rsidRPr="001706AB">
        <w:rPr>
          <w:sz w:val="28"/>
          <w:szCs w:val="28"/>
        </w:rPr>
        <w:tab/>
        <w:t xml:space="preserve">формирования </w:t>
      </w:r>
      <w:r w:rsidRPr="001706AB">
        <w:rPr>
          <w:sz w:val="28"/>
          <w:szCs w:val="28"/>
        </w:rPr>
        <w:tab/>
        <w:t xml:space="preserve">корпоративной </w:t>
      </w:r>
      <w:r w:rsidRPr="001706AB">
        <w:rPr>
          <w:sz w:val="28"/>
          <w:szCs w:val="28"/>
        </w:rPr>
        <w:tab/>
        <w:t xml:space="preserve">социальной ответственности отечественными организациями ТЭК. </w:t>
      </w:r>
    </w:p>
    <w:p w14:paraId="2318FE2B" w14:textId="7445A2D8"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Социальные показатели, составляющие систему социально-экономической деятельности организаций ТЭК. </w:t>
      </w:r>
    </w:p>
    <w:p w14:paraId="10DB8600" w14:textId="2E853D78"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 xml:space="preserve">Система критериев оценки конкурентоспособности организаций ТЭК с учетом их отраслевой специфики. </w:t>
      </w:r>
    </w:p>
    <w:p w14:paraId="19929741" w14:textId="6D3660CB"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lastRenderedPageBreak/>
        <w:t xml:space="preserve">Пути повышения конкурентоспособности организаций ТЭК с учетом их отраслевой специфики. </w:t>
      </w:r>
    </w:p>
    <w:p w14:paraId="12F1279C" w14:textId="77777777" w:rsidR="001706AB" w:rsidRPr="001706AB" w:rsidRDefault="000C75EB" w:rsidP="001706AB">
      <w:pPr>
        <w:pStyle w:val="a6"/>
        <w:widowControl/>
        <w:numPr>
          <w:ilvl w:val="0"/>
          <w:numId w:val="21"/>
        </w:numPr>
        <w:autoSpaceDE/>
        <w:adjustRightInd/>
        <w:ind w:left="0" w:firstLine="709"/>
        <w:jc w:val="both"/>
        <w:rPr>
          <w:sz w:val="28"/>
          <w:szCs w:val="28"/>
        </w:rPr>
      </w:pPr>
      <w:r w:rsidRPr="001706AB">
        <w:rPr>
          <w:sz w:val="28"/>
          <w:szCs w:val="28"/>
        </w:rPr>
        <w:t xml:space="preserve">Экономическая сущность и классификация затрат, себестоимости, расходов. Какова необходимость выявления взаимосвязи? </w:t>
      </w:r>
    </w:p>
    <w:p w14:paraId="468A4A90" w14:textId="48894E0F" w:rsidR="000C75EB" w:rsidRPr="001706AB" w:rsidRDefault="000C75EB" w:rsidP="001706AB">
      <w:pPr>
        <w:pStyle w:val="a6"/>
        <w:widowControl/>
        <w:numPr>
          <w:ilvl w:val="0"/>
          <w:numId w:val="21"/>
        </w:numPr>
        <w:autoSpaceDE/>
        <w:adjustRightInd/>
        <w:ind w:left="0" w:firstLine="709"/>
        <w:jc w:val="both"/>
        <w:rPr>
          <w:sz w:val="28"/>
          <w:szCs w:val="28"/>
        </w:rPr>
      </w:pPr>
      <w:r w:rsidRPr="001706AB">
        <w:rPr>
          <w:sz w:val="28"/>
          <w:szCs w:val="28"/>
        </w:rPr>
        <w:t xml:space="preserve">Анализ и планирование себестоимости продукции (работ, услуг) в организациях отраслей ТЭК </w:t>
      </w:r>
    </w:p>
    <w:p w14:paraId="425B4523" w14:textId="56846CBD"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Использование инструмента операционного анализа для оптимизации величины себестоимости и цен на продукции(тарифы) увеличения прибыли</w:t>
      </w:r>
    </w:p>
    <w:p w14:paraId="42782CDA" w14:textId="314C7FF4"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Критерии обоснования безопасности объектов ТЭК.</w:t>
      </w:r>
    </w:p>
    <w:p w14:paraId="175D7892" w14:textId="5ED57FB1" w:rsidR="000C75EB" w:rsidRPr="001706AB" w:rsidRDefault="000C75EB" w:rsidP="001706AB">
      <w:pPr>
        <w:pStyle w:val="a6"/>
        <w:widowControl/>
        <w:numPr>
          <w:ilvl w:val="0"/>
          <w:numId w:val="21"/>
        </w:numPr>
        <w:tabs>
          <w:tab w:val="left" w:pos="1134"/>
        </w:tabs>
        <w:autoSpaceDE/>
        <w:autoSpaceDN/>
        <w:adjustRightInd/>
        <w:ind w:left="0" w:firstLine="709"/>
        <w:jc w:val="both"/>
        <w:rPr>
          <w:sz w:val="28"/>
          <w:szCs w:val="28"/>
        </w:rPr>
      </w:pPr>
      <w:r w:rsidRPr="001706AB">
        <w:rPr>
          <w:sz w:val="28"/>
          <w:szCs w:val="28"/>
        </w:rPr>
        <w:t>Характеристика основные проектов по развитию российской Арктики</w:t>
      </w:r>
    </w:p>
    <w:p w14:paraId="2AC10B22" w14:textId="006564CD" w:rsidR="00AA7312" w:rsidRPr="000C75EB" w:rsidRDefault="00AA7312" w:rsidP="00AA7312">
      <w:pPr>
        <w:spacing w:line="360" w:lineRule="auto"/>
        <w:jc w:val="center"/>
        <w:rPr>
          <w:b/>
          <w:szCs w:val="28"/>
        </w:rPr>
      </w:pPr>
    </w:p>
    <w:p w14:paraId="2B5AFE8D" w14:textId="77777777" w:rsidR="0093735E" w:rsidRPr="00B82A11" w:rsidRDefault="0093735E" w:rsidP="0093735E">
      <w:pPr>
        <w:jc w:val="both"/>
        <w:rPr>
          <w:rFonts w:eastAsiaTheme="majorEastAsia" w:cstheme="majorBidi"/>
          <w:b/>
          <w:color w:val="000000" w:themeColor="text1"/>
          <w:sz w:val="28"/>
          <w:szCs w:val="28"/>
        </w:rPr>
      </w:pPr>
      <w:r w:rsidRPr="00B82A11">
        <w:rPr>
          <w:rFonts w:eastAsiaTheme="majorEastAsia" w:cstheme="majorBidi"/>
          <w:b/>
          <w:color w:val="000000" w:themeColor="text1"/>
          <w:sz w:val="28"/>
          <w:szCs w:val="28"/>
        </w:rPr>
        <w:t xml:space="preserve">Пример экзаменационного билета </w:t>
      </w:r>
    </w:p>
    <w:p w14:paraId="5CE42CAE" w14:textId="77777777" w:rsidR="0093735E" w:rsidRPr="00B82A11" w:rsidRDefault="0093735E" w:rsidP="0093735E">
      <w:pPr>
        <w:jc w:val="both"/>
        <w:rPr>
          <w:rFonts w:eastAsiaTheme="majorEastAsia" w:cstheme="majorBidi"/>
          <w:b/>
          <w:color w:val="FF0000"/>
          <w:sz w:val="28"/>
          <w:szCs w:val="28"/>
        </w:rPr>
      </w:pPr>
    </w:p>
    <w:p w14:paraId="3892F7A9" w14:textId="77777777" w:rsidR="0093735E" w:rsidRPr="00B82A11" w:rsidRDefault="0093735E" w:rsidP="0093735E">
      <w:pPr>
        <w:rPr>
          <w:sz w:val="28"/>
          <w:szCs w:val="28"/>
        </w:rPr>
      </w:pPr>
      <w:r w:rsidRPr="00B82A11">
        <w:rPr>
          <w:b/>
          <w:sz w:val="28"/>
          <w:szCs w:val="28"/>
        </w:rPr>
        <w:t>1 вопрос (15 баллов)</w:t>
      </w:r>
      <w:r w:rsidRPr="00B82A11">
        <w:rPr>
          <w:sz w:val="28"/>
          <w:szCs w:val="28"/>
        </w:rPr>
        <w:t xml:space="preserve">. </w:t>
      </w:r>
    </w:p>
    <w:p w14:paraId="7933F02C" w14:textId="77777777" w:rsidR="0093735E" w:rsidRPr="00B82A11" w:rsidRDefault="0093735E" w:rsidP="0093735E">
      <w:pPr>
        <w:rPr>
          <w:i/>
          <w:sz w:val="28"/>
          <w:szCs w:val="28"/>
        </w:rPr>
      </w:pPr>
      <w:r w:rsidRPr="00B82A11">
        <w:rPr>
          <w:i/>
          <w:sz w:val="28"/>
          <w:szCs w:val="28"/>
        </w:rPr>
        <w:t>Дайте развернутый ответ</w:t>
      </w:r>
    </w:p>
    <w:p w14:paraId="7BA99899" w14:textId="77777777" w:rsidR="00AA7312" w:rsidRPr="00AA7312" w:rsidRDefault="00AA7312" w:rsidP="00AA7312">
      <w:pPr>
        <w:jc w:val="both"/>
        <w:rPr>
          <w:sz w:val="28"/>
          <w:szCs w:val="28"/>
        </w:rPr>
      </w:pPr>
      <w:r w:rsidRPr="00AA7312">
        <w:rPr>
          <w:sz w:val="28"/>
          <w:szCs w:val="28"/>
        </w:rPr>
        <w:t xml:space="preserve">Основные средства топливно-энергетических организаций: понятие и классификация. Отличие основных средств от основных фондов.  Характеристика состава и структуры, пути повышения. </w:t>
      </w:r>
    </w:p>
    <w:p w14:paraId="7062C7C0" w14:textId="77777777" w:rsidR="00AA7312" w:rsidRPr="00AA7312" w:rsidRDefault="00AA7312" w:rsidP="00AA7312">
      <w:pPr>
        <w:rPr>
          <w:sz w:val="28"/>
          <w:szCs w:val="28"/>
        </w:rPr>
      </w:pPr>
    </w:p>
    <w:p w14:paraId="6AAF82B4" w14:textId="77777777" w:rsidR="0093735E" w:rsidRPr="00B82A11" w:rsidRDefault="0093735E" w:rsidP="0093735E">
      <w:pPr>
        <w:rPr>
          <w:sz w:val="28"/>
          <w:szCs w:val="28"/>
        </w:rPr>
      </w:pPr>
      <w:r w:rsidRPr="00B82A11">
        <w:rPr>
          <w:b/>
          <w:sz w:val="28"/>
          <w:szCs w:val="28"/>
        </w:rPr>
        <w:t>2 Тестовые задания (5 баллов)</w:t>
      </w:r>
      <w:r w:rsidRPr="00B82A11">
        <w:rPr>
          <w:sz w:val="28"/>
          <w:szCs w:val="28"/>
        </w:rPr>
        <w:t xml:space="preserve">. </w:t>
      </w:r>
    </w:p>
    <w:p w14:paraId="4D3B133C" w14:textId="54D14D78" w:rsidR="00AA7312" w:rsidRPr="00AA7312" w:rsidRDefault="0093735E" w:rsidP="0093735E">
      <w:pPr>
        <w:rPr>
          <w:sz w:val="28"/>
          <w:szCs w:val="28"/>
        </w:rPr>
      </w:pPr>
      <w:r w:rsidRPr="00B82A11">
        <w:rPr>
          <w:i/>
          <w:iCs/>
          <w:sz w:val="28"/>
          <w:szCs w:val="28"/>
        </w:rPr>
        <w:t>Выберите правильный ответ</w:t>
      </w:r>
      <w:r w:rsidR="00AA7312" w:rsidRPr="00AA7312">
        <w:rPr>
          <w:sz w:val="28"/>
          <w:szCs w:val="28"/>
        </w:rPr>
        <w:t>:</w:t>
      </w:r>
    </w:p>
    <w:p w14:paraId="4314541D" w14:textId="13666068" w:rsidR="00AA7312" w:rsidRPr="00AA7312" w:rsidRDefault="00AA7312" w:rsidP="00AA7312">
      <w:pPr>
        <w:jc w:val="both"/>
        <w:rPr>
          <w:sz w:val="28"/>
          <w:szCs w:val="28"/>
        </w:rPr>
      </w:pPr>
      <w:r w:rsidRPr="00AA7312">
        <w:rPr>
          <w:sz w:val="28"/>
          <w:szCs w:val="28"/>
        </w:rPr>
        <w:t xml:space="preserve">1. Для расчета производительности в стоимостном выражении в транспорте и хранении нефти и газа используется информация </w:t>
      </w:r>
    </w:p>
    <w:p w14:paraId="7DEBA630" w14:textId="77777777" w:rsidR="00AA7312" w:rsidRPr="00AA7312" w:rsidRDefault="00AA7312" w:rsidP="00AA7312">
      <w:pPr>
        <w:jc w:val="both"/>
        <w:rPr>
          <w:sz w:val="28"/>
          <w:szCs w:val="28"/>
        </w:rPr>
      </w:pPr>
      <w:r w:rsidRPr="00AA7312">
        <w:rPr>
          <w:sz w:val="28"/>
          <w:szCs w:val="28"/>
        </w:rPr>
        <w:t xml:space="preserve">А) сметная выручка </w:t>
      </w:r>
    </w:p>
    <w:p w14:paraId="54536E7B" w14:textId="77777777" w:rsidR="00AA7312" w:rsidRPr="00AA7312" w:rsidRDefault="00AA7312" w:rsidP="00AA7312">
      <w:pPr>
        <w:jc w:val="both"/>
        <w:rPr>
          <w:sz w:val="28"/>
          <w:szCs w:val="28"/>
        </w:rPr>
      </w:pPr>
      <w:r w:rsidRPr="00AA7312">
        <w:rPr>
          <w:sz w:val="28"/>
          <w:szCs w:val="28"/>
        </w:rPr>
        <w:t xml:space="preserve">Б) тариф на транспортную работу </w:t>
      </w:r>
    </w:p>
    <w:p w14:paraId="1FC24605" w14:textId="77777777" w:rsidR="00AA7312" w:rsidRPr="00AA7312" w:rsidRDefault="00AA7312" w:rsidP="00AA7312">
      <w:pPr>
        <w:jc w:val="both"/>
        <w:rPr>
          <w:sz w:val="28"/>
          <w:szCs w:val="28"/>
        </w:rPr>
      </w:pPr>
      <w:r w:rsidRPr="00AA7312">
        <w:rPr>
          <w:sz w:val="28"/>
          <w:szCs w:val="28"/>
        </w:rPr>
        <w:t xml:space="preserve">В) число хранилищ и резервуаров </w:t>
      </w:r>
    </w:p>
    <w:p w14:paraId="7B04DF6A" w14:textId="77777777" w:rsidR="00AA7312" w:rsidRPr="00AA7312" w:rsidRDefault="00AA7312" w:rsidP="00AA7312">
      <w:pPr>
        <w:jc w:val="both"/>
        <w:rPr>
          <w:sz w:val="28"/>
          <w:szCs w:val="28"/>
        </w:rPr>
      </w:pPr>
      <w:r w:rsidRPr="00AA7312">
        <w:rPr>
          <w:sz w:val="28"/>
          <w:szCs w:val="28"/>
        </w:rPr>
        <w:t>Г) тарифная выручка</w:t>
      </w:r>
    </w:p>
    <w:p w14:paraId="04FBEF28" w14:textId="77777777" w:rsidR="00AA7312" w:rsidRPr="00AA7312" w:rsidRDefault="00AA7312" w:rsidP="00AA7312">
      <w:pPr>
        <w:jc w:val="both"/>
        <w:rPr>
          <w:sz w:val="28"/>
          <w:szCs w:val="28"/>
        </w:rPr>
      </w:pPr>
      <w:r w:rsidRPr="00AA7312">
        <w:rPr>
          <w:sz w:val="28"/>
          <w:szCs w:val="28"/>
        </w:rPr>
        <w:t>Д) количество транспортировки нефти и газа</w:t>
      </w:r>
    </w:p>
    <w:p w14:paraId="6B4B524A" w14:textId="678FC650" w:rsidR="00AA7312" w:rsidRPr="00AA7312" w:rsidRDefault="00AA7312" w:rsidP="00AA7312">
      <w:pPr>
        <w:jc w:val="both"/>
        <w:rPr>
          <w:sz w:val="28"/>
          <w:szCs w:val="28"/>
        </w:rPr>
      </w:pPr>
      <w:r w:rsidRPr="00AA7312">
        <w:rPr>
          <w:color w:val="000000" w:themeColor="text1"/>
          <w:sz w:val="28"/>
          <w:szCs w:val="28"/>
        </w:rPr>
        <w:t xml:space="preserve">2. </w:t>
      </w:r>
      <w:r w:rsidRPr="00AA7312">
        <w:rPr>
          <w:sz w:val="28"/>
          <w:szCs w:val="28"/>
        </w:rPr>
        <w:t xml:space="preserve">Для расчета производительности в организациях нефтегазового комплекса используется информация </w:t>
      </w:r>
    </w:p>
    <w:p w14:paraId="43A0D6E5" w14:textId="77777777" w:rsidR="00AA7312" w:rsidRPr="00AA7312" w:rsidRDefault="00AA7312" w:rsidP="00AA7312">
      <w:pPr>
        <w:jc w:val="both"/>
        <w:rPr>
          <w:sz w:val="28"/>
          <w:szCs w:val="28"/>
        </w:rPr>
      </w:pPr>
      <w:r w:rsidRPr="00AA7312">
        <w:rPr>
          <w:sz w:val="28"/>
          <w:szCs w:val="28"/>
        </w:rPr>
        <w:t xml:space="preserve">А) сметная выручка </w:t>
      </w:r>
    </w:p>
    <w:p w14:paraId="0C60EC55" w14:textId="77777777" w:rsidR="00AA7312" w:rsidRPr="00AA7312" w:rsidRDefault="00AA7312" w:rsidP="00AA7312">
      <w:pPr>
        <w:jc w:val="both"/>
        <w:rPr>
          <w:sz w:val="28"/>
          <w:szCs w:val="28"/>
        </w:rPr>
      </w:pPr>
      <w:r w:rsidRPr="00AA7312">
        <w:rPr>
          <w:sz w:val="28"/>
          <w:szCs w:val="28"/>
        </w:rPr>
        <w:t>Б) среднесписочная численность работников</w:t>
      </w:r>
    </w:p>
    <w:p w14:paraId="7D5723E2" w14:textId="77777777" w:rsidR="00AA7312" w:rsidRPr="00AA7312" w:rsidRDefault="00AA7312" w:rsidP="00AA7312">
      <w:pPr>
        <w:jc w:val="both"/>
        <w:rPr>
          <w:sz w:val="28"/>
          <w:szCs w:val="28"/>
        </w:rPr>
      </w:pPr>
      <w:r w:rsidRPr="00AA7312">
        <w:rPr>
          <w:sz w:val="28"/>
          <w:szCs w:val="28"/>
        </w:rPr>
        <w:t xml:space="preserve">В) число хранилищ и резервуаров </w:t>
      </w:r>
    </w:p>
    <w:p w14:paraId="13089F59" w14:textId="77777777" w:rsidR="00AA7312" w:rsidRPr="00AA7312" w:rsidRDefault="00AA7312" w:rsidP="00AA7312">
      <w:pPr>
        <w:jc w:val="both"/>
        <w:rPr>
          <w:sz w:val="28"/>
          <w:szCs w:val="28"/>
        </w:rPr>
      </w:pPr>
      <w:r w:rsidRPr="00AA7312">
        <w:rPr>
          <w:sz w:val="28"/>
          <w:szCs w:val="28"/>
        </w:rPr>
        <w:t xml:space="preserve">Г) объем проходки за определенный период времени </w:t>
      </w:r>
    </w:p>
    <w:p w14:paraId="4CD5D1C1" w14:textId="77777777" w:rsidR="00AA7312" w:rsidRPr="00AA7312" w:rsidRDefault="00AA7312" w:rsidP="00AA7312">
      <w:pPr>
        <w:jc w:val="both"/>
        <w:rPr>
          <w:sz w:val="28"/>
          <w:szCs w:val="28"/>
        </w:rPr>
      </w:pPr>
      <w:r w:rsidRPr="00AA7312">
        <w:rPr>
          <w:sz w:val="28"/>
          <w:szCs w:val="28"/>
        </w:rPr>
        <w:t xml:space="preserve">Д) сметная стоимость </w:t>
      </w:r>
    </w:p>
    <w:p w14:paraId="69679A91" w14:textId="77777777" w:rsidR="00AA7312" w:rsidRPr="00AA7312" w:rsidRDefault="00AA7312" w:rsidP="00AA7312">
      <w:pPr>
        <w:jc w:val="both"/>
        <w:rPr>
          <w:sz w:val="28"/>
          <w:szCs w:val="28"/>
        </w:rPr>
      </w:pPr>
      <w:r w:rsidRPr="00AA7312">
        <w:rPr>
          <w:color w:val="000000" w:themeColor="text1"/>
          <w:sz w:val="28"/>
          <w:szCs w:val="28"/>
        </w:rPr>
        <w:t xml:space="preserve">3.  </w:t>
      </w:r>
      <w:r w:rsidRPr="00AA7312">
        <w:rPr>
          <w:sz w:val="28"/>
          <w:szCs w:val="28"/>
        </w:rPr>
        <w:t xml:space="preserve">Для расчета трудоемкости обслуживания одной скважины действующего фонда в организациях нефтегазового комплекса используется информация </w:t>
      </w:r>
    </w:p>
    <w:p w14:paraId="46A1901B" w14:textId="77777777" w:rsidR="00AA7312" w:rsidRPr="00AA7312" w:rsidRDefault="00AA7312" w:rsidP="00AA7312">
      <w:pPr>
        <w:jc w:val="both"/>
        <w:rPr>
          <w:sz w:val="28"/>
          <w:szCs w:val="28"/>
        </w:rPr>
      </w:pPr>
      <w:r w:rsidRPr="00AA7312">
        <w:rPr>
          <w:sz w:val="28"/>
          <w:szCs w:val="28"/>
        </w:rPr>
        <w:t xml:space="preserve">А) эксплуатационный фонд скважин </w:t>
      </w:r>
    </w:p>
    <w:p w14:paraId="3F223712" w14:textId="77777777" w:rsidR="00AA7312" w:rsidRPr="00AA7312" w:rsidRDefault="00AA7312" w:rsidP="00AA7312">
      <w:pPr>
        <w:jc w:val="both"/>
        <w:rPr>
          <w:sz w:val="28"/>
          <w:szCs w:val="28"/>
        </w:rPr>
      </w:pPr>
      <w:r w:rsidRPr="00AA7312">
        <w:rPr>
          <w:sz w:val="28"/>
          <w:szCs w:val="28"/>
        </w:rPr>
        <w:t>Б) среднесписочная численность работников</w:t>
      </w:r>
    </w:p>
    <w:p w14:paraId="1EA79086" w14:textId="77777777" w:rsidR="00AA7312" w:rsidRPr="00AA7312" w:rsidRDefault="00AA7312" w:rsidP="00AA7312">
      <w:pPr>
        <w:jc w:val="both"/>
        <w:rPr>
          <w:sz w:val="28"/>
          <w:szCs w:val="28"/>
        </w:rPr>
      </w:pPr>
      <w:r w:rsidRPr="00AA7312">
        <w:rPr>
          <w:sz w:val="28"/>
          <w:szCs w:val="28"/>
        </w:rPr>
        <w:t xml:space="preserve">В) число хранилищ и резервуаров </w:t>
      </w:r>
    </w:p>
    <w:p w14:paraId="1D601623" w14:textId="77777777" w:rsidR="00AA7312" w:rsidRPr="00AA7312" w:rsidRDefault="00AA7312" w:rsidP="00AA7312">
      <w:pPr>
        <w:jc w:val="both"/>
        <w:rPr>
          <w:sz w:val="28"/>
          <w:szCs w:val="28"/>
        </w:rPr>
      </w:pPr>
      <w:r w:rsidRPr="00AA7312">
        <w:rPr>
          <w:sz w:val="28"/>
          <w:szCs w:val="28"/>
        </w:rPr>
        <w:t xml:space="preserve">Г) объём проходки за определенный период времени </w:t>
      </w:r>
    </w:p>
    <w:p w14:paraId="0A3DEBB3" w14:textId="77777777" w:rsidR="00AA7312" w:rsidRPr="00AA7312" w:rsidRDefault="00AA7312" w:rsidP="00AA7312">
      <w:pPr>
        <w:jc w:val="both"/>
        <w:rPr>
          <w:sz w:val="28"/>
          <w:szCs w:val="28"/>
        </w:rPr>
      </w:pPr>
      <w:r w:rsidRPr="00AA7312">
        <w:rPr>
          <w:sz w:val="28"/>
          <w:szCs w:val="28"/>
        </w:rPr>
        <w:t>Д) действующий фонд скважин</w:t>
      </w:r>
    </w:p>
    <w:p w14:paraId="1CEE6367" w14:textId="77777777" w:rsidR="00AA7312" w:rsidRPr="00AA7312" w:rsidRDefault="00AA7312" w:rsidP="00AA7312">
      <w:pPr>
        <w:jc w:val="both"/>
        <w:rPr>
          <w:sz w:val="28"/>
          <w:szCs w:val="28"/>
        </w:rPr>
      </w:pPr>
      <w:r w:rsidRPr="00AA7312">
        <w:rPr>
          <w:color w:val="000000" w:themeColor="text1"/>
          <w:sz w:val="28"/>
          <w:szCs w:val="28"/>
        </w:rPr>
        <w:t xml:space="preserve">4. </w:t>
      </w:r>
      <w:r w:rsidRPr="00AA7312">
        <w:rPr>
          <w:sz w:val="28"/>
          <w:szCs w:val="28"/>
        </w:rPr>
        <w:t xml:space="preserve">Для расчета трудоемкости обслуживания одной скважины действующего фонда в </w:t>
      </w:r>
      <w:r w:rsidRPr="00AA7312">
        <w:rPr>
          <w:sz w:val="28"/>
          <w:szCs w:val="28"/>
        </w:rPr>
        <w:lastRenderedPageBreak/>
        <w:t xml:space="preserve">организациях нефтегазового </w:t>
      </w:r>
      <w:proofErr w:type="gramStart"/>
      <w:r w:rsidRPr="00AA7312">
        <w:rPr>
          <w:sz w:val="28"/>
          <w:szCs w:val="28"/>
        </w:rPr>
        <w:t>Для</w:t>
      </w:r>
      <w:proofErr w:type="gramEnd"/>
      <w:r w:rsidRPr="00AA7312">
        <w:rPr>
          <w:sz w:val="28"/>
          <w:szCs w:val="28"/>
        </w:rPr>
        <w:t xml:space="preserve"> расчета производительности на магистральном транспорте используется информация </w:t>
      </w:r>
    </w:p>
    <w:p w14:paraId="00682044" w14:textId="77777777" w:rsidR="00AA7312" w:rsidRPr="00AA7312" w:rsidRDefault="00AA7312" w:rsidP="00AA7312">
      <w:pPr>
        <w:jc w:val="both"/>
        <w:rPr>
          <w:sz w:val="28"/>
          <w:szCs w:val="28"/>
        </w:rPr>
      </w:pPr>
      <w:r w:rsidRPr="00AA7312">
        <w:rPr>
          <w:sz w:val="28"/>
          <w:szCs w:val="28"/>
        </w:rPr>
        <w:t>А) число отработанных чел/часов</w:t>
      </w:r>
    </w:p>
    <w:p w14:paraId="35AA8CDF" w14:textId="77777777" w:rsidR="00AA7312" w:rsidRPr="00AA7312" w:rsidRDefault="00AA7312" w:rsidP="00AA7312">
      <w:pPr>
        <w:jc w:val="both"/>
        <w:rPr>
          <w:sz w:val="28"/>
          <w:szCs w:val="28"/>
        </w:rPr>
      </w:pPr>
      <w:r w:rsidRPr="00AA7312">
        <w:rPr>
          <w:sz w:val="28"/>
          <w:szCs w:val="28"/>
        </w:rPr>
        <w:t>Б) количество транспортировки нефти и газа</w:t>
      </w:r>
    </w:p>
    <w:p w14:paraId="6AEB1B61" w14:textId="77777777" w:rsidR="00AA7312" w:rsidRPr="00AA7312" w:rsidRDefault="00AA7312" w:rsidP="00AA7312">
      <w:pPr>
        <w:jc w:val="both"/>
        <w:rPr>
          <w:sz w:val="28"/>
          <w:szCs w:val="28"/>
        </w:rPr>
      </w:pPr>
      <w:r w:rsidRPr="00AA7312">
        <w:rPr>
          <w:sz w:val="28"/>
          <w:szCs w:val="28"/>
        </w:rPr>
        <w:t>В) протяженность участка нефтепровода</w:t>
      </w:r>
    </w:p>
    <w:p w14:paraId="588654B1" w14:textId="77777777" w:rsidR="00AA7312" w:rsidRPr="00AA7312" w:rsidRDefault="00AA7312" w:rsidP="00AA7312">
      <w:pPr>
        <w:jc w:val="both"/>
        <w:rPr>
          <w:sz w:val="28"/>
          <w:szCs w:val="28"/>
        </w:rPr>
      </w:pPr>
      <w:r w:rsidRPr="00AA7312">
        <w:rPr>
          <w:sz w:val="28"/>
          <w:szCs w:val="28"/>
        </w:rPr>
        <w:t>Г) тарифная выручка</w:t>
      </w:r>
    </w:p>
    <w:p w14:paraId="346BFF44" w14:textId="77777777" w:rsidR="00AA7312" w:rsidRPr="00AA7312" w:rsidRDefault="00AA7312" w:rsidP="00AA7312">
      <w:pPr>
        <w:jc w:val="both"/>
        <w:rPr>
          <w:sz w:val="28"/>
          <w:szCs w:val="28"/>
        </w:rPr>
      </w:pPr>
      <w:r w:rsidRPr="00AA7312">
        <w:rPr>
          <w:sz w:val="28"/>
          <w:szCs w:val="28"/>
        </w:rPr>
        <w:t>Д) число компрессорных станций</w:t>
      </w:r>
    </w:p>
    <w:p w14:paraId="6EE02299" w14:textId="77777777" w:rsidR="00AA7312" w:rsidRPr="00AA7312" w:rsidRDefault="00AA7312" w:rsidP="00AA7312">
      <w:pPr>
        <w:jc w:val="both"/>
        <w:rPr>
          <w:sz w:val="28"/>
          <w:szCs w:val="28"/>
        </w:rPr>
      </w:pPr>
      <w:r w:rsidRPr="00AA7312">
        <w:rPr>
          <w:b/>
          <w:sz w:val="28"/>
          <w:szCs w:val="28"/>
        </w:rPr>
        <w:t xml:space="preserve">5. </w:t>
      </w:r>
      <w:r w:rsidRPr="00AA7312">
        <w:rPr>
          <w:sz w:val="28"/>
          <w:szCs w:val="28"/>
        </w:rPr>
        <w:t>Основные средства используются тем эффективнее, чем</w:t>
      </w:r>
    </w:p>
    <w:p w14:paraId="279C3282" w14:textId="77777777" w:rsidR="00AA7312" w:rsidRPr="00AA7312" w:rsidRDefault="00AA7312" w:rsidP="00AA7312">
      <w:pPr>
        <w:jc w:val="both"/>
        <w:rPr>
          <w:sz w:val="28"/>
          <w:szCs w:val="28"/>
        </w:rPr>
      </w:pPr>
      <w:r w:rsidRPr="00AA7312">
        <w:rPr>
          <w:sz w:val="28"/>
          <w:szCs w:val="28"/>
        </w:rPr>
        <w:t xml:space="preserve">А) меньше фондоотдача </w:t>
      </w:r>
    </w:p>
    <w:p w14:paraId="2E4A607F" w14:textId="77777777" w:rsidR="00AA7312" w:rsidRPr="00AA7312" w:rsidRDefault="00AA7312" w:rsidP="00AA7312">
      <w:pPr>
        <w:jc w:val="both"/>
        <w:rPr>
          <w:sz w:val="28"/>
          <w:szCs w:val="28"/>
        </w:rPr>
      </w:pPr>
      <w:r w:rsidRPr="00AA7312">
        <w:rPr>
          <w:sz w:val="28"/>
          <w:szCs w:val="28"/>
        </w:rPr>
        <w:t xml:space="preserve">Б) меньше </w:t>
      </w:r>
      <w:proofErr w:type="spellStart"/>
      <w:r w:rsidRPr="00AA7312">
        <w:rPr>
          <w:sz w:val="28"/>
          <w:szCs w:val="28"/>
        </w:rPr>
        <w:t>фондоемкость</w:t>
      </w:r>
      <w:proofErr w:type="spellEnd"/>
    </w:p>
    <w:p w14:paraId="7664B59C" w14:textId="77777777" w:rsidR="00AA7312" w:rsidRPr="00AA7312" w:rsidRDefault="00AA7312" w:rsidP="00AA7312">
      <w:pPr>
        <w:jc w:val="both"/>
        <w:rPr>
          <w:sz w:val="28"/>
          <w:szCs w:val="28"/>
        </w:rPr>
      </w:pPr>
      <w:r w:rsidRPr="00AA7312">
        <w:rPr>
          <w:sz w:val="28"/>
          <w:szCs w:val="28"/>
        </w:rPr>
        <w:t>В) ниже рентабельность основных средств</w:t>
      </w:r>
    </w:p>
    <w:p w14:paraId="10981AD6" w14:textId="77777777" w:rsidR="00AA7312" w:rsidRPr="00AA7312" w:rsidRDefault="00AA7312" w:rsidP="00AA7312">
      <w:pPr>
        <w:jc w:val="both"/>
        <w:rPr>
          <w:sz w:val="28"/>
          <w:szCs w:val="28"/>
        </w:rPr>
      </w:pPr>
      <w:r w:rsidRPr="00AA7312">
        <w:rPr>
          <w:sz w:val="28"/>
          <w:szCs w:val="28"/>
        </w:rPr>
        <w:t xml:space="preserve">Г) больше фондоотдача </w:t>
      </w:r>
    </w:p>
    <w:p w14:paraId="364A2C48" w14:textId="77777777" w:rsidR="00AA7312" w:rsidRPr="00AA7312" w:rsidRDefault="00AA7312" w:rsidP="00AA7312">
      <w:pPr>
        <w:jc w:val="both"/>
        <w:rPr>
          <w:sz w:val="28"/>
          <w:szCs w:val="28"/>
        </w:rPr>
      </w:pPr>
      <w:r w:rsidRPr="00AA7312">
        <w:rPr>
          <w:sz w:val="28"/>
          <w:szCs w:val="28"/>
        </w:rPr>
        <w:t xml:space="preserve">Д) </w:t>
      </w:r>
      <w:proofErr w:type="spellStart"/>
      <w:r w:rsidRPr="00AA7312">
        <w:rPr>
          <w:sz w:val="28"/>
          <w:szCs w:val="28"/>
        </w:rPr>
        <w:t>бельше</w:t>
      </w:r>
      <w:proofErr w:type="spellEnd"/>
      <w:r w:rsidRPr="00AA7312">
        <w:rPr>
          <w:sz w:val="28"/>
          <w:szCs w:val="28"/>
        </w:rPr>
        <w:t xml:space="preserve"> </w:t>
      </w:r>
      <w:proofErr w:type="spellStart"/>
      <w:r w:rsidRPr="00AA7312">
        <w:rPr>
          <w:sz w:val="28"/>
          <w:szCs w:val="28"/>
        </w:rPr>
        <w:t>фондоемкость</w:t>
      </w:r>
      <w:proofErr w:type="spellEnd"/>
    </w:p>
    <w:p w14:paraId="569183E5" w14:textId="77777777" w:rsidR="00AA7312" w:rsidRPr="00AA7312" w:rsidRDefault="00AA7312" w:rsidP="00AA7312">
      <w:pPr>
        <w:jc w:val="both"/>
        <w:rPr>
          <w:sz w:val="28"/>
          <w:szCs w:val="28"/>
        </w:rPr>
      </w:pPr>
      <w:r w:rsidRPr="00AA7312">
        <w:rPr>
          <w:sz w:val="28"/>
          <w:szCs w:val="28"/>
        </w:rPr>
        <w:t>Е) выше рентабельность основных средств</w:t>
      </w:r>
    </w:p>
    <w:p w14:paraId="01583932" w14:textId="6739EAA7" w:rsidR="00AA7312" w:rsidRDefault="00AA7312" w:rsidP="00AA7312">
      <w:pPr>
        <w:pStyle w:val="a6"/>
        <w:ind w:left="0"/>
        <w:jc w:val="both"/>
        <w:rPr>
          <w:b/>
          <w:szCs w:val="28"/>
        </w:rPr>
      </w:pPr>
    </w:p>
    <w:p w14:paraId="407B8861" w14:textId="77777777" w:rsidR="0093735E" w:rsidRDefault="0093735E" w:rsidP="0093735E">
      <w:pPr>
        <w:rPr>
          <w:i/>
          <w:sz w:val="28"/>
          <w:szCs w:val="28"/>
        </w:rPr>
      </w:pPr>
      <w:r>
        <w:rPr>
          <w:b/>
          <w:sz w:val="28"/>
          <w:szCs w:val="28"/>
        </w:rPr>
        <w:t>3 вопрос (20 баллов)</w:t>
      </w:r>
      <w:r>
        <w:rPr>
          <w:i/>
          <w:sz w:val="28"/>
          <w:szCs w:val="28"/>
        </w:rPr>
        <w:t xml:space="preserve"> </w:t>
      </w:r>
    </w:p>
    <w:p w14:paraId="5E2BD2B8" w14:textId="77777777" w:rsidR="0093735E" w:rsidRDefault="0093735E" w:rsidP="0093735E">
      <w:pPr>
        <w:jc w:val="both"/>
        <w:rPr>
          <w:sz w:val="28"/>
          <w:szCs w:val="28"/>
        </w:rPr>
      </w:pPr>
      <w:r>
        <w:rPr>
          <w:i/>
          <w:iCs/>
          <w:sz w:val="28"/>
          <w:szCs w:val="28"/>
        </w:rPr>
        <w:t xml:space="preserve">Решите практико-ориентированное задание. </w:t>
      </w:r>
    </w:p>
    <w:p w14:paraId="27297E1E" w14:textId="77777777" w:rsidR="00AA7312" w:rsidRPr="00AA7312" w:rsidRDefault="00AA7312" w:rsidP="00AA7312">
      <w:pPr>
        <w:rPr>
          <w:sz w:val="28"/>
          <w:szCs w:val="28"/>
        </w:rPr>
      </w:pPr>
      <w:r w:rsidRPr="00AA7312">
        <w:rPr>
          <w:sz w:val="28"/>
          <w:szCs w:val="28"/>
        </w:rPr>
        <w:t>Организация имеет следующий показатель для составления расчета сметной стоимости на возведение цеха обогатительной фабрики.</w:t>
      </w:r>
    </w:p>
    <w:p w14:paraId="11386F3E" w14:textId="77777777" w:rsidR="00AA7312" w:rsidRPr="00AA7312" w:rsidRDefault="00AA7312" w:rsidP="00AA7312">
      <w:pPr>
        <w:jc w:val="both"/>
        <w:rPr>
          <w:sz w:val="28"/>
          <w:szCs w:val="28"/>
        </w:rPr>
      </w:pPr>
      <w:r w:rsidRPr="00AA7312">
        <w:rPr>
          <w:sz w:val="28"/>
          <w:szCs w:val="28"/>
        </w:rPr>
        <w:t xml:space="preserve">1. В отчетном периоде оборотные средства нефтегазодобывающего предприятия составили 50 млн. руб., реализовано товарной нефти на 1000 млн. руб. В будущем периоде ожидается увеличение планируемого объема продукции до 1100 млн. руб. при этом в результате плановых организационно-технических мероприятий предполагается сократить оборачиваемость оборотных средств на 2 дня. </w:t>
      </w:r>
    </w:p>
    <w:p w14:paraId="3D10508D" w14:textId="77777777" w:rsidR="00AA7312" w:rsidRPr="00AA7312" w:rsidRDefault="00AA7312" w:rsidP="00AA7312">
      <w:pPr>
        <w:jc w:val="both"/>
        <w:rPr>
          <w:sz w:val="28"/>
          <w:szCs w:val="28"/>
        </w:rPr>
      </w:pPr>
      <w:r w:rsidRPr="00AA7312">
        <w:rPr>
          <w:sz w:val="28"/>
          <w:szCs w:val="28"/>
        </w:rPr>
        <w:t xml:space="preserve">Определить коэффициент оборачиваемости, время одного оборота, вовлечение(ускорение) средств, вложенных в запасы сырья и готовой продукции   в результате сокращения их оборачиваемости. </w:t>
      </w:r>
    </w:p>
    <w:p w14:paraId="7791715F" w14:textId="77777777" w:rsidR="0093735E" w:rsidRDefault="0093735E" w:rsidP="0093735E">
      <w:pPr>
        <w:rPr>
          <w:b/>
          <w:sz w:val="28"/>
          <w:szCs w:val="28"/>
        </w:rPr>
      </w:pPr>
    </w:p>
    <w:p w14:paraId="74D3F21D" w14:textId="4D7AB57E" w:rsidR="0093735E" w:rsidRDefault="0093735E" w:rsidP="0093735E">
      <w:pPr>
        <w:rPr>
          <w:i/>
          <w:sz w:val="28"/>
          <w:szCs w:val="28"/>
        </w:rPr>
      </w:pPr>
      <w:r>
        <w:rPr>
          <w:b/>
          <w:sz w:val="28"/>
          <w:szCs w:val="28"/>
        </w:rPr>
        <w:t>4 вопрос (20 баллов)</w:t>
      </w:r>
      <w:r>
        <w:rPr>
          <w:i/>
          <w:sz w:val="28"/>
          <w:szCs w:val="28"/>
        </w:rPr>
        <w:t xml:space="preserve"> </w:t>
      </w:r>
    </w:p>
    <w:p w14:paraId="01FC442A" w14:textId="77777777" w:rsidR="0093735E" w:rsidRDefault="0093735E" w:rsidP="0093735E">
      <w:pPr>
        <w:jc w:val="both"/>
        <w:rPr>
          <w:i/>
          <w:iCs/>
          <w:sz w:val="28"/>
          <w:szCs w:val="28"/>
        </w:rPr>
      </w:pPr>
      <w:r>
        <w:rPr>
          <w:i/>
          <w:iCs/>
          <w:sz w:val="28"/>
          <w:szCs w:val="28"/>
        </w:rPr>
        <w:t xml:space="preserve">Решите ситуационное задание. </w:t>
      </w:r>
    </w:p>
    <w:p w14:paraId="6E201128" w14:textId="07B993FC" w:rsidR="00AA7312" w:rsidRPr="00AA7312" w:rsidRDefault="00AA7312" w:rsidP="00AA7312">
      <w:pPr>
        <w:jc w:val="both"/>
        <w:rPr>
          <w:sz w:val="28"/>
          <w:szCs w:val="28"/>
        </w:rPr>
      </w:pPr>
      <w:r w:rsidRPr="00AA7312">
        <w:rPr>
          <w:sz w:val="28"/>
          <w:szCs w:val="28"/>
        </w:rPr>
        <w:t xml:space="preserve">Базовый объем производства организации – 155,0 млн. руб., фондоотдача – 7, фондовооруженность труда – 550 тыс. руб./чел. В организации предусмотрено в плановом периоде увеличение объема производства на 12% и повышение фондоотдачи на 7% при неизменной фондовооруженности труда. Определить дополнительную потребность в основных средствах и трудовых ресурсах. Какие мероприятия необходимо провести для достижения плановых показателей? </w:t>
      </w:r>
    </w:p>
    <w:p w14:paraId="42AA491F" w14:textId="1BDC511A" w:rsidR="00AA7312" w:rsidRPr="00AA7312" w:rsidRDefault="00AA7312" w:rsidP="00AA7312">
      <w:pPr>
        <w:jc w:val="both"/>
        <w:rPr>
          <w:b/>
          <w:szCs w:val="28"/>
        </w:rPr>
      </w:pPr>
    </w:p>
    <w:p w14:paraId="6F3935FA" w14:textId="77777777" w:rsidR="0037182C" w:rsidRPr="00F33F33" w:rsidRDefault="0037182C" w:rsidP="00F33F33">
      <w:pPr>
        <w:rPr>
          <w:sz w:val="28"/>
          <w:szCs w:val="28"/>
          <w:lang w:val="kk-KZ"/>
        </w:rPr>
      </w:pPr>
    </w:p>
    <w:p w14:paraId="480452BB" w14:textId="77777777" w:rsidR="00F33F33" w:rsidRPr="00F33F33" w:rsidRDefault="00F33F33" w:rsidP="00F33F33">
      <w:pPr>
        <w:pStyle w:val="1"/>
        <w:spacing w:before="0"/>
        <w:ind w:firstLine="709"/>
        <w:jc w:val="both"/>
        <w:rPr>
          <w:rFonts w:ascii="Times New Roman" w:hAnsi="Times New Roman" w:cs="Times New Roman"/>
          <w:b/>
          <w:bCs/>
          <w:color w:val="000000" w:themeColor="text1"/>
          <w:sz w:val="28"/>
          <w:szCs w:val="28"/>
        </w:rPr>
      </w:pPr>
      <w:bookmarkStart w:id="20" w:name="citation"/>
      <w:r w:rsidRPr="00F33F33">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p>
    <w:p w14:paraId="68E6A1E7" w14:textId="77777777" w:rsidR="00F33F33" w:rsidRPr="00F33F33" w:rsidRDefault="00F33F33" w:rsidP="00F33F33">
      <w:pPr>
        <w:ind w:firstLine="709"/>
        <w:jc w:val="center"/>
        <w:rPr>
          <w:b/>
          <w:bCs/>
          <w:sz w:val="28"/>
          <w:szCs w:val="28"/>
        </w:rPr>
      </w:pPr>
      <w:r w:rsidRPr="00F33F33">
        <w:rPr>
          <w:b/>
          <w:bCs/>
          <w:sz w:val="28"/>
          <w:szCs w:val="28"/>
        </w:rPr>
        <w:t>Нормативные правовые акты</w:t>
      </w:r>
    </w:p>
    <w:p w14:paraId="72DE102E"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t xml:space="preserve">Государственная </w:t>
      </w:r>
      <w:r w:rsidRPr="00F33F33">
        <w:rPr>
          <w:sz w:val="28"/>
          <w:szCs w:val="28"/>
        </w:rPr>
        <w:tab/>
        <w:t xml:space="preserve">программа </w:t>
      </w:r>
      <w:r w:rsidRPr="00F33F33">
        <w:rPr>
          <w:sz w:val="28"/>
          <w:szCs w:val="28"/>
        </w:rPr>
        <w:tab/>
        <w:t xml:space="preserve">Российской Федерации «Энергоэффективность и развитие энергетики» (в редакции от 30.03.2018 № 371) </w:t>
      </w:r>
    </w:p>
    <w:p w14:paraId="4C1F98D1"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lastRenderedPageBreak/>
        <w:t xml:space="preserve">Гражданский кодекс Российской Федерации (II часть, параграф 6 главы 30) </w:t>
      </w:r>
    </w:p>
    <w:p w14:paraId="7336572D" w14:textId="77777777" w:rsidR="00F33F33" w:rsidRPr="00F33F33" w:rsidRDefault="00D070B5" w:rsidP="00F33F33">
      <w:pPr>
        <w:widowControl/>
        <w:numPr>
          <w:ilvl w:val="0"/>
          <w:numId w:val="8"/>
        </w:numPr>
        <w:autoSpaceDE/>
        <w:autoSpaceDN/>
        <w:adjustRightInd/>
        <w:ind w:left="0" w:firstLine="709"/>
        <w:jc w:val="both"/>
        <w:rPr>
          <w:sz w:val="28"/>
          <w:szCs w:val="28"/>
        </w:rPr>
      </w:pPr>
      <w:hyperlink r:id="rId8">
        <w:r w:rsidR="00F33F33" w:rsidRPr="00F33F33">
          <w:rPr>
            <w:sz w:val="28"/>
            <w:szCs w:val="28"/>
          </w:rPr>
          <w:t>Постановление</w:t>
        </w:r>
      </w:hyperlink>
      <w:hyperlink r:id="rId9">
        <w:r w:rsidR="00F33F33" w:rsidRPr="00F33F33">
          <w:rPr>
            <w:sz w:val="28"/>
            <w:szCs w:val="28"/>
          </w:rPr>
          <w:t xml:space="preserve"> </w:t>
        </w:r>
      </w:hyperlink>
      <w:hyperlink r:id="rId10">
        <w:r w:rsidR="00F33F33" w:rsidRPr="00F33F33">
          <w:rPr>
            <w:sz w:val="28"/>
            <w:szCs w:val="28"/>
          </w:rPr>
          <w:t>Правительства</w:t>
        </w:r>
      </w:hyperlink>
      <w:hyperlink r:id="rId11">
        <w:r w:rsidR="00F33F33" w:rsidRPr="00F33F33">
          <w:rPr>
            <w:sz w:val="28"/>
            <w:szCs w:val="28"/>
          </w:rPr>
          <w:t xml:space="preserve"> </w:t>
        </w:r>
      </w:hyperlink>
      <w:hyperlink r:id="rId12">
        <w:r w:rsidR="00F33F33" w:rsidRPr="00F33F33">
          <w:rPr>
            <w:sz w:val="28"/>
            <w:szCs w:val="28"/>
          </w:rPr>
          <w:t>РФ</w:t>
        </w:r>
      </w:hyperlink>
      <w:hyperlink r:id="rId13">
        <w:r w:rsidR="00F33F33" w:rsidRPr="00F33F33">
          <w:rPr>
            <w:sz w:val="28"/>
            <w:szCs w:val="28"/>
          </w:rPr>
          <w:t xml:space="preserve"> </w:t>
        </w:r>
      </w:hyperlink>
      <w:hyperlink r:id="rId14">
        <w:r w:rsidR="00F33F33" w:rsidRPr="00F33F33">
          <w:rPr>
            <w:sz w:val="28"/>
            <w:szCs w:val="28"/>
          </w:rPr>
          <w:t>от</w:t>
        </w:r>
      </w:hyperlink>
      <w:hyperlink r:id="rId15">
        <w:r w:rsidR="00F33F33" w:rsidRPr="00F33F33">
          <w:rPr>
            <w:sz w:val="28"/>
            <w:szCs w:val="28"/>
          </w:rPr>
          <w:t xml:space="preserve"> </w:t>
        </w:r>
      </w:hyperlink>
      <w:hyperlink r:id="rId16">
        <w:r w:rsidR="00F33F33" w:rsidRPr="00F33F33">
          <w:rPr>
            <w:sz w:val="28"/>
            <w:szCs w:val="28"/>
          </w:rPr>
          <w:t>16.05.2014</w:t>
        </w:r>
      </w:hyperlink>
      <w:hyperlink r:id="rId17">
        <w:r w:rsidR="00F33F33" w:rsidRPr="00F33F33">
          <w:rPr>
            <w:sz w:val="28"/>
            <w:szCs w:val="28"/>
          </w:rPr>
          <w:t xml:space="preserve"> № </w:t>
        </w:r>
      </w:hyperlink>
      <w:hyperlink r:id="rId18">
        <w:r w:rsidR="00F33F33" w:rsidRPr="00F33F33">
          <w:rPr>
            <w:sz w:val="28"/>
            <w:szCs w:val="28"/>
          </w:rPr>
          <w:t>452</w:t>
        </w:r>
      </w:hyperlink>
      <w:hyperlink r:id="rId19">
        <w:r w:rsidR="00F33F33" w:rsidRPr="00F33F33">
          <w:rPr>
            <w:sz w:val="28"/>
            <w:szCs w:val="28"/>
          </w:rPr>
          <w:t xml:space="preserve"> </w:t>
        </w:r>
      </w:hyperlink>
      <w:hyperlink r:id="rId20">
        <w:r w:rsidR="00F33F33" w:rsidRPr="00F33F33">
          <w:rPr>
            <w:sz w:val="28"/>
            <w:szCs w:val="28"/>
          </w:rPr>
          <w:t>«Об</w:t>
        </w:r>
      </w:hyperlink>
      <w:hyperlink r:id="rId21">
        <w:r w:rsidR="00F33F33" w:rsidRPr="00F33F33">
          <w:rPr>
            <w:sz w:val="28"/>
            <w:szCs w:val="28"/>
          </w:rPr>
          <w:t xml:space="preserve"> </w:t>
        </w:r>
      </w:hyperlink>
      <w:hyperlink r:id="rId22">
        <w:r w:rsidR="00F33F33" w:rsidRPr="00F33F33">
          <w:rPr>
            <w:sz w:val="28"/>
            <w:szCs w:val="28"/>
          </w:rPr>
          <w:t>утверждении</w:t>
        </w:r>
      </w:hyperlink>
      <w:hyperlink r:id="rId23">
        <w:r w:rsidR="00F33F33" w:rsidRPr="00F33F33">
          <w:rPr>
            <w:sz w:val="28"/>
            <w:szCs w:val="28"/>
          </w:rPr>
          <w:t xml:space="preserve"> </w:t>
        </w:r>
      </w:hyperlink>
      <w:hyperlink r:id="rId24">
        <w:r w:rsidR="00F33F33" w:rsidRPr="00F33F33">
          <w:rPr>
            <w:sz w:val="28"/>
            <w:szCs w:val="28"/>
          </w:rPr>
          <w:t>Правил</w:t>
        </w:r>
      </w:hyperlink>
      <w:hyperlink r:id="rId25">
        <w:r w:rsidR="00F33F33" w:rsidRPr="00F33F33">
          <w:rPr>
            <w:sz w:val="28"/>
            <w:szCs w:val="28"/>
          </w:rPr>
          <w:t xml:space="preserve"> </w:t>
        </w:r>
      </w:hyperlink>
      <w:hyperlink r:id="rId26">
        <w:r w:rsidR="00F33F33" w:rsidRPr="00F33F33">
          <w:rPr>
            <w:sz w:val="28"/>
            <w:szCs w:val="28"/>
          </w:rPr>
          <w:t>определения</w:t>
        </w:r>
      </w:hyperlink>
      <w:hyperlink r:id="rId27">
        <w:r w:rsidR="00F33F33" w:rsidRPr="00F33F33">
          <w:rPr>
            <w:sz w:val="28"/>
            <w:szCs w:val="28"/>
          </w:rPr>
          <w:t xml:space="preserve"> </w:t>
        </w:r>
      </w:hyperlink>
      <w:hyperlink r:id="rId28">
        <w:r w:rsidR="00F33F33" w:rsidRPr="00F33F33">
          <w:rPr>
            <w:sz w:val="28"/>
            <w:szCs w:val="28"/>
          </w:rPr>
          <w:t>плановых</w:t>
        </w:r>
      </w:hyperlink>
      <w:hyperlink r:id="rId29">
        <w:r w:rsidR="00F33F33" w:rsidRPr="00F33F33">
          <w:rPr>
            <w:sz w:val="28"/>
            <w:szCs w:val="28"/>
          </w:rPr>
          <w:t xml:space="preserve"> </w:t>
        </w:r>
      </w:hyperlink>
      <w:hyperlink r:id="rId30">
        <w:r w:rsidR="00F33F33" w:rsidRPr="00F33F33">
          <w:rPr>
            <w:sz w:val="28"/>
            <w:szCs w:val="28"/>
          </w:rPr>
          <w:t>и</w:t>
        </w:r>
      </w:hyperlink>
      <w:hyperlink r:id="rId31">
        <w:r w:rsidR="00F33F33" w:rsidRPr="00F33F33">
          <w:rPr>
            <w:sz w:val="28"/>
            <w:szCs w:val="28"/>
          </w:rPr>
          <w:t xml:space="preserve"> </w:t>
        </w:r>
      </w:hyperlink>
      <w:hyperlink r:id="rId32">
        <w:r w:rsidR="00F33F33" w:rsidRPr="00F33F33">
          <w:rPr>
            <w:sz w:val="28"/>
            <w:szCs w:val="28"/>
          </w:rPr>
          <w:t>расчёта</w:t>
        </w:r>
      </w:hyperlink>
      <w:hyperlink r:id="rId33">
        <w:r w:rsidR="00F33F33" w:rsidRPr="00F33F33">
          <w:rPr>
            <w:sz w:val="28"/>
            <w:szCs w:val="28"/>
          </w:rPr>
          <w:t xml:space="preserve"> </w:t>
        </w:r>
      </w:hyperlink>
      <w:hyperlink r:id="rId34">
        <w:r w:rsidR="00F33F33" w:rsidRPr="00F33F33">
          <w:rPr>
            <w:sz w:val="28"/>
            <w:szCs w:val="28"/>
          </w:rPr>
          <w:t>фактических</w:t>
        </w:r>
      </w:hyperlink>
      <w:hyperlink r:id="rId35">
        <w:r w:rsidR="00F33F33" w:rsidRPr="00F33F33">
          <w:rPr>
            <w:sz w:val="28"/>
            <w:szCs w:val="28"/>
          </w:rPr>
          <w:t xml:space="preserve"> </w:t>
        </w:r>
      </w:hyperlink>
      <w:hyperlink r:id="rId36">
        <w:r w:rsidR="00F33F33" w:rsidRPr="00F33F33">
          <w:rPr>
            <w:sz w:val="28"/>
            <w:szCs w:val="28"/>
          </w:rPr>
          <w:t>значений</w:t>
        </w:r>
      </w:hyperlink>
      <w:hyperlink r:id="rId37">
        <w:r w:rsidR="00F33F33" w:rsidRPr="00F33F33">
          <w:rPr>
            <w:sz w:val="28"/>
            <w:szCs w:val="28"/>
          </w:rPr>
          <w:t xml:space="preserve"> </w:t>
        </w:r>
      </w:hyperlink>
      <w:hyperlink r:id="rId38">
        <w:r w:rsidR="00F33F33" w:rsidRPr="00F33F33">
          <w:rPr>
            <w:sz w:val="28"/>
            <w:szCs w:val="28"/>
          </w:rPr>
          <w:t>показателей</w:t>
        </w:r>
      </w:hyperlink>
      <w:hyperlink r:id="rId39">
        <w:r w:rsidR="00F33F33" w:rsidRPr="00F33F33">
          <w:rPr>
            <w:sz w:val="28"/>
            <w:szCs w:val="28"/>
          </w:rPr>
          <w:t xml:space="preserve"> </w:t>
        </w:r>
      </w:hyperlink>
      <w:hyperlink r:id="rId40">
        <w:r w:rsidR="00F33F33" w:rsidRPr="00F33F33">
          <w:rPr>
            <w:sz w:val="28"/>
            <w:szCs w:val="28"/>
          </w:rPr>
          <w:t>надёжности</w:t>
        </w:r>
      </w:hyperlink>
      <w:hyperlink r:id="rId41">
        <w:r w:rsidR="00F33F33" w:rsidRPr="00F33F33">
          <w:rPr>
            <w:sz w:val="28"/>
            <w:szCs w:val="28"/>
          </w:rPr>
          <w:t xml:space="preserve"> </w:t>
        </w:r>
      </w:hyperlink>
      <w:hyperlink r:id="rId42">
        <w:r w:rsidR="00F33F33" w:rsidRPr="00F33F33">
          <w:rPr>
            <w:sz w:val="28"/>
            <w:szCs w:val="28"/>
          </w:rPr>
          <w:t>и</w:t>
        </w:r>
      </w:hyperlink>
      <w:hyperlink r:id="rId43">
        <w:r w:rsidR="00F33F33" w:rsidRPr="00F33F33">
          <w:rPr>
            <w:sz w:val="28"/>
            <w:szCs w:val="28"/>
          </w:rPr>
          <w:t xml:space="preserve"> </w:t>
        </w:r>
      </w:hyperlink>
      <w:hyperlink r:id="rId44">
        <w:r w:rsidR="00F33F33" w:rsidRPr="00F33F33">
          <w:rPr>
            <w:sz w:val="28"/>
            <w:szCs w:val="28"/>
          </w:rPr>
          <w:t>энергетической</w:t>
        </w:r>
      </w:hyperlink>
      <w:hyperlink r:id="rId45">
        <w:r w:rsidR="00F33F33" w:rsidRPr="00F33F33">
          <w:rPr>
            <w:sz w:val="28"/>
            <w:szCs w:val="28"/>
          </w:rPr>
          <w:t xml:space="preserve"> </w:t>
        </w:r>
      </w:hyperlink>
      <w:hyperlink r:id="rId46">
        <w:r w:rsidR="00F33F33" w:rsidRPr="00F33F33">
          <w:rPr>
            <w:sz w:val="28"/>
            <w:szCs w:val="28"/>
          </w:rPr>
          <w:t>эффективности</w:t>
        </w:r>
      </w:hyperlink>
      <w:hyperlink r:id="rId47">
        <w:r w:rsidR="00F33F33" w:rsidRPr="00F33F33">
          <w:rPr>
            <w:sz w:val="28"/>
            <w:szCs w:val="28"/>
          </w:rPr>
          <w:t xml:space="preserve"> </w:t>
        </w:r>
      </w:hyperlink>
      <w:hyperlink r:id="rId48">
        <w:r w:rsidR="00F33F33" w:rsidRPr="00F33F33">
          <w:rPr>
            <w:sz w:val="28"/>
            <w:szCs w:val="28"/>
          </w:rPr>
          <w:t>объектов</w:t>
        </w:r>
      </w:hyperlink>
      <w:hyperlink r:id="rId49">
        <w:r w:rsidR="00F33F33" w:rsidRPr="00F33F33">
          <w:rPr>
            <w:sz w:val="28"/>
            <w:szCs w:val="28"/>
          </w:rPr>
          <w:t xml:space="preserve"> </w:t>
        </w:r>
      </w:hyperlink>
      <w:hyperlink r:id="rId50">
        <w:r w:rsidR="00F33F33" w:rsidRPr="00F33F33">
          <w:rPr>
            <w:sz w:val="28"/>
            <w:szCs w:val="28"/>
          </w:rPr>
          <w:t>теплоснабжения,</w:t>
        </w:r>
      </w:hyperlink>
      <w:hyperlink r:id="rId51">
        <w:r w:rsidR="00F33F33" w:rsidRPr="00F33F33">
          <w:rPr>
            <w:sz w:val="28"/>
            <w:szCs w:val="28"/>
          </w:rPr>
          <w:t xml:space="preserve"> </w:t>
        </w:r>
      </w:hyperlink>
      <w:hyperlink r:id="rId52">
        <w:r w:rsidR="00F33F33" w:rsidRPr="00F33F33">
          <w:rPr>
            <w:sz w:val="28"/>
            <w:szCs w:val="28"/>
          </w:rPr>
          <w:t>а</w:t>
        </w:r>
      </w:hyperlink>
      <w:hyperlink r:id="rId53">
        <w:r w:rsidR="00F33F33" w:rsidRPr="00F33F33">
          <w:rPr>
            <w:sz w:val="28"/>
            <w:szCs w:val="28"/>
          </w:rPr>
          <w:t xml:space="preserve"> </w:t>
        </w:r>
      </w:hyperlink>
      <w:hyperlink r:id="rId54">
        <w:r w:rsidR="00F33F33" w:rsidRPr="00F33F33">
          <w:rPr>
            <w:sz w:val="28"/>
            <w:szCs w:val="28"/>
          </w:rPr>
          <w:t>также</w:t>
        </w:r>
      </w:hyperlink>
      <w:hyperlink r:id="rId55">
        <w:r w:rsidR="00F33F33" w:rsidRPr="00F33F33">
          <w:rPr>
            <w:sz w:val="28"/>
            <w:szCs w:val="28"/>
          </w:rPr>
          <w:t xml:space="preserve"> </w:t>
        </w:r>
      </w:hyperlink>
      <w:hyperlink r:id="rId56">
        <w:r w:rsidR="00F33F33" w:rsidRPr="00F33F33">
          <w:rPr>
            <w:sz w:val="28"/>
            <w:szCs w:val="28"/>
          </w:rPr>
          <w:t>определения</w:t>
        </w:r>
      </w:hyperlink>
      <w:hyperlink r:id="rId57">
        <w:r w:rsidR="00F33F33" w:rsidRPr="00F33F33">
          <w:rPr>
            <w:sz w:val="28"/>
            <w:szCs w:val="28"/>
          </w:rPr>
          <w:t xml:space="preserve"> </w:t>
        </w:r>
      </w:hyperlink>
      <w:hyperlink r:id="rId58">
        <w:r w:rsidR="00F33F33" w:rsidRPr="00F33F33">
          <w:rPr>
            <w:sz w:val="28"/>
            <w:szCs w:val="28"/>
          </w:rPr>
          <w:t>достижения</w:t>
        </w:r>
      </w:hyperlink>
      <w:hyperlink r:id="rId59">
        <w:r w:rsidR="00F33F33" w:rsidRPr="00F33F33">
          <w:rPr>
            <w:sz w:val="28"/>
            <w:szCs w:val="28"/>
          </w:rPr>
          <w:t xml:space="preserve"> </w:t>
        </w:r>
      </w:hyperlink>
      <w:hyperlink r:id="rId60">
        <w:r w:rsidR="00F33F33" w:rsidRPr="00F33F33">
          <w:rPr>
            <w:sz w:val="28"/>
            <w:szCs w:val="28"/>
          </w:rPr>
          <w:t>организацией,</w:t>
        </w:r>
      </w:hyperlink>
      <w:hyperlink r:id="rId61">
        <w:r w:rsidR="00F33F33" w:rsidRPr="00F33F33">
          <w:rPr>
            <w:sz w:val="28"/>
            <w:szCs w:val="28"/>
          </w:rPr>
          <w:t xml:space="preserve"> </w:t>
        </w:r>
      </w:hyperlink>
      <w:hyperlink r:id="rId62">
        <w:r w:rsidR="00F33F33" w:rsidRPr="00F33F33">
          <w:rPr>
            <w:sz w:val="28"/>
            <w:szCs w:val="28"/>
          </w:rPr>
          <w:t>осуществляющей</w:t>
        </w:r>
      </w:hyperlink>
      <w:hyperlink r:id="rId63">
        <w:r w:rsidR="00F33F33" w:rsidRPr="00F33F33">
          <w:rPr>
            <w:sz w:val="28"/>
            <w:szCs w:val="28"/>
          </w:rPr>
          <w:t xml:space="preserve"> </w:t>
        </w:r>
      </w:hyperlink>
      <w:hyperlink r:id="rId64">
        <w:r w:rsidR="00F33F33" w:rsidRPr="00F33F33">
          <w:rPr>
            <w:sz w:val="28"/>
            <w:szCs w:val="28"/>
          </w:rPr>
          <w:t>регулируемые</w:t>
        </w:r>
      </w:hyperlink>
      <w:hyperlink r:id="rId65">
        <w:r w:rsidR="00F33F33" w:rsidRPr="00F33F33">
          <w:rPr>
            <w:sz w:val="28"/>
            <w:szCs w:val="28"/>
          </w:rPr>
          <w:t xml:space="preserve"> </w:t>
        </w:r>
      </w:hyperlink>
      <w:hyperlink r:id="rId66">
        <w:r w:rsidR="00F33F33" w:rsidRPr="00F33F33">
          <w:rPr>
            <w:sz w:val="28"/>
            <w:szCs w:val="28"/>
          </w:rPr>
          <w:t>виды</w:t>
        </w:r>
      </w:hyperlink>
      <w:hyperlink r:id="rId67">
        <w:r w:rsidR="00F33F33" w:rsidRPr="00F33F33">
          <w:rPr>
            <w:sz w:val="28"/>
            <w:szCs w:val="28"/>
          </w:rPr>
          <w:t xml:space="preserve"> </w:t>
        </w:r>
      </w:hyperlink>
      <w:hyperlink r:id="rId68">
        <w:r w:rsidR="00F33F33" w:rsidRPr="00F33F33">
          <w:rPr>
            <w:sz w:val="28"/>
            <w:szCs w:val="28"/>
          </w:rPr>
          <w:t>деятельности</w:t>
        </w:r>
      </w:hyperlink>
      <w:hyperlink r:id="rId69">
        <w:r w:rsidR="00F33F33" w:rsidRPr="00F33F33">
          <w:rPr>
            <w:sz w:val="28"/>
            <w:szCs w:val="28"/>
          </w:rPr>
          <w:t xml:space="preserve"> </w:t>
        </w:r>
      </w:hyperlink>
      <w:hyperlink r:id="rId70">
        <w:r w:rsidR="00F33F33" w:rsidRPr="00F33F33">
          <w:rPr>
            <w:sz w:val="28"/>
            <w:szCs w:val="28"/>
          </w:rPr>
          <w:t>в</w:t>
        </w:r>
      </w:hyperlink>
      <w:hyperlink r:id="rId71">
        <w:r w:rsidR="00F33F33" w:rsidRPr="00F33F33">
          <w:rPr>
            <w:sz w:val="28"/>
            <w:szCs w:val="28"/>
          </w:rPr>
          <w:t xml:space="preserve"> </w:t>
        </w:r>
      </w:hyperlink>
      <w:hyperlink r:id="rId72">
        <w:r w:rsidR="00F33F33" w:rsidRPr="00F33F33">
          <w:rPr>
            <w:sz w:val="28"/>
            <w:szCs w:val="28"/>
          </w:rPr>
          <w:t>сфере</w:t>
        </w:r>
      </w:hyperlink>
      <w:hyperlink r:id="rId73">
        <w:r w:rsidR="00F33F33" w:rsidRPr="00F33F33">
          <w:rPr>
            <w:sz w:val="28"/>
            <w:szCs w:val="28"/>
          </w:rPr>
          <w:t xml:space="preserve"> </w:t>
        </w:r>
      </w:hyperlink>
      <w:hyperlink r:id="rId74">
        <w:r w:rsidR="00F33F33" w:rsidRPr="00F33F33">
          <w:rPr>
            <w:sz w:val="28"/>
            <w:szCs w:val="28"/>
          </w:rPr>
          <w:t>теплоснабжения,</w:t>
        </w:r>
      </w:hyperlink>
      <w:hyperlink r:id="rId75">
        <w:r w:rsidR="00F33F33" w:rsidRPr="00F33F33">
          <w:rPr>
            <w:sz w:val="28"/>
            <w:szCs w:val="28"/>
          </w:rPr>
          <w:t xml:space="preserve"> </w:t>
        </w:r>
      </w:hyperlink>
      <w:hyperlink r:id="rId76">
        <w:r w:rsidR="00F33F33" w:rsidRPr="00F33F33">
          <w:rPr>
            <w:sz w:val="28"/>
            <w:szCs w:val="28"/>
          </w:rPr>
          <w:t>указанных</w:t>
        </w:r>
      </w:hyperlink>
      <w:hyperlink r:id="rId77">
        <w:r w:rsidR="00F33F33" w:rsidRPr="00F33F33">
          <w:rPr>
            <w:sz w:val="28"/>
            <w:szCs w:val="28"/>
          </w:rPr>
          <w:t xml:space="preserve"> </w:t>
        </w:r>
      </w:hyperlink>
      <w:hyperlink r:id="rId78">
        <w:r w:rsidR="00F33F33" w:rsidRPr="00F33F33">
          <w:rPr>
            <w:sz w:val="28"/>
            <w:szCs w:val="28"/>
          </w:rPr>
          <w:t>плановых</w:t>
        </w:r>
      </w:hyperlink>
      <w:hyperlink r:id="rId79">
        <w:r w:rsidR="00F33F33" w:rsidRPr="00F33F33">
          <w:rPr>
            <w:sz w:val="28"/>
            <w:szCs w:val="28"/>
          </w:rPr>
          <w:t xml:space="preserve"> </w:t>
        </w:r>
      </w:hyperlink>
      <w:hyperlink r:id="rId80">
        <w:r w:rsidR="00F33F33" w:rsidRPr="00F33F33">
          <w:rPr>
            <w:sz w:val="28"/>
            <w:szCs w:val="28"/>
          </w:rPr>
          <w:t>значений</w:t>
        </w:r>
      </w:hyperlink>
      <w:hyperlink r:id="rId81">
        <w:r w:rsidR="00F33F33" w:rsidRPr="00F33F33">
          <w:rPr>
            <w:sz w:val="28"/>
            <w:szCs w:val="28"/>
          </w:rPr>
          <w:t xml:space="preserve"> </w:t>
        </w:r>
      </w:hyperlink>
      <w:hyperlink r:id="rId82">
        <w:r w:rsidR="00F33F33" w:rsidRPr="00F33F33">
          <w:rPr>
            <w:sz w:val="28"/>
            <w:szCs w:val="28"/>
          </w:rPr>
          <w:t>и</w:t>
        </w:r>
      </w:hyperlink>
      <w:hyperlink r:id="rId83">
        <w:r w:rsidR="00F33F33" w:rsidRPr="00F33F33">
          <w:rPr>
            <w:sz w:val="28"/>
            <w:szCs w:val="28"/>
          </w:rPr>
          <w:t xml:space="preserve"> </w:t>
        </w:r>
      </w:hyperlink>
      <w:hyperlink r:id="rId84">
        <w:r w:rsidR="00F33F33" w:rsidRPr="00F33F33">
          <w:rPr>
            <w:sz w:val="28"/>
            <w:szCs w:val="28"/>
          </w:rPr>
          <w:t>о</w:t>
        </w:r>
      </w:hyperlink>
      <w:hyperlink r:id="rId85">
        <w:r w:rsidR="00F33F33" w:rsidRPr="00F33F33">
          <w:rPr>
            <w:sz w:val="28"/>
            <w:szCs w:val="28"/>
          </w:rPr>
          <w:t xml:space="preserve"> </w:t>
        </w:r>
      </w:hyperlink>
      <w:hyperlink r:id="rId86">
        <w:r w:rsidR="00F33F33" w:rsidRPr="00F33F33">
          <w:rPr>
            <w:sz w:val="28"/>
            <w:szCs w:val="28"/>
          </w:rPr>
          <w:t>внесении</w:t>
        </w:r>
      </w:hyperlink>
      <w:hyperlink r:id="rId87">
        <w:r w:rsidR="00F33F33" w:rsidRPr="00F33F33">
          <w:rPr>
            <w:sz w:val="28"/>
            <w:szCs w:val="28"/>
          </w:rPr>
          <w:t xml:space="preserve"> </w:t>
        </w:r>
      </w:hyperlink>
      <w:hyperlink r:id="rId88">
        <w:r w:rsidR="00F33F33" w:rsidRPr="00F33F33">
          <w:rPr>
            <w:sz w:val="28"/>
            <w:szCs w:val="28"/>
          </w:rPr>
          <w:t>изменения</w:t>
        </w:r>
      </w:hyperlink>
      <w:hyperlink r:id="rId89">
        <w:r w:rsidR="00F33F33" w:rsidRPr="00F33F33">
          <w:rPr>
            <w:sz w:val="28"/>
            <w:szCs w:val="28"/>
          </w:rPr>
          <w:t xml:space="preserve"> </w:t>
        </w:r>
      </w:hyperlink>
      <w:hyperlink r:id="rId90">
        <w:r w:rsidR="00F33F33" w:rsidRPr="00F33F33">
          <w:rPr>
            <w:sz w:val="28"/>
            <w:szCs w:val="28"/>
          </w:rPr>
          <w:t>в</w:t>
        </w:r>
      </w:hyperlink>
      <w:hyperlink r:id="rId91">
        <w:r w:rsidR="00F33F33" w:rsidRPr="00F33F33">
          <w:rPr>
            <w:sz w:val="28"/>
            <w:szCs w:val="28"/>
          </w:rPr>
          <w:t xml:space="preserve"> </w:t>
        </w:r>
      </w:hyperlink>
      <w:hyperlink r:id="rId92">
        <w:r w:rsidR="00F33F33" w:rsidRPr="00F33F33">
          <w:rPr>
            <w:sz w:val="28"/>
            <w:szCs w:val="28"/>
          </w:rPr>
          <w:t>постановление</w:t>
        </w:r>
      </w:hyperlink>
      <w:hyperlink r:id="rId93">
        <w:r w:rsidR="00F33F33" w:rsidRPr="00F33F33">
          <w:rPr>
            <w:sz w:val="28"/>
            <w:szCs w:val="28"/>
          </w:rPr>
          <w:t xml:space="preserve"> </w:t>
        </w:r>
      </w:hyperlink>
      <w:hyperlink r:id="rId94">
        <w:r w:rsidR="00F33F33" w:rsidRPr="00F33F33">
          <w:rPr>
            <w:sz w:val="28"/>
            <w:szCs w:val="28"/>
          </w:rPr>
          <w:t>Правительства</w:t>
        </w:r>
      </w:hyperlink>
      <w:hyperlink r:id="rId95">
        <w:r w:rsidR="00F33F33" w:rsidRPr="00F33F33">
          <w:rPr>
            <w:sz w:val="28"/>
            <w:szCs w:val="28"/>
          </w:rPr>
          <w:t xml:space="preserve"> </w:t>
        </w:r>
      </w:hyperlink>
      <w:hyperlink r:id="rId96">
        <w:r w:rsidR="00F33F33" w:rsidRPr="00F33F33">
          <w:rPr>
            <w:sz w:val="28"/>
            <w:szCs w:val="28"/>
          </w:rPr>
          <w:t>Российской</w:t>
        </w:r>
      </w:hyperlink>
      <w:hyperlink r:id="rId97">
        <w:r w:rsidR="00F33F33" w:rsidRPr="00F33F33">
          <w:rPr>
            <w:sz w:val="28"/>
            <w:szCs w:val="28"/>
          </w:rPr>
          <w:t xml:space="preserve"> </w:t>
        </w:r>
      </w:hyperlink>
      <w:hyperlink r:id="rId98">
        <w:r w:rsidR="00F33F33" w:rsidRPr="00F33F33">
          <w:rPr>
            <w:sz w:val="28"/>
            <w:szCs w:val="28"/>
          </w:rPr>
          <w:t>Федерации</w:t>
        </w:r>
      </w:hyperlink>
      <w:hyperlink r:id="rId99">
        <w:r w:rsidR="00F33F33" w:rsidRPr="00F33F33">
          <w:rPr>
            <w:sz w:val="28"/>
            <w:szCs w:val="28"/>
          </w:rPr>
          <w:t xml:space="preserve"> </w:t>
        </w:r>
      </w:hyperlink>
      <w:hyperlink r:id="rId100">
        <w:r w:rsidR="00F33F33" w:rsidRPr="00F33F33">
          <w:rPr>
            <w:sz w:val="28"/>
            <w:szCs w:val="28"/>
          </w:rPr>
          <w:t>от</w:t>
        </w:r>
      </w:hyperlink>
      <w:hyperlink r:id="rId101">
        <w:r w:rsidR="00F33F33" w:rsidRPr="00F33F33">
          <w:rPr>
            <w:sz w:val="28"/>
            <w:szCs w:val="28"/>
          </w:rPr>
          <w:t xml:space="preserve"> </w:t>
        </w:r>
      </w:hyperlink>
      <w:hyperlink r:id="rId102">
        <w:r w:rsidR="00F33F33" w:rsidRPr="00F33F33">
          <w:rPr>
            <w:sz w:val="28"/>
            <w:szCs w:val="28"/>
          </w:rPr>
          <w:t>15</w:t>
        </w:r>
      </w:hyperlink>
      <w:hyperlink r:id="rId103">
        <w:r w:rsidR="00F33F33" w:rsidRPr="00F33F33">
          <w:rPr>
            <w:sz w:val="28"/>
            <w:szCs w:val="28"/>
          </w:rPr>
          <w:t xml:space="preserve"> </w:t>
        </w:r>
      </w:hyperlink>
      <w:hyperlink r:id="rId104">
        <w:r w:rsidR="00F33F33" w:rsidRPr="00F33F33">
          <w:rPr>
            <w:sz w:val="28"/>
            <w:szCs w:val="28"/>
          </w:rPr>
          <w:t>мая</w:t>
        </w:r>
      </w:hyperlink>
      <w:hyperlink r:id="rId105">
        <w:r w:rsidR="00F33F33" w:rsidRPr="00F33F33">
          <w:rPr>
            <w:sz w:val="28"/>
            <w:szCs w:val="28"/>
          </w:rPr>
          <w:t xml:space="preserve"> </w:t>
        </w:r>
      </w:hyperlink>
      <w:hyperlink r:id="rId106">
        <w:r w:rsidR="00F33F33" w:rsidRPr="00F33F33">
          <w:rPr>
            <w:sz w:val="28"/>
            <w:szCs w:val="28"/>
          </w:rPr>
          <w:t>2010</w:t>
        </w:r>
      </w:hyperlink>
      <w:hyperlink r:id="rId107">
        <w:r w:rsidR="00F33F33" w:rsidRPr="00F33F33">
          <w:rPr>
            <w:sz w:val="28"/>
            <w:szCs w:val="28"/>
          </w:rPr>
          <w:t xml:space="preserve"> </w:t>
        </w:r>
      </w:hyperlink>
      <w:hyperlink r:id="rId108">
        <w:r w:rsidR="00F33F33" w:rsidRPr="00F33F33">
          <w:rPr>
            <w:sz w:val="28"/>
            <w:szCs w:val="28"/>
          </w:rPr>
          <w:t>г.</w:t>
        </w:r>
      </w:hyperlink>
      <w:hyperlink r:id="rId109">
        <w:r w:rsidR="00F33F33" w:rsidRPr="00F33F33">
          <w:rPr>
            <w:sz w:val="28"/>
            <w:szCs w:val="28"/>
          </w:rPr>
          <w:t xml:space="preserve"> № </w:t>
        </w:r>
      </w:hyperlink>
      <w:hyperlink r:id="rId110">
        <w:r w:rsidR="00F33F33" w:rsidRPr="00F33F33">
          <w:rPr>
            <w:sz w:val="28"/>
            <w:szCs w:val="28"/>
          </w:rPr>
          <w:t>340</w:t>
        </w:r>
      </w:hyperlink>
      <w:hyperlink r:id="rId111">
        <w:r w:rsidR="00F33F33" w:rsidRPr="00F33F33">
          <w:rPr>
            <w:sz w:val="28"/>
            <w:szCs w:val="28"/>
          </w:rPr>
          <w:t xml:space="preserve"> </w:t>
        </w:r>
      </w:hyperlink>
    </w:p>
    <w:p w14:paraId="06BB3D9B"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t xml:space="preserve">Федеральный закон от 26.03.2003 № 35-ФЗ «Об электроэнергетике» </w:t>
      </w:r>
    </w:p>
    <w:p w14:paraId="58371848"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t xml:space="preserve">Федеральный закон от 27.07.2010 № 190-ФЗ «О теплоснабжении»  </w:t>
      </w:r>
    </w:p>
    <w:p w14:paraId="54AB6C1B" w14:textId="77777777" w:rsidR="00F33F33" w:rsidRPr="00F33F33" w:rsidRDefault="00F33F33" w:rsidP="00F33F33">
      <w:pPr>
        <w:widowControl/>
        <w:numPr>
          <w:ilvl w:val="0"/>
          <w:numId w:val="8"/>
        </w:numPr>
        <w:autoSpaceDE/>
        <w:autoSpaceDN/>
        <w:adjustRightInd/>
        <w:ind w:left="0" w:firstLine="709"/>
        <w:jc w:val="both"/>
        <w:rPr>
          <w:sz w:val="28"/>
          <w:szCs w:val="28"/>
        </w:rPr>
      </w:pPr>
      <w:r w:rsidRPr="00F33F33">
        <w:rPr>
          <w:sz w:val="28"/>
          <w:szCs w:val="28"/>
        </w:rPr>
        <w:t xml:space="preserve">Федеральный закон от 31.03.1999 № 69-ФЗ «О газоснабжении в Российской Федерации»  </w:t>
      </w:r>
    </w:p>
    <w:p w14:paraId="4F5F1B81" w14:textId="77777777" w:rsidR="00F33F33" w:rsidRPr="00F33F33" w:rsidRDefault="00F33F33" w:rsidP="00F33F33">
      <w:pPr>
        <w:ind w:firstLine="709"/>
        <w:jc w:val="both"/>
        <w:rPr>
          <w:sz w:val="28"/>
          <w:szCs w:val="28"/>
        </w:rPr>
      </w:pPr>
    </w:p>
    <w:p w14:paraId="0EAEF996" w14:textId="77777777" w:rsidR="00F33F33" w:rsidRPr="00F33F33" w:rsidRDefault="00F33F33" w:rsidP="00F33F33">
      <w:pPr>
        <w:tabs>
          <w:tab w:val="left" w:pos="1134"/>
        </w:tabs>
        <w:autoSpaceDE/>
        <w:autoSpaceDN/>
        <w:adjustRightInd/>
        <w:ind w:firstLine="709"/>
        <w:contextualSpacing/>
        <w:jc w:val="center"/>
        <w:rPr>
          <w:b/>
          <w:sz w:val="28"/>
          <w:szCs w:val="28"/>
        </w:rPr>
      </w:pPr>
      <w:r w:rsidRPr="00F33F33">
        <w:rPr>
          <w:b/>
          <w:sz w:val="28"/>
          <w:szCs w:val="28"/>
        </w:rPr>
        <w:t>Основная литература</w:t>
      </w:r>
    </w:p>
    <w:p w14:paraId="69A99B2C" w14:textId="77777777" w:rsidR="00F33F33" w:rsidRPr="00F33F33" w:rsidRDefault="00F33F33" w:rsidP="00F33F33">
      <w:pPr>
        <w:tabs>
          <w:tab w:val="left" w:pos="1134"/>
        </w:tabs>
        <w:autoSpaceDE/>
        <w:autoSpaceDN/>
        <w:adjustRightInd/>
        <w:ind w:firstLine="709"/>
        <w:contextualSpacing/>
        <w:jc w:val="both"/>
        <w:rPr>
          <w:sz w:val="28"/>
          <w:szCs w:val="28"/>
        </w:rPr>
      </w:pPr>
      <w:r w:rsidRPr="00F33F33">
        <w:rPr>
          <w:sz w:val="28"/>
          <w:szCs w:val="28"/>
        </w:rPr>
        <w:t xml:space="preserve">1. Экономика организаций топливно-энергетического </w:t>
      </w:r>
      <w:proofErr w:type="gramStart"/>
      <w:r w:rsidRPr="00F33F33">
        <w:rPr>
          <w:sz w:val="28"/>
          <w:szCs w:val="28"/>
        </w:rPr>
        <w:t>комплекса :</w:t>
      </w:r>
      <w:proofErr w:type="gramEnd"/>
      <w:r w:rsidRPr="00F33F33">
        <w:rPr>
          <w:sz w:val="28"/>
          <w:szCs w:val="28"/>
        </w:rPr>
        <w:t xml:space="preserve"> учебник / А. В. Шаркова, И. Ю. Новоселова, О. С. Кириченко [и др.]. –  </w:t>
      </w:r>
      <w:proofErr w:type="gramStart"/>
      <w:r w:rsidRPr="00F33F33">
        <w:rPr>
          <w:sz w:val="28"/>
          <w:szCs w:val="28"/>
        </w:rPr>
        <w:t>Москва :</w:t>
      </w:r>
      <w:proofErr w:type="gramEnd"/>
      <w:r w:rsidRPr="00F33F33">
        <w:rPr>
          <w:sz w:val="28"/>
          <w:szCs w:val="28"/>
        </w:rPr>
        <w:t xml:space="preserve"> Дашков и К, 2020. – 578 с. – </w:t>
      </w:r>
      <w:proofErr w:type="gramStart"/>
      <w:r w:rsidRPr="00F33F33">
        <w:rPr>
          <w:sz w:val="28"/>
          <w:szCs w:val="28"/>
        </w:rPr>
        <w:t>Текст :</w:t>
      </w:r>
      <w:proofErr w:type="gramEnd"/>
      <w:r w:rsidRPr="00F33F33">
        <w:rPr>
          <w:sz w:val="28"/>
          <w:szCs w:val="28"/>
        </w:rPr>
        <w:t xml:space="preserve"> непосредственный. – То же. – 2021. - ЭБС ZNANIUM.com. – URL: https://znanium.com/catalog/product/1232783 (дата обращения: 02.06.2023).  –  </w:t>
      </w:r>
      <w:proofErr w:type="gramStart"/>
      <w:r w:rsidRPr="00F33F33">
        <w:rPr>
          <w:sz w:val="28"/>
          <w:szCs w:val="28"/>
        </w:rPr>
        <w:t>Текст :</w:t>
      </w:r>
      <w:proofErr w:type="gramEnd"/>
      <w:r w:rsidRPr="00F33F33">
        <w:rPr>
          <w:sz w:val="28"/>
          <w:szCs w:val="28"/>
        </w:rPr>
        <w:t xml:space="preserve"> электронный. </w:t>
      </w:r>
    </w:p>
    <w:p w14:paraId="2AB2E338" w14:textId="77777777" w:rsidR="00F33F33" w:rsidRPr="00F33F33" w:rsidRDefault="00F33F33" w:rsidP="00F33F33">
      <w:pPr>
        <w:tabs>
          <w:tab w:val="left" w:pos="1134"/>
        </w:tabs>
        <w:autoSpaceDE/>
        <w:autoSpaceDN/>
        <w:adjustRightInd/>
        <w:ind w:firstLine="709"/>
        <w:contextualSpacing/>
        <w:jc w:val="both"/>
        <w:rPr>
          <w:sz w:val="28"/>
          <w:szCs w:val="28"/>
        </w:rPr>
      </w:pPr>
      <w:r w:rsidRPr="00F33F33">
        <w:rPr>
          <w:sz w:val="28"/>
          <w:szCs w:val="28"/>
        </w:rPr>
        <w:t xml:space="preserve">2. Экономика и финансы топливно-энергетического комплекса: учебник для направления бакалавриата "Экономика" / Л. Г. Ахметшина [и др.]; </w:t>
      </w:r>
      <w:proofErr w:type="spellStart"/>
      <w:r w:rsidRPr="00F33F33">
        <w:rPr>
          <w:sz w:val="28"/>
          <w:szCs w:val="28"/>
        </w:rPr>
        <w:t>Финуниверситет</w:t>
      </w:r>
      <w:proofErr w:type="spellEnd"/>
      <w:r w:rsidRPr="00F33F33">
        <w:rPr>
          <w:sz w:val="28"/>
          <w:szCs w:val="28"/>
        </w:rPr>
        <w:t xml:space="preserve">; под ред. М. А. </w:t>
      </w:r>
      <w:proofErr w:type="spellStart"/>
      <w:r w:rsidRPr="00F33F33">
        <w:rPr>
          <w:sz w:val="28"/>
          <w:szCs w:val="28"/>
        </w:rPr>
        <w:t>Эскиндарова</w:t>
      </w:r>
      <w:proofErr w:type="spellEnd"/>
      <w:r w:rsidRPr="00F33F33">
        <w:rPr>
          <w:sz w:val="28"/>
          <w:szCs w:val="28"/>
        </w:rPr>
        <w:t xml:space="preserve">, А. В. Шарковой, И. А. </w:t>
      </w:r>
      <w:proofErr w:type="spellStart"/>
      <w:r w:rsidRPr="00F33F33">
        <w:rPr>
          <w:sz w:val="28"/>
          <w:szCs w:val="28"/>
        </w:rPr>
        <w:t>Меркулиной</w:t>
      </w:r>
      <w:proofErr w:type="spellEnd"/>
      <w:r w:rsidRPr="00F33F33">
        <w:rPr>
          <w:sz w:val="28"/>
          <w:szCs w:val="28"/>
        </w:rPr>
        <w:t xml:space="preserve">. - Москва: </w:t>
      </w:r>
      <w:proofErr w:type="spellStart"/>
      <w:r w:rsidRPr="00F33F33">
        <w:rPr>
          <w:sz w:val="28"/>
          <w:szCs w:val="28"/>
        </w:rPr>
        <w:t>Кнорус</w:t>
      </w:r>
      <w:proofErr w:type="spellEnd"/>
      <w:r w:rsidRPr="00F33F33">
        <w:rPr>
          <w:sz w:val="28"/>
          <w:szCs w:val="28"/>
        </w:rPr>
        <w:t xml:space="preserve">, 2019. - 447 с. – (Бакалавриат). - </w:t>
      </w:r>
      <w:proofErr w:type="gramStart"/>
      <w:r w:rsidRPr="00F33F33">
        <w:rPr>
          <w:sz w:val="28"/>
          <w:szCs w:val="28"/>
        </w:rPr>
        <w:t>Текст :</w:t>
      </w:r>
      <w:proofErr w:type="gramEnd"/>
      <w:r w:rsidRPr="00F33F33">
        <w:rPr>
          <w:sz w:val="28"/>
          <w:szCs w:val="28"/>
        </w:rPr>
        <w:t xml:space="preserve"> непосредственный. – То же. – 2022. - ЭБС BOOK.ru. – URL: https://book.ru/book/943878 (дата обращения: 02.06.2023). – </w:t>
      </w:r>
      <w:proofErr w:type="gramStart"/>
      <w:r w:rsidRPr="00F33F33">
        <w:rPr>
          <w:sz w:val="28"/>
          <w:szCs w:val="28"/>
        </w:rPr>
        <w:t>Текст :</w:t>
      </w:r>
      <w:proofErr w:type="gramEnd"/>
      <w:r w:rsidRPr="00F33F33">
        <w:rPr>
          <w:sz w:val="28"/>
          <w:szCs w:val="28"/>
        </w:rPr>
        <w:t xml:space="preserve"> электронный. 3. Зуб, А. Т.  Управление </w:t>
      </w:r>
      <w:proofErr w:type="gramStart"/>
      <w:r w:rsidRPr="00F33F33">
        <w:rPr>
          <w:sz w:val="28"/>
          <w:szCs w:val="28"/>
        </w:rPr>
        <w:t>проектами :</w:t>
      </w:r>
      <w:proofErr w:type="gramEnd"/>
      <w:r w:rsidRPr="00F33F33">
        <w:rPr>
          <w:sz w:val="28"/>
          <w:szCs w:val="28"/>
        </w:rPr>
        <w:t xml:space="preserve"> учебник и практикум для вузов / А. Т. Зуб. — </w:t>
      </w:r>
      <w:proofErr w:type="gramStart"/>
      <w:r w:rsidRPr="00F33F33">
        <w:rPr>
          <w:sz w:val="28"/>
          <w:szCs w:val="28"/>
        </w:rPr>
        <w:t>Москва :</w:t>
      </w:r>
      <w:proofErr w:type="gramEnd"/>
      <w:r w:rsidRPr="00F33F33">
        <w:rPr>
          <w:sz w:val="28"/>
          <w:szCs w:val="28"/>
        </w:rPr>
        <w:t xml:space="preserve"> </w:t>
      </w:r>
      <w:proofErr w:type="spellStart"/>
      <w:r w:rsidRPr="00F33F33">
        <w:rPr>
          <w:sz w:val="28"/>
          <w:szCs w:val="28"/>
        </w:rPr>
        <w:t>Юрайт</w:t>
      </w:r>
      <w:proofErr w:type="spellEnd"/>
      <w:r w:rsidRPr="00F33F33">
        <w:rPr>
          <w:sz w:val="28"/>
          <w:szCs w:val="28"/>
        </w:rPr>
        <w:t xml:space="preserve">, 2023. — 422 с. — (Высшее образование). —  Образовательная платформа </w:t>
      </w:r>
      <w:proofErr w:type="spellStart"/>
      <w:r w:rsidRPr="00F33F33">
        <w:rPr>
          <w:sz w:val="28"/>
          <w:szCs w:val="28"/>
        </w:rPr>
        <w:t>Юрайт</w:t>
      </w:r>
      <w:proofErr w:type="spellEnd"/>
      <w:r w:rsidRPr="00F33F33">
        <w:rPr>
          <w:sz w:val="28"/>
          <w:szCs w:val="28"/>
        </w:rPr>
        <w:t xml:space="preserve"> [сайт]. — URL: https://urait.ru/bcode/511087 (дата обращения: 02.06.2023). — </w:t>
      </w:r>
      <w:proofErr w:type="gramStart"/>
      <w:r w:rsidRPr="00F33F33">
        <w:rPr>
          <w:sz w:val="28"/>
          <w:szCs w:val="28"/>
        </w:rPr>
        <w:t>Текст :</w:t>
      </w:r>
      <w:proofErr w:type="gramEnd"/>
      <w:r w:rsidRPr="00F33F33">
        <w:rPr>
          <w:sz w:val="28"/>
          <w:szCs w:val="28"/>
        </w:rPr>
        <w:t xml:space="preserve"> электронный.</w:t>
      </w:r>
    </w:p>
    <w:p w14:paraId="2BC394F7" w14:textId="77777777" w:rsidR="00F33F33" w:rsidRPr="00F33F33" w:rsidRDefault="00F33F33" w:rsidP="00F33F33">
      <w:pPr>
        <w:tabs>
          <w:tab w:val="left" w:pos="1134"/>
        </w:tabs>
        <w:autoSpaceDE/>
        <w:autoSpaceDN/>
        <w:adjustRightInd/>
        <w:contextualSpacing/>
        <w:jc w:val="center"/>
        <w:rPr>
          <w:b/>
          <w:bCs/>
          <w:sz w:val="28"/>
          <w:szCs w:val="28"/>
        </w:rPr>
      </w:pPr>
      <w:r w:rsidRPr="00F33F33">
        <w:rPr>
          <w:b/>
          <w:bCs/>
          <w:sz w:val="28"/>
          <w:szCs w:val="28"/>
        </w:rPr>
        <w:t>Дополнительная литература</w:t>
      </w:r>
    </w:p>
    <w:p w14:paraId="0936955C" w14:textId="77777777" w:rsidR="00F33F33" w:rsidRPr="00F33F33" w:rsidRDefault="00F33F33" w:rsidP="00F33F33">
      <w:pPr>
        <w:tabs>
          <w:tab w:val="left" w:pos="1134"/>
        </w:tabs>
        <w:autoSpaceDE/>
        <w:autoSpaceDN/>
        <w:adjustRightInd/>
        <w:ind w:firstLine="709"/>
        <w:contextualSpacing/>
        <w:jc w:val="both"/>
        <w:rPr>
          <w:sz w:val="28"/>
          <w:szCs w:val="28"/>
        </w:rPr>
      </w:pPr>
      <w:r w:rsidRPr="00F33F33">
        <w:rPr>
          <w:sz w:val="28"/>
          <w:szCs w:val="28"/>
        </w:rPr>
        <w:t xml:space="preserve">4. Организационно-правовые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Pr="00F33F33">
        <w:rPr>
          <w:sz w:val="28"/>
          <w:szCs w:val="28"/>
        </w:rPr>
        <w:t>Крейденко</w:t>
      </w:r>
      <w:proofErr w:type="spellEnd"/>
      <w:r w:rsidRPr="00F33F33">
        <w:rPr>
          <w:sz w:val="28"/>
          <w:szCs w:val="28"/>
        </w:rPr>
        <w:t xml:space="preserve"> [и др.]; под ред. Т. Ф. </w:t>
      </w:r>
      <w:proofErr w:type="spellStart"/>
      <w:r w:rsidRPr="00F33F33">
        <w:rPr>
          <w:sz w:val="28"/>
          <w:szCs w:val="28"/>
        </w:rPr>
        <w:t>Крейденко</w:t>
      </w:r>
      <w:proofErr w:type="spellEnd"/>
      <w:r w:rsidRPr="00F33F33">
        <w:rPr>
          <w:sz w:val="28"/>
          <w:szCs w:val="28"/>
        </w:rPr>
        <w:t xml:space="preserve">; </w:t>
      </w:r>
      <w:proofErr w:type="spellStart"/>
      <w:r w:rsidRPr="00F33F33">
        <w:rPr>
          <w:sz w:val="28"/>
          <w:szCs w:val="28"/>
        </w:rPr>
        <w:t>Финуниверситет</w:t>
      </w:r>
      <w:proofErr w:type="spellEnd"/>
      <w:r w:rsidRPr="00F33F33">
        <w:rPr>
          <w:sz w:val="28"/>
          <w:szCs w:val="28"/>
        </w:rPr>
        <w:t xml:space="preserve">. — Москва: </w:t>
      </w:r>
      <w:proofErr w:type="spellStart"/>
      <w:r w:rsidRPr="00F33F33">
        <w:rPr>
          <w:sz w:val="28"/>
          <w:szCs w:val="28"/>
        </w:rPr>
        <w:t>Кнорус</w:t>
      </w:r>
      <w:proofErr w:type="spellEnd"/>
      <w:r w:rsidRPr="00F33F33">
        <w:rPr>
          <w:sz w:val="28"/>
          <w:szCs w:val="28"/>
        </w:rPr>
        <w:t xml:space="preserve">, 2023. — 240 с. — ISBN 978-5-406-10531-3. — (Бакалавриат и магистратура). — </w:t>
      </w:r>
      <w:proofErr w:type="gramStart"/>
      <w:r w:rsidRPr="00F33F33">
        <w:rPr>
          <w:sz w:val="28"/>
          <w:szCs w:val="28"/>
        </w:rPr>
        <w:t>Текст :</w:t>
      </w:r>
      <w:proofErr w:type="gramEnd"/>
      <w:r w:rsidRPr="00F33F33">
        <w:rPr>
          <w:sz w:val="28"/>
          <w:szCs w:val="28"/>
        </w:rPr>
        <w:t xml:space="preserve"> непосредственный. - То же. -  ЭБС BOOK.ru. - URL: https://book.ru/book/946786 (дата обращения: 02.06.2023). — </w:t>
      </w:r>
      <w:proofErr w:type="gramStart"/>
      <w:r w:rsidRPr="00F33F33">
        <w:rPr>
          <w:sz w:val="28"/>
          <w:szCs w:val="28"/>
        </w:rPr>
        <w:t>Текст :</w:t>
      </w:r>
      <w:proofErr w:type="gramEnd"/>
      <w:r w:rsidRPr="00F33F33">
        <w:rPr>
          <w:sz w:val="28"/>
          <w:szCs w:val="28"/>
        </w:rPr>
        <w:t xml:space="preserve"> электронный. </w:t>
      </w:r>
    </w:p>
    <w:p w14:paraId="0E0CA4CB" w14:textId="77777777" w:rsidR="00F33F33" w:rsidRPr="00F33F33" w:rsidRDefault="00F33F33" w:rsidP="00F33F33">
      <w:pPr>
        <w:tabs>
          <w:tab w:val="left" w:pos="1134"/>
        </w:tabs>
        <w:autoSpaceDE/>
        <w:autoSpaceDN/>
        <w:adjustRightInd/>
        <w:ind w:firstLine="709"/>
        <w:contextualSpacing/>
        <w:jc w:val="both"/>
        <w:rPr>
          <w:sz w:val="28"/>
          <w:szCs w:val="28"/>
        </w:rPr>
      </w:pPr>
      <w:r w:rsidRPr="00F33F33">
        <w:rPr>
          <w:sz w:val="28"/>
          <w:szCs w:val="28"/>
        </w:rPr>
        <w:t xml:space="preserve">5. Экономика </w:t>
      </w:r>
      <w:proofErr w:type="gramStart"/>
      <w:r w:rsidRPr="00F33F33">
        <w:rPr>
          <w:sz w:val="28"/>
          <w:szCs w:val="28"/>
        </w:rPr>
        <w:t>организации :</w:t>
      </w:r>
      <w:proofErr w:type="gramEnd"/>
      <w:r w:rsidRPr="00F33F33">
        <w:rPr>
          <w:sz w:val="28"/>
          <w:szCs w:val="28"/>
        </w:rPr>
        <w:t xml:space="preserve"> учебник и практикум для вузов / Л. А. </w:t>
      </w:r>
      <w:proofErr w:type="spellStart"/>
      <w:r w:rsidRPr="00F33F33">
        <w:rPr>
          <w:sz w:val="28"/>
          <w:szCs w:val="28"/>
        </w:rPr>
        <w:t>Чалдаева</w:t>
      </w:r>
      <w:proofErr w:type="spellEnd"/>
      <w:r w:rsidRPr="00F33F33">
        <w:rPr>
          <w:sz w:val="28"/>
          <w:szCs w:val="28"/>
        </w:rPr>
        <w:t xml:space="preserve"> [и др.] ; под редакцией Л. А. </w:t>
      </w:r>
      <w:proofErr w:type="spellStart"/>
      <w:r w:rsidRPr="00F33F33">
        <w:rPr>
          <w:sz w:val="28"/>
          <w:szCs w:val="28"/>
        </w:rPr>
        <w:t>Чалдаевой</w:t>
      </w:r>
      <w:proofErr w:type="spellEnd"/>
      <w:r w:rsidRPr="00F33F33">
        <w:rPr>
          <w:sz w:val="28"/>
          <w:szCs w:val="28"/>
        </w:rPr>
        <w:t xml:space="preserve">, А. В. Шарковой. — 3-е изд., </w:t>
      </w:r>
      <w:proofErr w:type="spellStart"/>
      <w:r w:rsidRPr="00F33F33">
        <w:rPr>
          <w:sz w:val="28"/>
          <w:szCs w:val="28"/>
        </w:rPr>
        <w:t>перераб</w:t>
      </w:r>
      <w:proofErr w:type="spellEnd"/>
      <w:r w:rsidRPr="00F33F33">
        <w:rPr>
          <w:sz w:val="28"/>
          <w:szCs w:val="28"/>
        </w:rPr>
        <w:t xml:space="preserve">. и доп. — </w:t>
      </w:r>
      <w:proofErr w:type="gramStart"/>
      <w:r w:rsidRPr="00F33F33">
        <w:rPr>
          <w:sz w:val="28"/>
          <w:szCs w:val="28"/>
        </w:rPr>
        <w:t>Москва :</w:t>
      </w:r>
      <w:proofErr w:type="gramEnd"/>
      <w:r w:rsidRPr="00F33F33">
        <w:rPr>
          <w:sz w:val="28"/>
          <w:szCs w:val="28"/>
        </w:rPr>
        <w:t xml:space="preserve"> Издательство </w:t>
      </w:r>
      <w:proofErr w:type="spellStart"/>
      <w:r w:rsidRPr="00F33F33">
        <w:rPr>
          <w:sz w:val="28"/>
          <w:szCs w:val="28"/>
        </w:rPr>
        <w:t>Юрайт</w:t>
      </w:r>
      <w:proofErr w:type="spellEnd"/>
      <w:r w:rsidRPr="00F33F33">
        <w:rPr>
          <w:sz w:val="28"/>
          <w:szCs w:val="28"/>
        </w:rPr>
        <w:t xml:space="preserve">, 2022. — 344 с. — (Высшее образование). —  Образовательная платформа </w:t>
      </w:r>
      <w:proofErr w:type="spellStart"/>
      <w:r w:rsidRPr="00F33F33">
        <w:rPr>
          <w:sz w:val="28"/>
          <w:szCs w:val="28"/>
        </w:rPr>
        <w:t>Юрайт</w:t>
      </w:r>
      <w:proofErr w:type="spellEnd"/>
      <w:r w:rsidRPr="00F33F33">
        <w:rPr>
          <w:sz w:val="28"/>
          <w:szCs w:val="28"/>
        </w:rPr>
        <w:t xml:space="preserve"> [сайт]. — URL: https://urait.ru/bcode/489774 (дата обращения: 02.06.2023). — </w:t>
      </w:r>
      <w:proofErr w:type="gramStart"/>
      <w:r w:rsidRPr="00F33F33">
        <w:rPr>
          <w:sz w:val="28"/>
          <w:szCs w:val="28"/>
        </w:rPr>
        <w:t>Текст :</w:t>
      </w:r>
      <w:proofErr w:type="gramEnd"/>
      <w:r w:rsidRPr="00F33F33">
        <w:rPr>
          <w:sz w:val="28"/>
          <w:szCs w:val="28"/>
        </w:rPr>
        <w:t xml:space="preserve"> электронный.</w:t>
      </w:r>
    </w:p>
    <w:p w14:paraId="161AC655" w14:textId="77777777" w:rsidR="00F33F33" w:rsidRPr="00F33F33" w:rsidRDefault="00F33F33" w:rsidP="00F33F33">
      <w:pPr>
        <w:tabs>
          <w:tab w:val="left" w:pos="1134"/>
        </w:tabs>
        <w:autoSpaceDE/>
        <w:autoSpaceDN/>
        <w:adjustRightInd/>
        <w:ind w:firstLine="709"/>
        <w:contextualSpacing/>
        <w:jc w:val="both"/>
        <w:rPr>
          <w:sz w:val="28"/>
          <w:szCs w:val="28"/>
        </w:rPr>
      </w:pPr>
      <w:r w:rsidRPr="00F33F33">
        <w:rPr>
          <w:sz w:val="28"/>
          <w:szCs w:val="28"/>
        </w:rPr>
        <w:t xml:space="preserve">6. Управление </w:t>
      </w:r>
      <w:proofErr w:type="gramStart"/>
      <w:r w:rsidRPr="00F33F33">
        <w:rPr>
          <w:sz w:val="28"/>
          <w:szCs w:val="28"/>
        </w:rPr>
        <w:t>проектами :</w:t>
      </w:r>
      <w:proofErr w:type="gramEnd"/>
      <w:r w:rsidRPr="00F33F33">
        <w:rPr>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F33F33">
        <w:rPr>
          <w:sz w:val="28"/>
          <w:szCs w:val="28"/>
        </w:rPr>
        <w:t>Москва :</w:t>
      </w:r>
      <w:proofErr w:type="gramEnd"/>
      <w:r w:rsidRPr="00F33F33">
        <w:rPr>
          <w:sz w:val="28"/>
          <w:szCs w:val="28"/>
        </w:rPr>
        <w:t xml:space="preserve"> Издательство </w:t>
      </w:r>
      <w:proofErr w:type="spellStart"/>
      <w:r w:rsidRPr="00F33F33">
        <w:rPr>
          <w:sz w:val="28"/>
          <w:szCs w:val="28"/>
        </w:rPr>
        <w:t>Юрайт</w:t>
      </w:r>
      <w:proofErr w:type="spellEnd"/>
      <w:r w:rsidRPr="00F33F33">
        <w:rPr>
          <w:sz w:val="28"/>
          <w:szCs w:val="28"/>
        </w:rPr>
        <w:t>, 2023. — 383 с. — (Высшее образование). — ISBN 978-</w:t>
      </w:r>
      <w:r w:rsidRPr="00F33F33">
        <w:rPr>
          <w:sz w:val="28"/>
          <w:szCs w:val="28"/>
        </w:rPr>
        <w:lastRenderedPageBreak/>
        <w:t xml:space="preserve">5-534-00436-6. —  Образовательная платформа </w:t>
      </w:r>
      <w:proofErr w:type="spellStart"/>
      <w:r w:rsidRPr="00F33F33">
        <w:rPr>
          <w:sz w:val="28"/>
          <w:szCs w:val="28"/>
        </w:rPr>
        <w:t>Юрайт</w:t>
      </w:r>
      <w:proofErr w:type="spellEnd"/>
      <w:r w:rsidRPr="00F33F33">
        <w:rPr>
          <w:sz w:val="28"/>
          <w:szCs w:val="28"/>
        </w:rPr>
        <w:t xml:space="preserve"> [сайт]. — URL: https://urait.ru/bcode/510590 (дата обращения: 02.06.2023). — </w:t>
      </w:r>
      <w:proofErr w:type="gramStart"/>
      <w:r w:rsidRPr="00F33F33">
        <w:rPr>
          <w:sz w:val="28"/>
          <w:szCs w:val="28"/>
        </w:rPr>
        <w:t>Текст :</w:t>
      </w:r>
      <w:proofErr w:type="gramEnd"/>
      <w:r w:rsidRPr="00F33F33">
        <w:rPr>
          <w:sz w:val="28"/>
          <w:szCs w:val="28"/>
        </w:rPr>
        <w:t xml:space="preserve"> электронный. </w:t>
      </w:r>
    </w:p>
    <w:p w14:paraId="1C376267" w14:textId="77777777" w:rsidR="00F33F33" w:rsidRPr="00F33F33" w:rsidRDefault="00F33F33" w:rsidP="00F33F33">
      <w:pPr>
        <w:tabs>
          <w:tab w:val="left" w:pos="1134"/>
        </w:tabs>
        <w:autoSpaceDE/>
        <w:autoSpaceDN/>
        <w:adjustRightInd/>
        <w:ind w:firstLine="709"/>
        <w:contextualSpacing/>
        <w:jc w:val="both"/>
        <w:rPr>
          <w:sz w:val="28"/>
          <w:szCs w:val="28"/>
        </w:rPr>
      </w:pPr>
      <w:r w:rsidRPr="00F33F33">
        <w:rPr>
          <w:sz w:val="28"/>
          <w:szCs w:val="28"/>
        </w:rPr>
        <w:t xml:space="preserve">7. Новоселова, И. Ю. Управление проектами и программами в природопользовании. Модели и методы: учебник для направлений бакалавриата и магистратуры "Экономика" и "Экология и природопользование" / И. Ю. Новоселова, Р. А. Алиев, А. Л. Новоселов; под ред. И. Ю. </w:t>
      </w:r>
      <w:proofErr w:type="spellStart"/>
      <w:r w:rsidRPr="00F33F33">
        <w:rPr>
          <w:sz w:val="28"/>
          <w:szCs w:val="28"/>
        </w:rPr>
        <w:t>Новоселовой</w:t>
      </w:r>
      <w:proofErr w:type="spellEnd"/>
      <w:r w:rsidRPr="00F33F33">
        <w:rPr>
          <w:sz w:val="28"/>
          <w:szCs w:val="28"/>
        </w:rPr>
        <w:t xml:space="preserve">; </w:t>
      </w:r>
      <w:proofErr w:type="spellStart"/>
      <w:r w:rsidRPr="00F33F33">
        <w:rPr>
          <w:sz w:val="28"/>
          <w:szCs w:val="28"/>
        </w:rPr>
        <w:t>Финуниверситет</w:t>
      </w:r>
      <w:proofErr w:type="spellEnd"/>
      <w:r w:rsidRPr="00F33F33">
        <w:rPr>
          <w:sz w:val="28"/>
          <w:szCs w:val="28"/>
        </w:rPr>
        <w:t xml:space="preserve">, МГИМО (Ун-т) МИД РФ. — Москва: </w:t>
      </w:r>
      <w:proofErr w:type="spellStart"/>
      <w:r w:rsidRPr="00F33F33">
        <w:rPr>
          <w:sz w:val="28"/>
          <w:szCs w:val="28"/>
        </w:rPr>
        <w:t>Кнорус</w:t>
      </w:r>
      <w:proofErr w:type="spellEnd"/>
      <w:r w:rsidRPr="00F33F33">
        <w:rPr>
          <w:sz w:val="28"/>
          <w:szCs w:val="28"/>
        </w:rPr>
        <w:t xml:space="preserve">, 2023. — 206 с.: ил. — (Бакалавриат и магистратура). — ISBN 978-5-406-10915-1. - Текст: непосредственный. — То же. — ЭБС BOOK.ru. — URL: https://book.ru/book/947364 (дата обращения: 02.06.2023). — Текст: электронный. </w:t>
      </w:r>
    </w:p>
    <w:p w14:paraId="13C6D3C0" w14:textId="77777777" w:rsidR="00F33F33" w:rsidRPr="00F33F33" w:rsidRDefault="00F33F33" w:rsidP="00F33F33">
      <w:pPr>
        <w:tabs>
          <w:tab w:val="left" w:pos="1134"/>
        </w:tabs>
        <w:autoSpaceDE/>
        <w:autoSpaceDN/>
        <w:adjustRightInd/>
        <w:ind w:firstLine="709"/>
        <w:contextualSpacing/>
        <w:jc w:val="both"/>
        <w:rPr>
          <w:sz w:val="28"/>
          <w:szCs w:val="28"/>
        </w:rPr>
      </w:pPr>
      <w:r w:rsidRPr="00F33F33">
        <w:rPr>
          <w:sz w:val="28"/>
          <w:szCs w:val="28"/>
        </w:rPr>
        <w:t xml:space="preserve">8. Управление </w:t>
      </w:r>
      <w:proofErr w:type="gramStart"/>
      <w:r w:rsidRPr="00F33F33">
        <w:rPr>
          <w:sz w:val="28"/>
          <w:szCs w:val="28"/>
        </w:rPr>
        <w:t>проектами :</w:t>
      </w:r>
      <w:proofErr w:type="gramEnd"/>
      <w:r w:rsidRPr="00F33F33">
        <w:rPr>
          <w:sz w:val="28"/>
          <w:szCs w:val="28"/>
        </w:rPr>
        <w:t xml:space="preserve"> учебник / под ред. Н. М. Филимоновой, Н. В. Моргуновой, Н. В. Родионовой. — </w:t>
      </w:r>
      <w:proofErr w:type="gramStart"/>
      <w:r w:rsidRPr="00F33F33">
        <w:rPr>
          <w:sz w:val="28"/>
          <w:szCs w:val="28"/>
        </w:rPr>
        <w:t>Москва :</w:t>
      </w:r>
      <w:proofErr w:type="gramEnd"/>
      <w:r w:rsidRPr="00F33F33">
        <w:rPr>
          <w:sz w:val="28"/>
          <w:szCs w:val="28"/>
        </w:rPr>
        <w:t xml:space="preserve"> ИНФРА-М, 2023. — 349 с. — (Высшее образование: Бакалавриат). —  ISBN 978-5-16-013197-9. - ЭБС ZNANIUM.com. -  URL: https://znanium.com/catalog/product/1914139 (дата обращения: 02.06.2023). –  </w:t>
      </w:r>
      <w:proofErr w:type="gramStart"/>
      <w:r w:rsidRPr="00F33F33">
        <w:rPr>
          <w:sz w:val="28"/>
          <w:szCs w:val="28"/>
        </w:rPr>
        <w:t>Текст :</w:t>
      </w:r>
      <w:proofErr w:type="gramEnd"/>
      <w:r w:rsidRPr="00F33F33">
        <w:rPr>
          <w:sz w:val="28"/>
          <w:szCs w:val="28"/>
        </w:rPr>
        <w:t xml:space="preserve"> электронный.</w:t>
      </w:r>
    </w:p>
    <w:p w14:paraId="4DB6276B" w14:textId="77777777" w:rsidR="00F33F33" w:rsidRPr="000A5AA8" w:rsidRDefault="00F33F33" w:rsidP="00F33F33">
      <w:pPr>
        <w:tabs>
          <w:tab w:val="left" w:pos="1134"/>
        </w:tabs>
        <w:autoSpaceDE/>
        <w:autoSpaceDN/>
        <w:adjustRightInd/>
        <w:ind w:firstLine="709"/>
        <w:contextualSpacing/>
        <w:jc w:val="both"/>
        <w:rPr>
          <w:sz w:val="28"/>
          <w:szCs w:val="28"/>
        </w:rPr>
      </w:pPr>
    </w:p>
    <w:p w14:paraId="60131653" w14:textId="77777777" w:rsidR="00F33F33" w:rsidRPr="000A5AA8" w:rsidRDefault="00F33F33" w:rsidP="00F33F33">
      <w:pPr>
        <w:pStyle w:val="1"/>
        <w:spacing w:before="0"/>
        <w:ind w:firstLine="709"/>
        <w:jc w:val="both"/>
        <w:rPr>
          <w:rFonts w:ascii="Times New Roman" w:hAnsi="Times New Roman" w:cs="Times New Roman"/>
          <w:b/>
          <w:bCs/>
          <w:color w:val="000000" w:themeColor="text1"/>
          <w:sz w:val="28"/>
          <w:szCs w:val="28"/>
        </w:rPr>
      </w:pPr>
      <w:r w:rsidRPr="000A5AA8">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p>
    <w:p w14:paraId="574C61EA"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Журнал «ТЭК России» </w:t>
      </w:r>
      <w:hyperlink r:id="rId112">
        <w:r w:rsidRPr="000A5AA8">
          <w:rPr>
            <w:color w:val="0000FF"/>
            <w:sz w:val="28"/>
            <w:szCs w:val="28"/>
            <w:u w:val="single" w:color="0000FF"/>
          </w:rPr>
          <w:t>http://www.cdu.ru/tek_russia/issue</w:t>
        </w:r>
      </w:hyperlink>
      <w:hyperlink r:id="rId113">
        <w:r w:rsidRPr="000A5AA8">
          <w:rPr>
            <w:sz w:val="28"/>
            <w:szCs w:val="28"/>
          </w:rPr>
          <w:t xml:space="preserve"> </w:t>
        </w:r>
      </w:hyperlink>
    </w:p>
    <w:p w14:paraId="28554033"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Журнал «ТЭК. Стратегии развития» http://tek-russia.ru </w:t>
      </w:r>
    </w:p>
    <w:p w14:paraId="698CB779"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Журнал «Уголь </w:t>
      </w:r>
      <w:proofErr w:type="spellStart"/>
      <w:r w:rsidRPr="000A5AA8">
        <w:rPr>
          <w:sz w:val="28"/>
          <w:szCs w:val="28"/>
        </w:rPr>
        <w:t>кузбасса</w:t>
      </w:r>
      <w:proofErr w:type="spellEnd"/>
      <w:r w:rsidRPr="000A5AA8">
        <w:rPr>
          <w:sz w:val="28"/>
          <w:szCs w:val="28"/>
        </w:rPr>
        <w:t xml:space="preserve">» http://www.uk42.ru </w:t>
      </w:r>
    </w:p>
    <w:p w14:paraId="566779B8"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Международное Энергетическое Агентство </w:t>
      </w:r>
      <w:hyperlink r:id="rId114">
        <w:r w:rsidRPr="000A5AA8">
          <w:rPr>
            <w:sz w:val="28"/>
            <w:szCs w:val="28"/>
          </w:rPr>
          <w:t>http://www.iea.org</w:t>
        </w:r>
      </w:hyperlink>
      <w:hyperlink r:id="rId115">
        <w:r w:rsidRPr="000A5AA8">
          <w:rPr>
            <w:sz w:val="28"/>
            <w:szCs w:val="28"/>
          </w:rPr>
          <w:t xml:space="preserve"> </w:t>
        </w:r>
      </w:hyperlink>
    </w:p>
    <w:p w14:paraId="5AB55CBC"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Оценка перспектив и целесообразности перехода субъектов Российской Федерации, использующих нефтепродукты с целью теплоснабжения, на местные и возобновляемые виды топлива. Аналитический доклад. Официальный сайт Правительства Российской Федерации http://ac.gov.ru/files/attachment/8084.pdf </w:t>
      </w:r>
    </w:p>
    <w:p w14:paraId="7AB390C7"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Федеральная служба государственной статистики </w:t>
      </w:r>
      <w:hyperlink r:id="rId116">
        <w:r w:rsidRPr="000A5AA8">
          <w:rPr>
            <w:color w:val="0000FF"/>
            <w:sz w:val="28"/>
            <w:szCs w:val="28"/>
            <w:u w:val="single" w:color="0000FF"/>
          </w:rPr>
          <w:t>http://www.gks.ru</w:t>
        </w:r>
      </w:hyperlink>
      <w:hyperlink r:id="rId117">
        <w:r w:rsidRPr="000A5AA8">
          <w:rPr>
            <w:sz w:val="28"/>
            <w:szCs w:val="28"/>
          </w:rPr>
          <w:t xml:space="preserve"> </w:t>
        </w:r>
      </w:hyperlink>
    </w:p>
    <w:p w14:paraId="55C6257E"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Энергетическая </w:t>
      </w:r>
      <w:r w:rsidRPr="000A5AA8">
        <w:rPr>
          <w:sz w:val="28"/>
          <w:szCs w:val="28"/>
        </w:rPr>
        <w:tab/>
        <w:t xml:space="preserve">стратегия </w:t>
      </w:r>
      <w:r w:rsidRPr="000A5AA8">
        <w:rPr>
          <w:sz w:val="28"/>
          <w:szCs w:val="28"/>
        </w:rPr>
        <w:tab/>
        <w:t xml:space="preserve">России на период до 2030 года. </w:t>
      </w:r>
    </w:p>
    <w:p w14:paraId="2D992EB6" w14:textId="77777777" w:rsidR="00F33F33" w:rsidRPr="000A5AA8" w:rsidRDefault="00F33F33" w:rsidP="00F33F33">
      <w:pPr>
        <w:widowControl/>
        <w:numPr>
          <w:ilvl w:val="0"/>
          <w:numId w:val="9"/>
        </w:numPr>
        <w:autoSpaceDE/>
        <w:autoSpaceDN/>
        <w:adjustRightInd/>
        <w:ind w:left="0" w:firstLine="709"/>
        <w:jc w:val="both"/>
        <w:rPr>
          <w:sz w:val="28"/>
          <w:szCs w:val="28"/>
        </w:rPr>
      </w:pPr>
      <w:r w:rsidRPr="000A5AA8">
        <w:rPr>
          <w:sz w:val="28"/>
          <w:szCs w:val="28"/>
        </w:rPr>
        <w:t xml:space="preserve">Официальный сайт Министерства энергетики Российской Федерации </w:t>
      </w:r>
      <w:hyperlink r:id="rId118">
        <w:r w:rsidRPr="000A5AA8">
          <w:rPr>
            <w:sz w:val="28"/>
            <w:szCs w:val="28"/>
          </w:rPr>
          <w:t>https://minenergo.gov.ru/node/1026</w:t>
        </w:r>
      </w:hyperlink>
      <w:hyperlink r:id="rId119">
        <w:r w:rsidRPr="000A5AA8">
          <w:rPr>
            <w:sz w:val="28"/>
            <w:szCs w:val="28"/>
          </w:rPr>
          <w:t xml:space="preserve"> </w:t>
        </w:r>
      </w:hyperlink>
    </w:p>
    <w:p w14:paraId="68A1D115" w14:textId="77777777" w:rsidR="00F33F33" w:rsidRPr="002A3133" w:rsidRDefault="00F33F33" w:rsidP="00F33F33">
      <w:pPr>
        <w:widowControl/>
        <w:autoSpaceDE/>
        <w:autoSpaceDN/>
        <w:adjustRightInd/>
        <w:ind w:left="709"/>
        <w:rPr>
          <w:sz w:val="28"/>
          <w:szCs w:val="28"/>
        </w:rPr>
      </w:pPr>
      <w:r>
        <w:rPr>
          <w:sz w:val="28"/>
          <w:szCs w:val="28"/>
          <w:lang w:val="en-US"/>
        </w:rPr>
        <w:t>9</w:t>
      </w:r>
      <w:r>
        <w:rPr>
          <w:sz w:val="28"/>
          <w:szCs w:val="28"/>
        </w:rPr>
        <w:t xml:space="preserve">.  </w:t>
      </w:r>
      <w:r w:rsidRPr="002A3133">
        <w:rPr>
          <w:sz w:val="28"/>
          <w:szCs w:val="28"/>
        </w:rPr>
        <w:t>Электронные ресурсы БИК:</w:t>
      </w:r>
    </w:p>
    <w:p w14:paraId="22DF1216" w14:textId="77777777" w:rsidR="00F33F33" w:rsidRPr="002A3133" w:rsidRDefault="00F33F33" w:rsidP="00F33F33">
      <w:pPr>
        <w:widowControl/>
        <w:numPr>
          <w:ilvl w:val="0"/>
          <w:numId w:val="6"/>
        </w:numPr>
        <w:autoSpaceDE/>
        <w:autoSpaceDN/>
        <w:adjustRightInd/>
        <w:spacing w:after="160"/>
        <w:contextualSpacing/>
        <w:jc w:val="both"/>
        <w:rPr>
          <w:rFonts w:eastAsia="Calibri"/>
          <w:sz w:val="28"/>
          <w:szCs w:val="28"/>
          <w:lang w:eastAsia="en-US"/>
        </w:rPr>
      </w:pPr>
      <w:r w:rsidRPr="002A3133">
        <w:rPr>
          <w:rFonts w:eastAsia="Calibri"/>
          <w:color w:val="000000"/>
          <w:sz w:val="28"/>
          <w:szCs w:val="28"/>
          <w:lang w:eastAsia="en-US"/>
        </w:rPr>
        <w:t xml:space="preserve">Электронная библиотека Финансового университета (ЭБ) </w:t>
      </w:r>
      <w:hyperlink r:id="rId120" w:history="1">
        <w:r w:rsidRPr="002A3133">
          <w:rPr>
            <w:rFonts w:eastAsia="Calibri"/>
            <w:sz w:val="28"/>
            <w:szCs w:val="28"/>
            <w:lang w:eastAsia="en-US"/>
          </w:rPr>
          <w:t>http://elib.fa.ru/</w:t>
        </w:r>
      </w:hyperlink>
    </w:p>
    <w:p w14:paraId="62C58858"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Электронно-библиотечная система BOOK.RU http://www.book.ru</w:t>
      </w:r>
    </w:p>
    <w:p w14:paraId="4F0C7434"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Электронно-библиотечная система «Университетская библиотека ОНЛАЙН» http://biblioclub.ru/</w:t>
      </w:r>
    </w:p>
    <w:p w14:paraId="2BD2DFBC"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 xml:space="preserve">Электронно-библиотечная система </w:t>
      </w:r>
      <w:proofErr w:type="spellStart"/>
      <w:r w:rsidRPr="002A3133">
        <w:rPr>
          <w:rFonts w:eastAsia="Calibri"/>
          <w:color w:val="000000"/>
          <w:sz w:val="28"/>
          <w:szCs w:val="28"/>
          <w:lang w:eastAsia="en-US"/>
        </w:rPr>
        <w:t>Znanium</w:t>
      </w:r>
      <w:proofErr w:type="spellEnd"/>
      <w:r w:rsidRPr="002A3133">
        <w:rPr>
          <w:rFonts w:eastAsia="Calibri"/>
          <w:color w:val="000000"/>
          <w:sz w:val="28"/>
          <w:szCs w:val="28"/>
          <w:lang w:eastAsia="en-US"/>
        </w:rPr>
        <w:t xml:space="preserve"> http://www.znanium.com</w:t>
      </w:r>
    </w:p>
    <w:p w14:paraId="53DDF7E7"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Электронно-библиотечная система издательства «ЮРАЙТ» https://urait.ru/</w:t>
      </w:r>
    </w:p>
    <w:p w14:paraId="057C3323" w14:textId="77777777" w:rsidR="00F33F33" w:rsidRPr="002A3133" w:rsidRDefault="00F33F33" w:rsidP="00F33F33">
      <w:pPr>
        <w:widowControl/>
        <w:numPr>
          <w:ilvl w:val="0"/>
          <w:numId w:val="6"/>
        </w:numPr>
        <w:autoSpaceDE/>
        <w:autoSpaceDN/>
        <w:adjustRightInd/>
        <w:spacing w:after="160"/>
        <w:contextualSpacing/>
        <w:jc w:val="both"/>
        <w:rPr>
          <w:rFonts w:eastAsia="Calibri"/>
          <w:sz w:val="28"/>
          <w:szCs w:val="28"/>
          <w:lang w:eastAsia="en-US"/>
        </w:rPr>
      </w:pPr>
      <w:r w:rsidRPr="002A3133">
        <w:rPr>
          <w:rFonts w:eastAsia="Calibri"/>
          <w:color w:val="000000"/>
          <w:sz w:val="28"/>
          <w:szCs w:val="28"/>
          <w:lang w:eastAsia="en-US"/>
        </w:rPr>
        <w:t xml:space="preserve">Электронно-библиотечная система издательства Проспект </w:t>
      </w:r>
      <w:hyperlink r:id="rId121" w:history="1">
        <w:r w:rsidRPr="002A3133">
          <w:rPr>
            <w:rFonts w:eastAsia="Calibri"/>
            <w:sz w:val="28"/>
            <w:szCs w:val="28"/>
            <w:lang w:eastAsia="en-US"/>
          </w:rPr>
          <w:t>http://ebs.prospekt.org/books</w:t>
        </w:r>
      </w:hyperlink>
    </w:p>
    <w:p w14:paraId="08C26D81"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shd w:val="clear" w:color="auto" w:fill="FFFFFF"/>
          <w:lang w:eastAsia="en-US"/>
        </w:rPr>
        <w:t>Справочно-образовательная система</w:t>
      </w:r>
      <w:r w:rsidRPr="002A3133">
        <w:rPr>
          <w:rFonts w:eastAsia="Calibri"/>
          <w:color w:val="000000"/>
          <w:sz w:val="28"/>
          <w:szCs w:val="28"/>
          <w:lang w:eastAsia="en-US"/>
        </w:rPr>
        <w:t xml:space="preserve"> </w:t>
      </w:r>
      <w:proofErr w:type="spellStart"/>
      <w:r w:rsidRPr="002A3133">
        <w:rPr>
          <w:rFonts w:eastAsia="Calibri"/>
          <w:color w:val="000000"/>
          <w:sz w:val="28"/>
          <w:szCs w:val="28"/>
          <w:lang w:eastAsia="en-US"/>
        </w:rPr>
        <w:t>Актион</w:t>
      </w:r>
      <w:proofErr w:type="spellEnd"/>
      <w:r w:rsidRPr="002A3133">
        <w:rPr>
          <w:rFonts w:eastAsia="Calibri"/>
          <w:color w:val="000000"/>
          <w:sz w:val="28"/>
          <w:szCs w:val="28"/>
          <w:lang w:eastAsia="en-US"/>
        </w:rPr>
        <w:t xml:space="preserve"> 360 https://action360.ru/</w:t>
      </w:r>
    </w:p>
    <w:p w14:paraId="25EFB2A6" w14:textId="77777777" w:rsidR="00F33F33" w:rsidRPr="002A3133" w:rsidRDefault="00F33F33" w:rsidP="00F33F33">
      <w:pPr>
        <w:widowControl/>
        <w:numPr>
          <w:ilvl w:val="0"/>
          <w:numId w:val="6"/>
        </w:numPr>
        <w:autoSpaceDE/>
        <w:autoSpaceDN/>
        <w:adjustRightInd/>
        <w:spacing w:after="160"/>
        <w:contextualSpacing/>
        <w:jc w:val="both"/>
        <w:rPr>
          <w:rFonts w:eastAsia="Calibri"/>
          <w:sz w:val="28"/>
          <w:szCs w:val="28"/>
          <w:lang w:eastAsia="en-US"/>
        </w:rPr>
      </w:pPr>
      <w:r w:rsidRPr="002A3133">
        <w:rPr>
          <w:rFonts w:eastAsia="Calibri"/>
          <w:color w:val="000000"/>
          <w:sz w:val="28"/>
          <w:szCs w:val="28"/>
          <w:lang w:eastAsia="en-US"/>
        </w:rPr>
        <w:t xml:space="preserve">Деловая онлайн-библиотека Alpina Digital </w:t>
      </w:r>
      <w:hyperlink r:id="rId122" w:history="1">
        <w:r w:rsidRPr="002A3133">
          <w:rPr>
            <w:rFonts w:eastAsia="Calibri"/>
            <w:sz w:val="28"/>
            <w:szCs w:val="28"/>
            <w:lang w:eastAsia="en-US"/>
          </w:rPr>
          <w:t>http://lib.alpinadigital.ru/</w:t>
        </w:r>
      </w:hyperlink>
    </w:p>
    <w:p w14:paraId="77A55A66" w14:textId="77777777" w:rsidR="00F33F33" w:rsidRPr="002A3133" w:rsidRDefault="00F33F33" w:rsidP="00F33F33">
      <w:pPr>
        <w:widowControl/>
        <w:numPr>
          <w:ilvl w:val="0"/>
          <w:numId w:val="6"/>
        </w:numPr>
        <w:autoSpaceDE/>
        <w:autoSpaceDN/>
        <w:adjustRightInd/>
        <w:spacing w:after="160"/>
        <w:contextualSpacing/>
        <w:rPr>
          <w:rFonts w:eastAsia="Calibri"/>
          <w:sz w:val="28"/>
          <w:szCs w:val="28"/>
          <w:lang w:eastAsia="en-US"/>
        </w:rPr>
      </w:pPr>
      <w:r w:rsidRPr="002A3133">
        <w:rPr>
          <w:rFonts w:eastAsia="Calibri"/>
          <w:sz w:val="28"/>
          <w:szCs w:val="28"/>
          <w:lang w:eastAsia="en-US"/>
        </w:rPr>
        <w:t>Электронная библиотека издательства «МИФ» («Манн, Иванов и Фербер») https://fa.miflib.ru/auth/#/registration</w:t>
      </w:r>
    </w:p>
    <w:p w14:paraId="1D8A01EE"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Интернет-библиотека СМИ Public.Ru https://public.ru/</w:t>
      </w:r>
    </w:p>
    <w:p w14:paraId="5278B923"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lastRenderedPageBreak/>
        <w:t>Электронная библиотека Издательского дома «Гребенников» https://grebennikon.ru/</w:t>
      </w:r>
    </w:p>
    <w:p w14:paraId="7C635DF6"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 xml:space="preserve">Научная электронная библиотека eLibrary.ru http://elibrary.ru  </w:t>
      </w:r>
    </w:p>
    <w:p w14:paraId="0B1895F0"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Национальная электронная библиотека http://нэб.рф/</w:t>
      </w:r>
    </w:p>
    <w:p w14:paraId="493CDD7F"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Финансовая справочная система «Финансовый директор» http://www.1fd.ru/</w:t>
      </w:r>
    </w:p>
    <w:p w14:paraId="3F0A2BA7"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Ресурсы информационно-аналитического агентства по финансовым рынкам Cbonds.ru https://cbonds.ru/</w:t>
      </w:r>
    </w:p>
    <w:p w14:paraId="04396955"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 xml:space="preserve">СПАРК </w:t>
      </w:r>
      <w:hyperlink r:id="rId123" w:history="1">
        <w:r w:rsidRPr="002A3133">
          <w:rPr>
            <w:rFonts w:eastAsia="Calibri"/>
            <w:color w:val="0000FF"/>
            <w:sz w:val="28"/>
            <w:szCs w:val="28"/>
            <w:u w:val="single"/>
            <w:lang w:eastAsia="en-US"/>
          </w:rPr>
          <w:t>https://spark-interfax.ru/</w:t>
        </w:r>
      </w:hyperlink>
    </w:p>
    <w:p w14:paraId="298A962E"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val="en-US" w:eastAsia="en-US"/>
        </w:rPr>
      </w:pPr>
      <w:r w:rsidRPr="002A3133">
        <w:rPr>
          <w:rFonts w:eastAsia="Calibri"/>
          <w:color w:val="000000"/>
          <w:sz w:val="28"/>
          <w:szCs w:val="28"/>
          <w:lang w:val="en-US" w:eastAsia="en-US"/>
        </w:rPr>
        <w:t>STATISTA https://www.statista.com/</w:t>
      </w:r>
    </w:p>
    <w:p w14:paraId="44B0344F"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val="en-US" w:eastAsia="en-US"/>
        </w:rPr>
      </w:pPr>
      <w:r w:rsidRPr="002A3133">
        <w:rPr>
          <w:rFonts w:eastAsia="Calibri"/>
          <w:color w:val="000000"/>
          <w:sz w:val="28"/>
          <w:szCs w:val="28"/>
          <w:lang w:val="en-US" w:eastAsia="en-US"/>
        </w:rPr>
        <w:t>Academic Reference http://ar.cnki.net/ACADREF</w:t>
      </w:r>
    </w:p>
    <w:p w14:paraId="36D38D1F"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6CD9B09B"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proofErr w:type="spellStart"/>
      <w:r w:rsidRPr="002A3133">
        <w:rPr>
          <w:rFonts w:eastAsia="Calibri"/>
          <w:color w:val="000000"/>
          <w:sz w:val="28"/>
          <w:szCs w:val="28"/>
          <w:lang w:eastAsia="en-US"/>
        </w:rPr>
        <w:t>Henry</w:t>
      </w:r>
      <w:proofErr w:type="spellEnd"/>
      <w:r w:rsidRPr="002A3133">
        <w:rPr>
          <w:rFonts w:eastAsia="Calibri"/>
          <w:color w:val="000000"/>
          <w:sz w:val="28"/>
          <w:szCs w:val="28"/>
          <w:lang w:eastAsia="en-US"/>
        </w:rPr>
        <w:t xml:space="preserve"> </w:t>
      </w:r>
      <w:proofErr w:type="spellStart"/>
      <w:r w:rsidRPr="002A3133">
        <w:rPr>
          <w:rFonts w:eastAsia="Calibri"/>
          <w:color w:val="000000"/>
          <w:sz w:val="28"/>
          <w:szCs w:val="28"/>
          <w:lang w:eastAsia="en-US"/>
        </w:rPr>
        <w:t>Stewart</w:t>
      </w:r>
      <w:proofErr w:type="spellEnd"/>
      <w:r w:rsidRPr="002A3133">
        <w:rPr>
          <w:rFonts w:eastAsia="Calibri"/>
          <w:color w:val="000000"/>
          <w:sz w:val="28"/>
          <w:szCs w:val="28"/>
          <w:lang w:eastAsia="en-US"/>
        </w:rPr>
        <w:t xml:space="preserve"> </w:t>
      </w:r>
      <w:proofErr w:type="spellStart"/>
      <w:r w:rsidRPr="002A3133">
        <w:rPr>
          <w:rFonts w:eastAsia="Calibri"/>
          <w:color w:val="000000"/>
          <w:sz w:val="28"/>
          <w:szCs w:val="28"/>
          <w:lang w:eastAsia="en-US"/>
        </w:rPr>
        <w:t>Talks</w:t>
      </w:r>
      <w:proofErr w:type="spellEnd"/>
      <w:r w:rsidRPr="002A3133">
        <w:rPr>
          <w:rFonts w:eastAsia="Calibri"/>
          <w:color w:val="000000"/>
          <w:sz w:val="28"/>
          <w:szCs w:val="28"/>
          <w:lang w:eastAsia="en-US"/>
        </w:rPr>
        <w:t>: Библиотека Онлайн Лекций по Бизнесу и Маркетингу https://hstalks.com/business/</w:t>
      </w:r>
    </w:p>
    <w:p w14:paraId="76591C0C" w14:textId="77777777" w:rsidR="00F33F33" w:rsidRPr="002A3133" w:rsidRDefault="00F33F33" w:rsidP="00F33F33">
      <w:pPr>
        <w:widowControl/>
        <w:numPr>
          <w:ilvl w:val="0"/>
          <w:numId w:val="6"/>
        </w:numPr>
        <w:autoSpaceDE/>
        <w:autoSpaceDN/>
        <w:adjustRightInd/>
        <w:spacing w:after="160"/>
        <w:contextualSpacing/>
        <w:jc w:val="both"/>
        <w:rPr>
          <w:rFonts w:eastAsia="Calibri"/>
          <w:sz w:val="28"/>
          <w:szCs w:val="28"/>
          <w:lang w:eastAsia="en-US"/>
        </w:rPr>
      </w:pPr>
      <w:r w:rsidRPr="002A3133">
        <w:rPr>
          <w:rFonts w:eastAsia="Calibri"/>
          <w:color w:val="000000"/>
          <w:sz w:val="28"/>
          <w:szCs w:val="28"/>
          <w:lang w:eastAsia="en-US"/>
        </w:rPr>
        <w:t xml:space="preserve">Электронная коллекция книг издательства </w:t>
      </w:r>
      <w:proofErr w:type="spellStart"/>
      <w:r w:rsidRPr="002A3133">
        <w:rPr>
          <w:rFonts w:eastAsia="Calibri"/>
          <w:color w:val="000000"/>
          <w:sz w:val="28"/>
          <w:szCs w:val="28"/>
          <w:lang w:eastAsia="en-US"/>
        </w:rPr>
        <w:t>Springer</w:t>
      </w:r>
      <w:proofErr w:type="spellEnd"/>
      <w:r w:rsidRPr="002A3133">
        <w:rPr>
          <w:rFonts w:eastAsia="Calibri"/>
          <w:color w:val="000000"/>
          <w:sz w:val="28"/>
          <w:szCs w:val="28"/>
          <w:lang w:eastAsia="en-US"/>
        </w:rPr>
        <w:t xml:space="preserve">:  </w:t>
      </w:r>
      <w:proofErr w:type="spellStart"/>
      <w:r w:rsidRPr="002A3133">
        <w:rPr>
          <w:rFonts w:eastAsia="Calibri"/>
          <w:color w:val="000000"/>
          <w:sz w:val="28"/>
          <w:szCs w:val="28"/>
          <w:lang w:eastAsia="en-US"/>
        </w:rPr>
        <w:t>Springer</w:t>
      </w:r>
      <w:proofErr w:type="spellEnd"/>
      <w:r w:rsidRPr="002A3133">
        <w:rPr>
          <w:rFonts w:eastAsia="Calibri"/>
          <w:color w:val="000000"/>
          <w:sz w:val="28"/>
          <w:szCs w:val="28"/>
          <w:lang w:eastAsia="en-US"/>
        </w:rPr>
        <w:t xml:space="preserve"> </w:t>
      </w:r>
      <w:proofErr w:type="spellStart"/>
      <w:r w:rsidRPr="002A3133">
        <w:rPr>
          <w:rFonts w:eastAsia="Calibri"/>
          <w:color w:val="000000"/>
          <w:sz w:val="28"/>
          <w:szCs w:val="28"/>
          <w:lang w:eastAsia="en-US"/>
        </w:rPr>
        <w:t>eBooks</w:t>
      </w:r>
      <w:proofErr w:type="spellEnd"/>
      <w:r w:rsidRPr="002A3133">
        <w:rPr>
          <w:rFonts w:eastAsia="Calibri"/>
          <w:color w:val="000000"/>
          <w:sz w:val="28"/>
          <w:szCs w:val="28"/>
          <w:lang w:eastAsia="en-US"/>
        </w:rPr>
        <w:t xml:space="preserve"> </w:t>
      </w:r>
      <w:hyperlink r:id="rId124" w:history="1">
        <w:r w:rsidRPr="002A3133">
          <w:rPr>
            <w:rFonts w:eastAsia="Calibri"/>
            <w:sz w:val="28"/>
            <w:szCs w:val="28"/>
            <w:lang w:eastAsia="en-US"/>
          </w:rPr>
          <w:t>http://link.springer.com/</w:t>
        </w:r>
      </w:hyperlink>
    </w:p>
    <w:p w14:paraId="5395EE5F"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 xml:space="preserve">Электронные продукты издательства </w:t>
      </w:r>
      <w:proofErr w:type="spellStart"/>
      <w:r w:rsidRPr="002A3133">
        <w:rPr>
          <w:rFonts w:eastAsia="Calibri"/>
          <w:color w:val="000000"/>
          <w:sz w:val="28"/>
          <w:szCs w:val="28"/>
          <w:lang w:eastAsia="en-US"/>
        </w:rPr>
        <w:t>Elsevier</w:t>
      </w:r>
      <w:proofErr w:type="spellEnd"/>
      <w:r w:rsidRPr="002A3133">
        <w:rPr>
          <w:rFonts w:eastAsia="Calibri"/>
          <w:color w:val="000000"/>
          <w:sz w:val="28"/>
          <w:szCs w:val="28"/>
          <w:lang w:eastAsia="en-US"/>
        </w:rPr>
        <w:t xml:space="preserve"> </w:t>
      </w:r>
      <w:hyperlink r:id="rId125" w:history="1">
        <w:r w:rsidRPr="002A3133">
          <w:rPr>
            <w:rFonts w:eastAsia="Calibri"/>
            <w:color w:val="0000FF"/>
            <w:sz w:val="28"/>
            <w:szCs w:val="28"/>
            <w:u w:val="single"/>
            <w:lang w:eastAsia="en-US"/>
          </w:rPr>
          <w:t>http://www.sciencedirect.com</w:t>
        </w:r>
      </w:hyperlink>
    </w:p>
    <w:p w14:paraId="39E68FA6" w14:textId="77777777" w:rsidR="00F33F33" w:rsidRPr="002A3133" w:rsidRDefault="00F33F33" w:rsidP="00F33F33">
      <w:pPr>
        <w:widowControl/>
        <w:numPr>
          <w:ilvl w:val="0"/>
          <w:numId w:val="6"/>
        </w:numPr>
        <w:autoSpaceDE/>
        <w:autoSpaceDN/>
        <w:adjustRightInd/>
        <w:spacing w:after="160"/>
        <w:contextualSpacing/>
        <w:jc w:val="both"/>
        <w:rPr>
          <w:rFonts w:eastAsia="Calibri"/>
          <w:sz w:val="28"/>
          <w:szCs w:val="28"/>
          <w:lang w:val="en-US" w:eastAsia="en-US"/>
        </w:rPr>
      </w:pPr>
      <w:r w:rsidRPr="002A3133">
        <w:rPr>
          <w:rFonts w:eastAsia="Calibri"/>
          <w:color w:val="000000"/>
          <w:sz w:val="28"/>
          <w:szCs w:val="28"/>
          <w:lang w:val="en-US" w:eastAsia="en-US"/>
        </w:rPr>
        <w:t xml:space="preserve">Emerald: Management </w:t>
      </w:r>
      <w:proofErr w:type="spellStart"/>
      <w:r w:rsidRPr="002A3133">
        <w:rPr>
          <w:rFonts w:eastAsia="Calibri"/>
          <w:color w:val="000000"/>
          <w:sz w:val="28"/>
          <w:szCs w:val="28"/>
          <w:lang w:val="en-US" w:eastAsia="en-US"/>
        </w:rPr>
        <w:t>eJournal</w:t>
      </w:r>
      <w:proofErr w:type="spellEnd"/>
      <w:r w:rsidRPr="002A3133">
        <w:rPr>
          <w:rFonts w:eastAsia="Calibri"/>
          <w:color w:val="000000"/>
          <w:sz w:val="28"/>
          <w:szCs w:val="28"/>
          <w:lang w:val="en-US" w:eastAsia="en-US"/>
        </w:rPr>
        <w:t xml:space="preserve"> Portfolio </w:t>
      </w:r>
      <w:hyperlink r:id="rId126" w:history="1">
        <w:r w:rsidRPr="002A3133">
          <w:rPr>
            <w:rFonts w:eastAsia="Calibri"/>
            <w:sz w:val="28"/>
            <w:szCs w:val="28"/>
            <w:lang w:val="en-US" w:eastAsia="en-US"/>
          </w:rPr>
          <w:t>https://www.emerald.com/insight/</w:t>
        </w:r>
      </w:hyperlink>
    </w:p>
    <w:p w14:paraId="5D21A4AD" w14:textId="77777777" w:rsidR="00F33F33" w:rsidRPr="002A3133" w:rsidRDefault="00F33F33" w:rsidP="00F33F33">
      <w:pPr>
        <w:widowControl/>
        <w:numPr>
          <w:ilvl w:val="0"/>
          <w:numId w:val="6"/>
        </w:numPr>
        <w:autoSpaceDE/>
        <w:autoSpaceDN/>
        <w:adjustRightInd/>
        <w:spacing w:after="160"/>
        <w:jc w:val="both"/>
        <w:rPr>
          <w:bCs/>
          <w:sz w:val="28"/>
          <w:szCs w:val="28"/>
          <w:lang w:val="en-US"/>
        </w:rPr>
      </w:pPr>
      <w:r w:rsidRPr="002A3133">
        <w:rPr>
          <w:bCs/>
          <w:sz w:val="28"/>
          <w:szCs w:val="28"/>
          <w:lang w:val="en-US"/>
        </w:rPr>
        <w:t xml:space="preserve">JSTOR. Arts &amp; Sciences I Collection </w:t>
      </w:r>
      <w:hyperlink r:id="rId127" w:history="1">
        <w:r w:rsidRPr="002A3133">
          <w:rPr>
            <w:sz w:val="28"/>
            <w:szCs w:val="28"/>
            <w:lang w:val="en-US"/>
          </w:rPr>
          <w:t>https://www.jstor.org/</w:t>
        </w:r>
      </w:hyperlink>
    </w:p>
    <w:p w14:paraId="6EB764B9" w14:textId="77777777" w:rsidR="00F33F33" w:rsidRPr="002A3133" w:rsidRDefault="00F33F33" w:rsidP="00F33F33">
      <w:pPr>
        <w:widowControl/>
        <w:numPr>
          <w:ilvl w:val="0"/>
          <w:numId w:val="6"/>
        </w:numPr>
        <w:autoSpaceDE/>
        <w:autoSpaceDN/>
        <w:adjustRightInd/>
        <w:spacing w:after="160"/>
        <w:contextualSpacing/>
        <w:rPr>
          <w:sz w:val="28"/>
          <w:szCs w:val="28"/>
          <w:shd w:val="clear" w:color="auto" w:fill="FFFFFF"/>
        </w:rPr>
      </w:pPr>
      <w:r w:rsidRPr="002A3133">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2A3133">
        <w:rPr>
          <w:rFonts w:eastAsia="Calibri"/>
          <w:color w:val="000000"/>
          <w:sz w:val="28"/>
          <w:szCs w:val="28"/>
          <w:shd w:val="clear" w:color="auto" w:fill="FFFFFF"/>
          <w:lang w:eastAsia="en-US"/>
        </w:rPr>
        <w:t>iLibrary</w:t>
      </w:r>
      <w:proofErr w:type="spellEnd"/>
      <w:r w:rsidRPr="002A3133">
        <w:rPr>
          <w:rFonts w:eastAsia="Calibri"/>
          <w:color w:val="000000"/>
          <w:sz w:val="28"/>
          <w:szCs w:val="28"/>
          <w:shd w:val="clear" w:color="auto" w:fill="FFFFFF"/>
          <w:lang w:eastAsia="en-US"/>
        </w:rPr>
        <w:t xml:space="preserve"> </w:t>
      </w:r>
      <w:hyperlink r:id="rId128" w:history="1">
        <w:r w:rsidRPr="002A3133">
          <w:rPr>
            <w:sz w:val="28"/>
            <w:szCs w:val="28"/>
            <w:shd w:val="clear" w:color="auto" w:fill="FFFFFF"/>
          </w:rPr>
          <w:t>https://www.oecd-ilibrary.org/</w:t>
        </w:r>
      </w:hyperlink>
    </w:p>
    <w:p w14:paraId="0CA01248" w14:textId="77777777" w:rsidR="00F33F33" w:rsidRPr="002A3133" w:rsidRDefault="00F33F33" w:rsidP="00F33F33">
      <w:pPr>
        <w:widowControl/>
        <w:numPr>
          <w:ilvl w:val="0"/>
          <w:numId w:val="6"/>
        </w:numPr>
        <w:autoSpaceDE/>
        <w:autoSpaceDN/>
        <w:adjustRightInd/>
        <w:spacing w:after="160"/>
        <w:contextualSpacing/>
        <w:jc w:val="both"/>
        <w:rPr>
          <w:rFonts w:eastAsia="Calibri"/>
          <w:color w:val="000000"/>
          <w:sz w:val="28"/>
          <w:szCs w:val="28"/>
          <w:lang w:eastAsia="en-US"/>
        </w:rPr>
      </w:pPr>
      <w:r w:rsidRPr="002A3133">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A3133">
        <w:rPr>
          <w:rFonts w:eastAsia="Calibri"/>
          <w:color w:val="000000"/>
          <w:sz w:val="28"/>
          <w:szCs w:val="28"/>
          <w:lang w:eastAsia="en-US"/>
        </w:rPr>
        <w:t>управления»  http://eduvideo.online/</w:t>
      </w:r>
      <w:proofErr w:type="gramEnd"/>
    </w:p>
    <w:p w14:paraId="73EA1E68" w14:textId="77777777" w:rsidR="00F33F33" w:rsidRPr="002A3133" w:rsidRDefault="00F33F33" w:rsidP="00F33F33">
      <w:pPr>
        <w:widowControl/>
        <w:numPr>
          <w:ilvl w:val="0"/>
          <w:numId w:val="6"/>
        </w:numPr>
        <w:autoSpaceDE/>
        <w:autoSpaceDN/>
        <w:adjustRightInd/>
        <w:spacing w:after="160"/>
        <w:contextualSpacing/>
        <w:jc w:val="both"/>
        <w:rPr>
          <w:rFonts w:eastAsia="Calibri"/>
          <w:bCs/>
          <w:sz w:val="28"/>
          <w:szCs w:val="28"/>
          <w:lang w:eastAsia="en-US"/>
        </w:rPr>
      </w:pPr>
      <w:r w:rsidRPr="002A3133">
        <w:rPr>
          <w:rFonts w:eastAsia="Calibri"/>
          <w:color w:val="000000"/>
          <w:sz w:val="28"/>
          <w:szCs w:val="28"/>
          <w:lang w:eastAsia="en-US"/>
        </w:rPr>
        <w:t xml:space="preserve">База данных научных журналов издательства </w:t>
      </w:r>
      <w:proofErr w:type="spellStart"/>
      <w:r w:rsidRPr="002A3133">
        <w:rPr>
          <w:rFonts w:eastAsia="Calibri"/>
          <w:color w:val="000000"/>
          <w:sz w:val="28"/>
          <w:szCs w:val="28"/>
          <w:lang w:eastAsia="en-US"/>
        </w:rPr>
        <w:t>Wiley</w:t>
      </w:r>
      <w:proofErr w:type="spellEnd"/>
      <w:r w:rsidRPr="002A3133">
        <w:rPr>
          <w:rFonts w:eastAsia="Calibri"/>
          <w:color w:val="000000"/>
          <w:sz w:val="28"/>
          <w:szCs w:val="28"/>
          <w:lang w:eastAsia="en-US"/>
        </w:rPr>
        <w:t xml:space="preserve"> </w:t>
      </w:r>
      <w:hyperlink r:id="rId129" w:history="1">
        <w:r w:rsidRPr="002A3133">
          <w:rPr>
            <w:rFonts w:eastAsia="Calibri"/>
            <w:sz w:val="28"/>
            <w:szCs w:val="28"/>
            <w:lang w:eastAsia="en-US"/>
          </w:rPr>
          <w:t>https://onlinelibrary.wiley.com/</w:t>
        </w:r>
      </w:hyperlink>
    </w:p>
    <w:p w14:paraId="54B4E2C5" w14:textId="77777777" w:rsidR="00F33F33" w:rsidRDefault="00F33F33" w:rsidP="000A5AA8">
      <w:pPr>
        <w:tabs>
          <w:tab w:val="left" w:pos="1134"/>
        </w:tabs>
        <w:autoSpaceDE/>
        <w:autoSpaceDN/>
        <w:adjustRightInd/>
        <w:ind w:firstLine="709"/>
        <w:contextualSpacing/>
        <w:jc w:val="both"/>
        <w:rPr>
          <w:sz w:val="28"/>
          <w:szCs w:val="28"/>
        </w:rPr>
      </w:pPr>
    </w:p>
    <w:p w14:paraId="7DD5E25A" w14:textId="77777777" w:rsidR="00145199" w:rsidRPr="00E1247E" w:rsidRDefault="00145199" w:rsidP="001F1E47">
      <w:pPr>
        <w:pStyle w:val="1"/>
        <w:spacing w:before="0" w:line="360" w:lineRule="auto"/>
        <w:ind w:firstLine="709"/>
        <w:jc w:val="both"/>
        <w:rPr>
          <w:rFonts w:ascii="Times New Roman" w:hAnsi="Times New Roman" w:cs="Times New Roman"/>
          <w:b/>
          <w:bCs/>
          <w:color w:val="000000" w:themeColor="text1"/>
          <w:sz w:val="28"/>
          <w:szCs w:val="28"/>
        </w:rPr>
      </w:pPr>
      <w:bookmarkStart w:id="21" w:name="_Toc118705335"/>
      <w:bookmarkEnd w:id="20"/>
      <w:r w:rsidRPr="00E1247E">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E1247E">
        <w:rPr>
          <w:rFonts w:ascii="Times New Roman" w:hAnsi="Times New Roman" w:cs="Times New Roman"/>
          <w:b/>
          <w:bCs/>
          <w:color w:val="000000" w:themeColor="text1"/>
          <w:sz w:val="28"/>
          <w:szCs w:val="28"/>
        </w:rPr>
        <w:t>плины</w:t>
      </w:r>
      <w:bookmarkEnd w:id="21"/>
    </w:p>
    <w:p w14:paraId="4A39965A" w14:textId="77777777" w:rsidR="005E14A8" w:rsidRPr="0039502D" w:rsidRDefault="005E14A8" w:rsidP="001F1E47">
      <w:pPr>
        <w:tabs>
          <w:tab w:val="left" w:pos="993"/>
        </w:tabs>
        <w:autoSpaceDE/>
        <w:autoSpaceDN/>
        <w:adjustRightInd/>
        <w:spacing w:line="360" w:lineRule="auto"/>
        <w:ind w:firstLine="992"/>
        <w:jc w:val="both"/>
        <w:rPr>
          <w:sz w:val="28"/>
          <w:szCs w:val="28"/>
        </w:rPr>
      </w:pPr>
      <w:r w:rsidRPr="00C074B1">
        <w:rPr>
          <w:color w:val="1B1B1D"/>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C074B1">
        <w:rPr>
          <w:color w:val="1B1B1D"/>
          <w:sz w:val="28"/>
          <w:szCs w:val="28"/>
        </w:rPr>
        <w:t>Финуниверситета</w:t>
      </w:r>
      <w:proofErr w:type="spellEnd"/>
      <w:r w:rsidRPr="00C074B1">
        <w:rPr>
          <w:color w:val="1B1B1D"/>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074B1">
        <w:rPr>
          <w:color w:val="1B1B1D"/>
          <w:sz w:val="28"/>
          <w:szCs w:val="28"/>
        </w:rPr>
        <w:t>Финуниверситета</w:t>
      </w:r>
      <w:proofErr w:type="spellEnd"/>
      <w:r w:rsidRPr="00C074B1">
        <w:rPr>
          <w:color w:val="1B1B1D"/>
          <w:sz w:val="28"/>
          <w:szCs w:val="28"/>
        </w:rPr>
        <w:t>»), использовать методические рекомендации департамента.</w:t>
      </w:r>
    </w:p>
    <w:p w14:paraId="6C66E829" w14:textId="77777777" w:rsidR="007F4184" w:rsidRPr="0088470B" w:rsidRDefault="007F4184" w:rsidP="005E14A8">
      <w:pPr>
        <w:tabs>
          <w:tab w:val="left" w:pos="993"/>
        </w:tabs>
        <w:jc w:val="both"/>
        <w:rPr>
          <w:sz w:val="28"/>
          <w:szCs w:val="28"/>
        </w:rPr>
      </w:pPr>
    </w:p>
    <w:p w14:paraId="37043006" w14:textId="0BD78F1E" w:rsidR="00C52F7B" w:rsidRDefault="00145199" w:rsidP="005E14A8">
      <w:pPr>
        <w:pStyle w:val="1"/>
        <w:spacing w:before="0"/>
        <w:ind w:firstLine="709"/>
        <w:jc w:val="both"/>
        <w:rPr>
          <w:rFonts w:ascii="Times New Roman" w:hAnsi="Times New Roman" w:cs="Times New Roman"/>
          <w:b/>
          <w:bCs/>
          <w:color w:val="000000" w:themeColor="text1"/>
          <w:sz w:val="28"/>
          <w:szCs w:val="28"/>
        </w:rPr>
      </w:pPr>
      <w:bookmarkStart w:id="22" w:name="_Toc118705336"/>
      <w:r w:rsidRPr="00C01359">
        <w:rPr>
          <w:rFonts w:ascii="Times New Roman" w:hAnsi="Times New Roman" w:cs="Times New Roman"/>
          <w:b/>
          <w:bCs/>
          <w:color w:val="000000" w:themeColor="text1"/>
          <w:sz w:val="28"/>
          <w:szCs w:val="28"/>
        </w:rPr>
        <w:lastRenderedPageBreak/>
        <w:t>1</w:t>
      </w:r>
      <w:r w:rsidR="004B4BFE" w:rsidRPr="00C01359">
        <w:rPr>
          <w:rFonts w:ascii="Times New Roman" w:hAnsi="Times New Roman" w:cs="Times New Roman"/>
          <w:b/>
          <w:bCs/>
          <w:color w:val="000000" w:themeColor="text1"/>
          <w:sz w:val="28"/>
          <w:szCs w:val="28"/>
        </w:rPr>
        <w:t>1</w:t>
      </w:r>
      <w:r w:rsidR="00C52F7B" w:rsidRPr="00C01359">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C01359">
        <w:rPr>
          <w:rFonts w:ascii="Times New Roman" w:hAnsi="Times New Roman" w:cs="Times New Roman"/>
          <w:b/>
          <w:bCs/>
          <w:color w:val="000000" w:themeColor="text1"/>
          <w:sz w:val="28"/>
          <w:szCs w:val="28"/>
        </w:rPr>
        <w:t>дисциплине</w:t>
      </w:r>
      <w:r w:rsidR="00C52F7B" w:rsidRPr="00C01359">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22"/>
    </w:p>
    <w:p w14:paraId="679A2094" w14:textId="77777777" w:rsidR="0048050D" w:rsidRPr="0048050D" w:rsidRDefault="0048050D" w:rsidP="005E14A8"/>
    <w:p w14:paraId="36B329A7" w14:textId="77777777" w:rsidR="00E76E1B" w:rsidRPr="005E14A8" w:rsidRDefault="00E76E1B" w:rsidP="005E14A8">
      <w:pPr>
        <w:pStyle w:val="2"/>
        <w:ind w:left="0" w:firstLine="709"/>
        <w:jc w:val="both"/>
        <w:rPr>
          <w:color w:val="000000" w:themeColor="text1"/>
        </w:rPr>
      </w:pPr>
      <w:bookmarkStart w:id="23" w:name="_Toc531614950"/>
      <w:bookmarkStart w:id="24" w:name="_Toc531686467"/>
      <w:bookmarkStart w:id="25" w:name="_Toc118705337"/>
      <w:r w:rsidRPr="005E14A8">
        <w:rPr>
          <w:color w:val="000000" w:themeColor="text1"/>
        </w:rPr>
        <w:t>11. 1. Комплект лицензионного программного обеспечения:</w:t>
      </w:r>
      <w:bookmarkEnd w:id="23"/>
      <w:bookmarkEnd w:id="24"/>
      <w:bookmarkEnd w:id="25"/>
    </w:p>
    <w:p w14:paraId="1251AC7C" w14:textId="03096FEC" w:rsidR="00293EFF" w:rsidRPr="005E14A8" w:rsidRDefault="00293EFF" w:rsidP="005E14A8">
      <w:pPr>
        <w:shd w:val="clear" w:color="auto" w:fill="FFFFFF"/>
        <w:tabs>
          <w:tab w:val="left" w:pos="442"/>
        </w:tabs>
        <w:ind w:firstLine="709"/>
        <w:jc w:val="both"/>
        <w:rPr>
          <w:rFonts w:eastAsia="Calibri"/>
          <w:bCs/>
          <w:sz w:val="28"/>
          <w:szCs w:val="28"/>
        </w:rPr>
      </w:pPr>
      <w:bookmarkStart w:id="26" w:name="_Toc531614951"/>
      <w:bookmarkStart w:id="27" w:name="_Toc531686468"/>
      <w:r w:rsidRPr="005E14A8">
        <w:rPr>
          <w:rFonts w:eastAsia="Calibri"/>
          <w:bCs/>
          <w:sz w:val="28"/>
          <w:szCs w:val="28"/>
        </w:rPr>
        <w:t xml:space="preserve">1. </w:t>
      </w:r>
      <w:bookmarkStart w:id="28" w:name="_Toc531614952"/>
      <w:bookmarkStart w:id="29" w:name="_Toc531686469"/>
      <w:bookmarkEnd w:id="26"/>
      <w:bookmarkEnd w:id="27"/>
      <w:r w:rsidRPr="005E14A8">
        <w:rPr>
          <w:rFonts w:eastAsia="Calibri"/>
          <w:bCs/>
          <w:sz w:val="28"/>
          <w:szCs w:val="28"/>
        </w:rPr>
        <w:t>Компьютерные программы общего назначения Windows, Microsoft Office</w:t>
      </w:r>
      <w:r w:rsidR="00B05BBC" w:rsidRPr="005E14A8">
        <w:rPr>
          <w:rFonts w:eastAsia="Calibri"/>
          <w:bCs/>
          <w:sz w:val="28"/>
          <w:szCs w:val="28"/>
        </w:rPr>
        <w:t>;</w:t>
      </w:r>
    </w:p>
    <w:p w14:paraId="1CF97277" w14:textId="1E1193DD" w:rsidR="00E76E1B" w:rsidRDefault="00293EFF" w:rsidP="005E14A8">
      <w:pPr>
        <w:shd w:val="clear" w:color="auto" w:fill="FFFFFF"/>
        <w:tabs>
          <w:tab w:val="left" w:pos="442"/>
        </w:tabs>
        <w:ind w:firstLine="709"/>
        <w:jc w:val="both"/>
        <w:rPr>
          <w:rFonts w:eastAsia="Calibri"/>
          <w:bCs/>
          <w:sz w:val="28"/>
          <w:szCs w:val="28"/>
        </w:rPr>
      </w:pPr>
      <w:r w:rsidRPr="005E14A8">
        <w:rPr>
          <w:rFonts w:eastAsia="Calibri"/>
          <w:bCs/>
          <w:sz w:val="28"/>
          <w:szCs w:val="28"/>
        </w:rPr>
        <w:t xml:space="preserve">2. Антивирус </w:t>
      </w:r>
      <w:bookmarkEnd w:id="28"/>
      <w:bookmarkEnd w:id="29"/>
      <w:r w:rsidRPr="005E14A8">
        <w:rPr>
          <w:rFonts w:eastAsia="Calibri"/>
          <w:bCs/>
          <w:sz w:val="28"/>
          <w:szCs w:val="28"/>
        </w:rPr>
        <w:t>Kaspersky</w:t>
      </w:r>
    </w:p>
    <w:p w14:paraId="23624401" w14:textId="77777777" w:rsidR="0048050D" w:rsidRDefault="0048050D" w:rsidP="005E14A8">
      <w:pPr>
        <w:shd w:val="clear" w:color="auto" w:fill="FFFFFF"/>
        <w:tabs>
          <w:tab w:val="left" w:pos="442"/>
        </w:tabs>
        <w:ind w:firstLine="709"/>
        <w:jc w:val="both"/>
        <w:rPr>
          <w:rFonts w:eastAsia="Calibri"/>
          <w:bCs/>
          <w:sz w:val="28"/>
          <w:szCs w:val="28"/>
        </w:rPr>
      </w:pPr>
    </w:p>
    <w:p w14:paraId="65279965" w14:textId="77777777" w:rsidR="00F33F33" w:rsidRPr="005D3F60" w:rsidRDefault="00F33F33" w:rsidP="005E14A8">
      <w:pPr>
        <w:shd w:val="clear" w:color="auto" w:fill="FFFFFF"/>
        <w:tabs>
          <w:tab w:val="left" w:pos="442"/>
        </w:tabs>
        <w:ind w:firstLine="709"/>
        <w:jc w:val="both"/>
        <w:rPr>
          <w:rFonts w:eastAsia="Calibri"/>
          <w:bCs/>
          <w:sz w:val="28"/>
          <w:szCs w:val="28"/>
        </w:rPr>
      </w:pPr>
    </w:p>
    <w:p w14:paraId="266E17B9" w14:textId="096A8A7B" w:rsidR="00B05BBC" w:rsidRDefault="00E76E1B" w:rsidP="005E14A8">
      <w:pPr>
        <w:pStyle w:val="2"/>
        <w:ind w:left="0" w:firstLine="709"/>
        <w:jc w:val="both"/>
        <w:rPr>
          <w:color w:val="000000" w:themeColor="text1"/>
        </w:rPr>
      </w:pPr>
      <w:bookmarkStart w:id="30" w:name="_Toc531614953"/>
      <w:bookmarkStart w:id="31" w:name="_Toc531686470"/>
      <w:bookmarkStart w:id="32" w:name="_Toc118705338"/>
      <w:r w:rsidRPr="00C01359">
        <w:rPr>
          <w:color w:val="000000" w:themeColor="text1"/>
        </w:rPr>
        <w:t>11.2. Современные профессиональные базы данных и информационные справочные системы</w:t>
      </w:r>
      <w:bookmarkEnd w:id="30"/>
      <w:bookmarkEnd w:id="31"/>
      <w:bookmarkEnd w:id="32"/>
    </w:p>
    <w:tbl>
      <w:tblPr>
        <w:tblStyle w:val="a8"/>
        <w:tblW w:w="10350" w:type="dxa"/>
        <w:jc w:val="center"/>
        <w:tblLayout w:type="fixed"/>
        <w:tblLook w:val="04A0" w:firstRow="1" w:lastRow="0" w:firstColumn="1" w:lastColumn="0" w:noHBand="0" w:noVBand="1"/>
      </w:tblPr>
      <w:tblGrid>
        <w:gridCol w:w="568"/>
        <w:gridCol w:w="8080"/>
        <w:gridCol w:w="1702"/>
      </w:tblGrid>
      <w:tr w:rsidR="00C0095A" w:rsidRPr="005E14A8" w14:paraId="7A1E5DC2" w14:textId="77777777" w:rsidTr="005E14A8">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0E0C2C4" w14:textId="77777777" w:rsidR="00C0095A" w:rsidRPr="005E14A8" w:rsidRDefault="00C0095A" w:rsidP="005E14A8">
            <w:pPr>
              <w:jc w:val="center"/>
              <w:rPr>
                <w:sz w:val="24"/>
                <w:szCs w:val="24"/>
                <w:lang w:eastAsia="en-US"/>
              </w:rPr>
            </w:pPr>
            <w:r w:rsidRPr="005E14A8">
              <w:rPr>
                <w:sz w:val="24"/>
                <w:szCs w:val="24"/>
                <w:lang w:eastAsia="en-US"/>
              </w:rPr>
              <w:t>№ п/п</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99C7FCA" w14:textId="77777777" w:rsidR="00C0095A" w:rsidRPr="005E14A8" w:rsidRDefault="00C0095A" w:rsidP="005E14A8">
            <w:pPr>
              <w:jc w:val="center"/>
              <w:rPr>
                <w:sz w:val="24"/>
                <w:szCs w:val="24"/>
                <w:lang w:eastAsia="en-US"/>
              </w:rPr>
            </w:pPr>
            <w:r w:rsidRPr="005E14A8">
              <w:rPr>
                <w:sz w:val="24"/>
                <w:szCs w:val="24"/>
                <w:lang w:eastAsia="en-US"/>
              </w:rPr>
              <w:t>Название рекомендуемых технических и компьютерных средств обучения</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3DF5722" w14:textId="77777777" w:rsidR="00C0095A" w:rsidRPr="005E14A8" w:rsidRDefault="00C0095A" w:rsidP="005E14A8">
            <w:pPr>
              <w:jc w:val="center"/>
              <w:rPr>
                <w:sz w:val="24"/>
                <w:szCs w:val="24"/>
                <w:lang w:eastAsia="en-US"/>
              </w:rPr>
            </w:pPr>
            <w:r w:rsidRPr="005E14A8">
              <w:rPr>
                <w:sz w:val="24"/>
                <w:szCs w:val="24"/>
                <w:lang w:eastAsia="en-US"/>
              </w:rPr>
              <w:t>Наименование разделов и тем</w:t>
            </w:r>
          </w:p>
        </w:tc>
      </w:tr>
      <w:tr w:rsidR="00C0095A" w:rsidRPr="005E14A8" w14:paraId="7F490BE3" w14:textId="77777777" w:rsidTr="005E14A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9FFD455" w14:textId="77777777" w:rsidR="00C0095A" w:rsidRPr="005E14A8" w:rsidRDefault="00C0095A" w:rsidP="005E14A8">
            <w:pPr>
              <w:pStyle w:val="a6"/>
              <w:numPr>
                <w:ilvl w:val="0"/>
                <w:numId w:val="7"/>
              </w:numPr>
              <w:ind w:left="0" w:firstLine="0"/>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hideMark/>
          </w:tcPr>
          <w:p w14:paraId="6681C0A1" w14:textId="77777777" w:rsidR="00C0095A" w:rsidRPr="005E14A8" w:rsidRDefault="00C0095A" w:rsidP="005E14A8">
            <w:pPr>
              <w:rPr>
                <w:sz w:val="24"/>
                <w:szCs w:val="24"/>
                <w:lang w:eastAsia="en-US"/>
              </w:rPr>
            </w:pPr>
            <w:r w:rsidRPr="005E14A8">
              <w:rPr>
                <w:sz w:val="24"/>
                <w:szCs w:val="24"/>
                <w:lang w:eastAsia="en-US"/>
              </w:rPr>
              <w:t>www.spark-interfax.ru - Информационная система СПАРК;</w:t>
            </w:r>
          </w:p>
        </w:tc>
        <w:tc>
          <w:tcPr>
            <w:tcW w:w="1702" w:type="dxa"/>
            <w:tcBorders>
              <w:top w:val="single" w:sz="4" w:space="0" w:color="auto"/>
              <w:left w:val="single" w:sz="4" w:space="0" w:color="auto"/>
              <w:bottom w:val="single" w:sz="4" w:space="0" w:color="auto"/>
              <w:right w:val="single" w:sz="4" w:space="0" w:color="auto"/>
            </w:tcBorders>
            <w:hideMark/>
          </w:tcPr>
          <w:p w14:paraId="1AC7D527" w14:textId="21D486B0" w:rsidR="00C0095A" w:rsidRPr="005E14A8" w:rsidRDefault="00C0095A" w:rsidP="005E14A8">
            <w:pPr>
              <w:jc w:val="center"/>
              <w:rPr>
                <w:sz w:val="24"/>
                <w:szCs w:val="24"/>
                <w:lang w:eastAsia="en-US"/>
              </w:rPr>
            </w:pPr>
            <w:r w:rsidRPr="005E14A8">
              <w:rPr>
                <w:sz w:val="24"/>
                <w:szCs w:val="24"/>
                <w:lang w:eastAsia="en-US"/>
              </w:rPr>
              <w:t>Темы 1 - 1</w:t>
            </w:r>
            <w:r w:rsidR="005E14A8" w:rsidRPr="005E14A8">
              <w:rPr>
                <w:sz w:val="24"/>
                <w:szCs w:val="24"/>
                <w:lang w:eastAsia="en-US"/>
              </w:rPr>
              <w:t>2</w:t>
            </w:r>
          </w:p>
        </w:tc>
      </w:tr>
      <w:tr w:rsidR="005E14A8" w:rsidRPr="005E14A8" w14:paraId="7B791F2A" w14:textId="77777777" w:rsidTr="005E14A8">
        <w:trPr>
          <w:jc w:val="center"/>
        </w:trPr>
        <w:tc>
          <w:tcPr>
            <w:tcW w:w="568" w:type="dxa"/>
            <w:tcBorders>
              <w:top w:val="single" w:sz="4" w:space="0" w:color="auto"/>
              <w:left w:val="single" w:sz="4" w:space="0" w:color="auto"/>
              <w:bottom w:val="single" w:sz="4" w:space="0" w:color="auto"/>
              <w:right w:val="single" w:sz="4" w:space="0" w:color="auto"/>
            </w:tcBorders>
          </w:tcPr>
          <w:p w14:paraId="3059F1B0" w14:textId="77777777" w:rsidR="005E14A8" w:rsidRPr="005E14A8" w:rsidRDefault="005E14A8" w:rsidP="005E14A8">
            <w:pPr>
              <w:pStyle w:val="a6"/>
              <w:numPr>
                <w:ilvl w:val="0"/>
                <w:numId w:val="7"/>
              </w:numPr>
              <w:ind w:left="0" w:firstLine="0"/>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hideMark/>
          </w:tcPr>
          <w:p w14:paraId="0599A7E9" w14:textId="77777777" w:rsidR="005E14A8" w:rsidRPr="005E14A8" w:rsidRDefault="005E14A8" w:rsidP="005E14A8">
            <w:pPr>
              <w:rPr>
                <w:sz w:val="24"/>
                <w:szCs w:val="24"/>
                <w:lang w:eastAsia="en-US"/>
              </w:rPr>
            </w:pPr>
            <w:r w:rsidRPr="005E14A8">
              <w:rPr>
                <w:sz w:val="24"/>
                <w:szCs w:val="24"/>
                <w:lang w:eastAsia="en-US"/>
              </w:rPr>
              <w:t>elib.fa.ru - Электронная библиотека Финансового университета</w:t>
            </w:r>
          </w:p>
        </w:tc>
        <w:tc>
          <w:tcPr>
            <w:tcW w:w="1702" w:type="dxa"/>
            <w:tcBorders>
              <w:top w:val="single" w:sz="4" w:space="0" w:color="auto"/>
              <w:left w:val="single" w:sz="4" w:space="0" w:color="auto"/>
              <w:bottom w:val="single" w:sz="4" w:space="0" w:color="auto"/>
              <w:right w:val="single" w:sz="4" w:space="0" w:color="auto"/>
            </w:tcBorders>
            <w:hideMark/>
          </w:tcPr>
          <w:p w14:paraId="72CB473F" w14:textId="19E1146F" w:rsidR="005E14A8" w:rsidRPr="005E14A8" w:rsidRDefault="005E14A8" w:rsidP="005E14A8">
            <w:pPr>
              <w:jc w:val="center"/>
              <w:rPr>
                <w:sz w:val="24"/>
                <w:szCs w:val="24"/>
                <w:lang w:eastAsia="en-US"/>
              </w:rPr>
            </w:pPr>
            <w:r w:rsidRPr="005E14A8">
              <w:rPr>
                <w:sz w:val="24"/>
                <w:szCs w:val="24"/>
                <w:lang w:eastAsia="en-US"/>
              </w:rPr>
              <w:t>Темы 1 - 12</w:t>
            </w:r>
          </w:p>
        </w:tc>
      </w:tr>
      <w:tr w:rsidR="005E14A8" w:rsidRPr="005E14A8" w14:paraId="6E2D6B72" w14:textId="77777777" w:rsidTr="005E14A8">
        <w:trPr>
          <w:jc w:val="center"/>
        </w:trPr>
        <w:tc>
          <w:tcPr>
            <w:tcW w:w="568" w:type="dxa"/>
            <w:tcBorders>
              <w:top w:val="single" w:sz="4" w:space="0" w:color="auto"/>
              <w:left w:val="single" w:sz="4" w:space="0" w:color="auto"/>
              <w:bottom w:val="single" w:sz="4" w:space="0" w:color="auto"/>
              <w:right w:val="single" w:sz="4" w:space="0" w:color="auto"/>
            </w:tcBorders>
          </w:tcPr>
          <w:p w14:paraId="44150770" w14:textId="77777777" w:rsidR="005E14A8" w:rsidRPr="005E14A8" w:rsidRDefault="005E14A8" w:rsidP="005E14A8">
            <w:pPr>
              <w:pStyle w:val="a6"/>
              <w:numPr>
                <w:ilvl w:val="0"/>
                <w:numId w:val="7"/>
              </w:numPr>
              <w:ind w:left="0" w:firstLine="0"/>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5CB1A0B" w14:textId="7754DB74" w:rsidR="005E14A8" w:rsidRPr="005E14A8" w:rsidRDefault="005E14A8" w:rsidP="005E14A8">
            <w:pPr>
              <w:widowControl/>
              <w:autoSpaceDE/>
              <w:autoSpaceDN/>
              <w:adjustRightInd/>
              <w:contextualSpacing/>
              <w:jc w:val="both"/>
              <w:rPr>
                <w:color w:val="000000" w:themeColor="text1"/>
                <w:sz w:val="24"/>
                <w:szCs w:val="24"/>
              </w:rPr>
            </w:pPr>
            <w:r w:rsidRPr="005E14A8">
              <w:rPr>
                <w:color w:val="000000" w:themeColor="text1"/>
                <w:sz w:val="24"/>
                <w:szCs w:val="24"/>
              </w:rPr>
              <w:t xml:space="preserve">Электронно-библиотечная система </w:t>
            </w:r>
            <w:proofErr w:type="spellStart"/>
            <w:r w:rsidRPr="005E14A8">
              <w:rPr>
                <w:color w:val="000000" w:themeColor="text1"/>
                <w:sz w:val="24"/>
                <w:szCs w:val="24"/>
              </w:rPr>
              <w:t>Znanium</w:t>
            </w:r>
            <w:proofErr w:type="spellEnd"/>
            <w:r w:rsidRPr="005E14A8">
              <w:rPr>
                <w:color w:val="000000" w:themeColor="text1"/>
                <w:sz w:val="24"/>
                <w:szCs w:val="24"/>
              </w:rPr>
              <w:t xml:space="preserve"> http://www.znanium.com</w:t>
            </w:r>
          </w:p>
        </w:tc>
        <w:tc>
          <w:tcPr>
            <w:tcW w:w="1702" w:type="dxa"/>
            <w:tcBorders>
              <w:top w:val="single" w:sz="4" w:space="0" w:color="auto"/>
              <w:left w:val="single" w:sz="4" w:space="0" w:color="auto"/>
              <w:bottom w:val="single" w:sz="4" w:space="0" w:color="auto"/>
              <w:right w:val="single" w:sz="4" w:space="0" w:color="auto"/>
            </w:tcBorders>
          </w:tcPr>
          <w:p w14:paraId="0BB30758" w14:textId="3A2A50EB" w:rsidR="005E14A8" w:rsidRPr="005E14A8" w:rsidRDefault="005E14A8" w:rsidP="005E14A8">
            <w:pPr>
              <w:jc w:val="center"/>
              <w:rPr>
                <w:sz w:val="24"/>
                <w:szCs w:val="24"/>
                <w:lang w:eastAsia="en-US"/>
              </w:rPr>
            </w:pPr>
            <w:r w:rsidRPr="005E14A8">
              <w:rPr>
                <w:sz w:val="24"/>
                <w:szCs w:val="24"/>
                <w:lang w:eastAsia="en-US"/>
              </w:rPr>
              <w:t>Темы 1 - 12</w:t>
            </w:r>
          </w:p>
        </w:tc>
      </w:tr>
      <w:tr w:rsidR="005E14A8" w:rsidRPr="005E14A8" w14:paraId="5EEC7C01" w14:textId="77777777" w:rsidTr="005E14A8">
        <w:trPr>
          <w:jc w:val="center"/>
        </w:trPr>
        <w:tc>
          <w:tcPr>
            <w:tcW w:w="568" w:type="dxa"/>
            <w:tcBorders>
              <w:top w:val="single" w:sz="4" w:space="0" w:color="auto"/>
              <w:left w:val="single" w:sz="4" w:space="0" w:color="auto"/>
              <w:bottom w:val="single" w:sz="4" w:space="0" w:color="auto"/>
              <w:right w:val="single" w:sz="4" w:space="0" w:color="auto"/>
            </w:tcBorders>
          </w:tcPr>
          <w:p w14:paraId="70AD8205" w14:textId="77777777" w:rsidR="005E14A8" w:rsidRPr="005E14A8" w:rsidRDefault="005E14A8" w:rsidP="005E14A8">
            <w:pPr>
              <w:pStyle w:val="a6"/>
              <w:numPr>
                <w:ilvl w:val="0"/>
                <w:numId w:val="7"/>
              </w:numPr>
              <w:ind w:left="0" w:firstLine="0"/>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hideMark/>
          </w:tcPr>
          <w:p w14:paraId="4B61EC15" w14:textId="77777777" w:rsidR="005E14A8" w:rsidRPr="005E14A8" w:rsidRDefault="005E14A8" w:rsidP="005E14A8">
            <w:pPr>
              <w:rPr>
                <w:sz w:val="24"/>
                <w:szCs w:val="24"/>
                <w:lang w:eastAsia="en-US"/>
              </w:rPr>
            </w:pPr>
            <w:r w:rsidRPr="005E14A8">
              <w:rPr>
                <w:sz w:val="24"/>
                <w:szCs w:val="24"/>
                <w:lang w:eastAsia="en-US"/>
              </w:rPr>
              <w:t>www.elibrary.ru – электронная научная библиотека</w:t>
            </w:r>
          </w:p>
        </w:tc>
        <w:tc>
          <w:tcPr>
            <w:tcW w:w="1702" w:type="dxa"/>
            <w:tcBorders>
              <w:top w:val="single" w:sz="4" w:space="0" w:color="auto"/>
              <w:left w:val="single" w:sz="4" w:space="0" w:color="auto"/>
              <w:bottom w:val="single" w:sz="4" w:space="0" w:color="auto"/>
              <w:right w:val="single" w:sz="4" w:space="0" w:color="auto"/>
            </w:tcBorders>
            <w:hideMark/>
          </w:tcPr>
          <w:p w14:paraId="06AABB9F" w14:textId="3756DAE9" w:rsidR="005E14A8" w:rsidRPr="005E14A8" w:rsidRDefault="005E14A8" w:rsidP="005E14A8">
            <w:pPr>
              <w:jc w:val="center"/>
              <w:rPr>
                <w:sz w:val="24"/>
                <w:szCs w:val="24"/>
                <w:lang w:eastAsia="en-US"/>
              </w:rPr>
            </w:pPr>
            <w:r w:rsidRPr="005E14A8">
              <w:rPr>
                <w:sz w:val="24"/>
                <w:szCs w:val="24"/>
                <w:lang w:eastAsia="en-US"/>
              </w:rPr>
              <w:t>Темы 1 - 12</w:t>
            </w:r>
          </w:p>
        </w:tc>
      </w:tr>
      <w:tr w:rsidR="005E14A8" w:rsidRPr="005E14A8" w14:paraId="5F7428E9" w14:textId="77777777" w:rsidTr="005E14A8">
        <w:trPr>
          <w:jc w:val="center"/>
        </w:trPr>
        <w:tc>
          <w:tcPr>
            <w:tcW w:w="568" w:type="dxa"/>
            <w:tcBorders>
              <w:top w:val="single" w:sz="4" w:space="0" w:color="auto"/>
              <w:left w:val="single" w:sz="4" w:space="0" w:color="auto"/>
              <w:bottom w:val="single" w:sz="4" w:space="0" w:color="auto"/>
              <w:right w:val="single" w:sz="4" w:space="0" w:color="auto"/>
            </w:tcBorders>
          </w:tcPr>
          <w:p w14:paraId="315E29E0" w14:textId="77777777" w:rsidR="005E14A8" w:rsidRPr="005E14A8" w:rsidRDefault="005E14A8" w:rsidP="005E14A8">
            <w:pPr>
              <w:pStyle w:val="a6"/>
              <w:numPr>
                <w:ilvl w:val="0"/>
                <w:numId w:val="7"/>
              </w:numPr>
              <w:ind w:left="0" w:firstLine="0"/>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hideMark/>
          </w:tcPr>
          <w:p w14:paraId="0479455A" w14:textId="77777777" w:rsidR="005E14A8" w:rsidRPr="005E14A8" w:rsidRDefault="005E14A8" w:rsidP="005E14A8">
            <w:pPr>
              <w:rPr>
                <w:sz w:val="24"/>
                <w:szCs w:val="24"/>
                <w:lang w:eastAsia="en-US"/>
              </w:rPr>
            </w:pPr>
            <w:r w:rsidRPr="005E14A8">
              <w:rPr>
                <w:sz w:val="24"/>
                <w:szCs w:val="24"/>
                <w:lang w:eastAsia="en-US"/>
              </w:rPr>
              <w:t>www.urait.ru – образовательная платформа «ЮРАЙТ»</w:t>
            </w:r>
          </w:p>
        </w:tc>
        <w:tc>
          <w:tcPr>
            <w:tcW w:w="1702" w:type="dxa"/>
            <w:tcBorders>
              <w:top w:val="single" w:sz="4" w:space="0" w:color="auto"/>
              <w:left w:val="single" w:sz="4" w:space="0" w:color="auto"/>
              <w:bottom w:val="single" w:sz="4" w:space="0" w:color="auto"/>
              <w:right w:val="single" w:sz="4" w:space="0" w:color="auto"/>
            </w:tcBorders>
            <w:hideMark/>
          </w:tcPr>
          <w:p w14:paraId="3B665268" w14:textId="4808A380" w:rsidR="005E14A8" w:rsidRPr="005E14A8" w:rsidRDefault="005E14A8" w:rsidP="005E14A8">
            <w:pPr>
              <w:jc w:val="center"/>
              <w:rPr>
                <w:sz w:val="24"/>
                <w:szCs w:val="24"/>
                <w:lang w:eastAsia="en-US"/>
              </w:rPr>
            </w:pPr>
            <w:r w:rsidRPr="005E14A8">
              <w:rPr>
                <w:sz w:val="24"/>
                <w:szCs w:val="24"/>
                <w:lang w:eastAsia="en-US"/>
              </w:rPr>
              <w:t>Темы 1 - 12</w:t>
            </w:r>
          </w:p>
        </w:tc>
      </w:tr>
      <w:tr w:rsidR="005E14A8" w:rsidRPr="005E14A8" w14:paraId="3438EAAE" w14:textId="77777777" w:rsidTr="005E14A8">
        <w:trPr>
          <w:jc w:val="center"/>
        </w:trPr>
        <w:tc>
          <w:tcPr>
            <w:tcW w:w="568" w:type="dxa"/>
            <w:tcBorders>
              <w:top w:val="single" w:sz="4" w:space="0" w:color="auto"/>
              <w:left w:val="single" w:sz="4" w:space="0" w:color="auto"/>
              <w:bottom w:val="single" w:sz="4" w:space="0" w:color="auto"/>
              <w:right w:val="single" w:sz="4" w:space="0" w:color="auto"/>
            </w:tcBorders>
          </w:tcPr>
          <w:p w14:paraId="3167AFF5" w14:textId="77777777" w:rsidR="005E14A8" w:rsidRPr="005E14A8" w:rsidRDefault="005E14A8" w:rsidP="005E14A8">
            <w:pPr>
              <w:pStyle w:val="a6"/>
              <w:numPr>
                <w:ilvl w:val="0"/>
                <w:numId w:val="7"/>
              </w:numPr>
              <w:ind w:left="0" w:firstLine="0"/>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1D6154E" w14:textId="710B908C" w:rsidR="005E14A8" w:rsidRPr="005E14A8" w:rsidRDefault="005E14A8" w:rsidP="005E14A8">
            <w:pPr>
              <w:widowControl/>
              <w:autoSpaceDE/>
              <w:autoSpaceDN/>
              <w:adjustRightInd/>
              <w:contextualSpacing/>
              <w:jc w:val="both"/>
              <w:rPr>
                <w:color w:val="000000" w:themeColor="text1"/>
                <w:sz w:val="24"/>
                <w:szCs w:val="24"/>
              </w:rPr>
            </w:pPr>
            <w:r w:rsidRPr="005E14A8">
              <w:rPr>
                <w:color w:val="000000" w:themeColor="text1"/>
                <w:sz w:val="24"/>
                <w:szCs w:val="24"/>
              </w:rPr>
              <w:t>Электронно-библиотечная система BOOK.RU http://www.book.ru</w:t>
            </w:r>
          </w:p>
        </w:tc>
        <w:tc>
          <w:tcPr>
            <w:tcW w:w="1702" w:type="dxa"/>
            <w:tcBorders>
              <w:top w:val="single" w:sz="4" w:space="0" w:color="auto"/>
              <w:left w:val="single" w:sz="4" w:space="0" w:color="auto"/>
              <w:bottom w:val="single" w:sz="4" w:space="0" w:color="auto"/>
              <w:right w:val="single" w:sz="4" w:space="0" w:color="auto"/>
            </w:tcBorders>
          </w:tcPr>
          <w:p w14:paraId="3CFC403B" w14:textId="407C5BC4" w:rsidR="005E14A8" w:rsidRPr="005E14A8" w:rsidRDefault="005E14A8" w:rsidP="005E14A8">
            <w:pPr>
              <w:jc w:val="center"/>
              <w:rPr>
                <w:sz w:val="24"/>
                <w:szCs w:val="24"/>
                <w:lang w:eastAsia="en-US"/>
              </w:rPr>
            </w:pPr>
            <w:r w:rsidRPr="005E14A8">
              <w:rPr>
                <w:sz w:val="24"/>
                <w:szCs w:val="24"/>
                <w:lang w:eastAsia="en-US"/>
              </w:rPr>
              <w:t>Темы 1 - 12</w:t>
            </w:r>
          </w:p>
        </w:tc>
      </w:tr>
      <w:tr w:rsidR="005E14A8" w:rsidRPr="00FB58EC" w14:paraId="2D43ACAA" w14:textId="77777777" w:rsidTr="005E14A8">
        <w:trPr>
          <w:jc w:val="center"/>
        </w:trPr>
        <w:tc>
          <w:tcPr>
            <w:tcW w:w="568" w:type="dxa"/>
            <w:tcBorders>
              <w:top w:val="single" w:sz="4" w:space="0" w:color="auto"/>
              <w:left w:val="single" w:sz="4" w:space="0" w:color="auto"/>
              <w:bottom w:val="single" w:sz="4" w:space="0" w:color="auto"/>
              <w:right w:val="single" w:sz="4" w:space="0" w:color="auto"/>
            </w:tcBorders>
          </w:tcPr>
          <w:p w14:paraId="53017FDA" w14:textId="77777777" w:rsidR="005E14A8" w:rsidRPr="005E14A8" w:rsidRDefault="005E14A8" w:rsidP="005E14A8">
            <w:pPr>
              <w:pStyle w:val="a6"/>
              <w:numPr>
                <w:ilvl w:val="0"/>
                <w:numId w:val="7"/>
              </w:numPr>
              <w:ind w:left="0" w:firstLine="0"/>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B92BB83" w14:textId="6DC94C41" w:rsidR="005E14A8" w:rsidRPr="005E14A8" w:rsidRDefault="005E14A8" w:rsidP="005E14A8">
            <w:pPr>
              <w:widowControl/>
              <w:autoSpaceDE/>
              <w:autoSpaceDN/>
              <w:adjustRightInd/>
              <w:contextualSpacing/>
              <w:jc w:val="both"/>
              <w:rPr>
                <w:color w:val="000000" w:themeColor="text1"/>
                <w:sz w:val="24"/>
                <w:szCs w:val="24"/>
              </w:rPr>
            </w:pPr>
            <w:r w:rsidRPr="005E14A8">
              <w:rPr>
                <w:color w:val="000000" w:themeColor="text1"/>
                <w:sz w:val="24"/>
                <w:szCs w:val="24"/>
              </w:rPr>
              <w:t xml:space="preserve">Научная электронная библиотека eLibrary.ru http://elibrary.ru  </w:t>
            </w:r>
          </w:p>
        </w:tc>
        <w:tc>
          <w:tcPr>
            <w:tcW w:w="1702" w:type="dxa"/>
            <w:tcBorders>
              <w:top w:val="single" w:sz="4" w:space="0" w:color="auto"/>
              <w:left w:val="single" w:sz="4" w:space="0" w:color="auto"/>
              <w:bottom w:val="single" w:sz="4" w:space="0" w:color="auto"/>
              <w:right w:val="single" w:sz="4" w:space="0" w:color="auto"/>
            </w:tcBorders>
          </w:tcPr>
          <w:p w14:paraId="47309151" w14:textId="10B10212" w:rsidR="005E14A8" w:rsidRPr="005E14A8" w:rsidRDefault="005E14A8" w:rsidP="005E14A8">
            <w:pPr>
              <w:jc w:val="center"/>
              <w:rPr>
                <w:sz w:val="24"/>
                <w:szCs w:val="24"/>
                <w:lang w:eastAsia="en-US"/>
              </w:rPr>
            </w:pPr>
            <w:r w:rsidRPr="005E14A8">
              <w:rPr>
                <w:sz w:val="24"/>
                <w:szCs w:val="24"/>
                <w:lang w:eastAsia="en-US"/>
              </w:rPr>
              <w:t>Темы 1 - 12</w:t>
            </w:r>
          </w:p>
        </w:tc>
      </w:tr>
    </w:tbl>
    <w:p w14:paraId="06525747" w14:textId="77777777" w:rsidR="00C0095A" w:rsidRDefault="00C0095A" w:rsidP="005E14A8">
      <w:pPr>
        <w:pStyle w:val="2"/>
        <w:ind w:left="0" w:firstLine="709"/>
        <w:jc w:val="both"/>
        <w:rPr>
          <w:color w:val="000000" w:themeColor="text1"/>
        </w:rPr>
      </w:pPr>
    </w:p>
    <w:p w14:paraId="0CD9931C" w14:textId="79438090" w:rsidR="0015428F" w:rsidRPr="00C01359" w:rsidRDefault="0015428F" w:rsidP="005E14A8">
      <w:pPr>
        <w:pStyle w:val="2"/>
        <w:ind w:left="0" w:firstLine="709"/>
        <w:jc w:val="both"/>
        <w:rPr>
          <w:color w:val="000000" w:themeColor="text1"/>
        </w:rPr>
      </w:pPr>
      <w:bookmarkStart w:id="33" w:name="_Toc118705339"/>
      <w:bookmarkStart w:id="34" w:name="_Hlk118489819"/>
      <w:r w:rsidRPr="00C01359">
        <w:rPr>
          <w:color w:val="000000" w:themeColor="text1"/>
        </w:rPr>
        <w:t>11.3. Сертифицированные программные и аппаратные средства защиты информации</w:t>
      </w:r>
      <w:bookmarkEnd w:id="33"/>
    </w:p>
    <w:bookmarkEnd w:id="34"/>
    <w:p w14:paraId="1F309F23" w14:textId="0CAFB822" w:rsidR="005D3F60" w:rsidRPr="0067231A" w:rsidRDefault="005D3F60" w:rsidP="005E14A8">
      <w:pPr>
        <w:pStyle w:val="af1"/>
        <w:spacing w:after="0"/>
        <w:ind w:firstLine="707"/>
        <w:jc w:val="both"/>
        <w:rPr>
          <w:sz w:val="28"/>
          <w:szCs w:val="28"/>
        </w:rPr>
      </w:pPr>
      <w:r w:rsidRPr="0067231A">
        <w:rPr>
          <w:sz w:val="28"/>
          <w:szCs w:val="28"/>
        </w:rPr>
        <w:t xml:space="preserve">Сертифицированные программные и аппаратные средства защиты информации не предусмотрены </w:t>
      </w:r>
    </w:p>
    <w:p w14:paraId="57B94CF1" w14:textId="77777777" w:rsidR="0015428F" w:rsidRPr="00BD3969" w:rsidRDefault="0015428F" w:rsidP="005E14A8">
      <w:pPr>
        <w:ind w:firstLine="709"/>
        <w:jc w:val="both"/>
        <w:rPr>
          <w:bCs/>
          <w:sz w:val="28"/>
          <w:szCs w:val="28"/>
        </w:rPr>
      </w:pPr>
    </w:p>
    <w:p w14:paraId="7AC99855" w14:textId="73D0FF48" w:rsidR="00C52F7B" w:rsidRPr="00C01359" w:rsidRDefault="00C52F7B" w:rsidP="005E14A8">
      <w:pPr>
        <w:pStyle w:val="1"/>
        <w:spacing w:before="0"/>
        <w:ind w:firstLine="709"/>
        <w:jc w:val="both"/>
        <w:rPr>
          <w:rFonts w:ascii="Times New Roman" w:hAnsi="Times New Roman" w:cs="Times New Roman"/>
          <w:b/>
          <w:bCs/>
          <w:color w:val="000000" w:themeColor="text1"/>
          <w:sz w:val="28"/>
          <w:szCs w:val="28"/>
        </w:rPr>
      </w:pPr>
      <w:bookmarkStart w:id="35" w:name="_Toc118705340"/>
      <w:r w:rsidRPr="00C01359">
        <w:rPr>
          <w:rFonts w:ascii="Times New Roman" w:hAnsi="Times New Roman" w:cs="Times New Roman"/>
          <w:b/>
          <w:bCs/>
          <w:color w:val="000000" w:themeColor="text1"/>
          <w:sz w:val="28"/>
          <w:szCs w:val="28"/>
        </w:rPr>
        <w:t>1</w:t>
      </w:r>
      <w:r w:rsidR="004B4BFE" w:rsidRPr="00C01359">
        <w:rPr>
          <w:rFonts w:ascii="Times New Roman" w:hAnsi="Times New Roman" w:cs="Times New Roman"/>
          <w:b/>
          <w:bCs/>
          <w:color w:val="000000" w:themeColor="text1"/>
          <w:sz w:val="28"/>
          <w:szCs w:val="28"/>
        </w:rPr>
        <w:t>2</w:t>
      </w:r>
      <w:r w:rsidRPr="00C01359">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C01359">
        <w:rPr>
          <w:rFonts w:ascii="Times New Roman" w:hAnsi="Times New Roman" w:cs="Times New Roman"/>
          <w:b/>
          <w:bCs/>
          <w:color w:val="000000" w:themeColor="text1"/>
          <w:sz w:val="28"/>
          <w:szCs w:val="28"/>
        </w:rPr>
        <w:t>дисциплине</w:t>
      </w:r>
      <w:bookmarkEnd w:id="35"/>
    </w:p>
    <w:p w14:paraId="342FDC7E" w14:textId="32340A07" w:rsidR="005D3F60" w:rsidRPr="005D3F60" w:rsidRDefault="005D3F60" w:rsidP="005E14A8">
      <w:pPr>
        <w:pStyle w:val="af1"/>
        <w:spacing w:after="0"/>
        <w:ind w:firstLine="709"/>
        <w:jc w:val="both"/>
        <w:rPr>
          <w:sz w:val="28"/>
          <w:szCs w:val="28"/>
        </w:rPr>
      </w:pPr>
      <w:r w:rsidRPr="005D3F60">
        <w:rPr>
          <w:sz w:val="28"/>
          <w:szCs w:val="28"/>
        </w:rPr>
        <w:t xml:space="preserve">Для обеспечения обучения по </w:t>
      </w:r>
      <w:r w:rsidR="00FB58EC" w:rsidRPr="005D3F60">
        <w:rPr>
          <w:sz w:val="28"/>
          <w:szCs w:val="28"/>
        </w:rPr>
        <w:t xml:space="preserve">дисциплине </w:t>
      </w:r>
      <w:r w:rsidR="00FB58EC" w:rsidRPr="005D3F60">
        <w:rPr>
          <w:spacing w:val="1"/>
          <w:sz w:val="28"/>
          <w:szCs w:val="28"/>
        </w:rPr>
        <w:t>необходима</w:t>
      </w:r>
      <w:r w:rsidRPr="005D3F60">
        <w:rPr>
          <w:spacing w:val="1"/>
          <w:sz w:val="28"/>
          <w:szCs w:val="28"/>
        </w:rPr>
        <w:t xml:space="preserve"> </w:t>
      </w:r>
      <w:r w:rsidRPr="005D3F60">
        <w:rPr>
          <w:sz w:val="28"/>
          <w:szCs w:val="28"/>
        </w:rPr>
        <w:t>следующая</w:t>
      </w:r>
      <w:r w:rsidRPr="005D3F60">
        <w:rPr>
          <w:spacing w:val="1"/>
          <w:sz w:val="28"/>
          <w:szCs w:val="28"/>
        </w:rPr>
        <w:t xml:space="preserve"> </w:t>
      </w:r>
      <w:r w:rsidRPr="005D3F60">
        <w:rPr>
          <w:sz w:val="28"/>
          <w:szCs w:val="28"/>
        </w:rPr>
        <w:t>материально-техническая</w:t>
      </w:r>
      <w:r w:rsidRPr="005D3F60">
        <w:rPr>
          <w:spacing w:val="-1"/>
          <w:sz w:val="28"/>
          <w:szCs w:val="28"/>
        </w:rPr>
        <w:t xml:space="preserve"> </w:t>
      </w:r>
      <w:r w:rsidRPr="005D3F60">
        <w:rPr>
          <w:sz w:val="28"/>
          <w:szCs w:val="28"/>
        </w:rPr>
        <w:t>база:</w:t>
      </w:r>
    </w:p>
    <w:p w14:paraId="2B2A97CE" w14:textId="77777777" w:rsidR="005D3F60" w:rsidRDefault="005D3F60" w:rsidP="005E14A8">
      <w:pPr>
        <w:pStyle w:val="a6"/>
        <w:numPr>
          <w:ilvl w:val="0"/>
          <w:numId w:val="3"/>
        </w:numPr>
        <w:tabs>
          <w:tab w:val="left" w:pos="1050"/>
        </w:tabs>
        <w:adjustRightInd/>
        <w:ind w:left="0" w:firstLine="709"/>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4DEEC10E" w14:textId="0B0636C4" w:rsidR="00FB58EC" w:rsidRDefault="005D3F60" w:rsidP="005E14A8">
      <w:pPr>
        <w:pStyle w:val="a6"/>
        <w:numPr>
          <w:ilvl w:val="0"/>
          <w:numId w:val="3"/>
        </w:numPr>
        <w:tabs>
          <w:tab w:val="left" w:pos="1050"/>
        </w:tabs>
        <w:adjustRightInd/>
        <w:ind w:left="0" w:firstLine="709"/>
        <w:jc w:val="both"/>
        <w:rPr>
          <w:sz w:val="28"/>
        </w:rPr>
      </w:pPr>
      <w:r>
        <w:rPr>
          <w:sz w:val="28"/>
        </w:rPr>
        <w:t>библиотека,</w:t>
      </w:r>
      <w:r>
        <w:rPr>
          <w:spacing w:val="1"/>
          <w:sz w:val="28"/>
        </w:rPr>
        <w:t xml:space="preserve"> </w:t>
      </w:r>
      <w:r>
        <w:rPr>
          <w:sz w:val="28"/>
        </w:rPr>
        <w:t>имеющую</w:t>
      </w:r>
      <w:r>
        <w:rPr>
          <w:spacing w:val="1"/>
          <w:sz w:val="28"/>
        </w:rPr>
        <w:t xml:space="preserve"> </w:t>
      </w:r>
      <w:r>
        <w:rPr>
          <w:sz w:val="28"/>
        </w:rPr>
        <w:t>рабочие</w:t>
      </w:r>
      <w:r>
        <w:rPr>
          <w:spacing w:val="1"/>
          <w:sz w:val="28"/>
        </w:rPr>
        <w:t xml:space="preserve"> </w:t>
      </w:r>
      <w:r>
        <w:rPr>
          <w:sz w:val="28"/>
        </w:rPr>
        <w:t>места</w:t>
      </w:r>
      <w:r>
        <w:rPr>
          <w:spacing w:val="1"/>
          <w:sz w:val="28"/>
        </w:rPr>
        <w:t xml:space="preserve"> </w:t>
      </w:r>
      <w:r>
        <w:rPr>
          <w:sz w:val="28"/>
        </w:rPr>
        <w:t>для</w:t>
      </w:r>
      <w:r>
        <w:rPr>
          <w:spacing w:val="1"/>
          <w:sz w:val="28"/>
        </w:rPr>
        <w:t xml:space="preserve"> </w:t>
      </w:r>
      <w:r>
        <w:rPr>
          <w:sz w:val="28"/>
        </w:rPr>
        <w:t>студентов,</w:t>
      </w:r>
      <w:r>
        <w:rPr>
          <w:spacing w:val="1"/>
          <w:sz w:val="28"/>
        </w:rPr>
        <w:t xml:space="preserve"> </w:t>
      </w:r>
      <w:r>
        <w:rPr>
          <w:sz w:val="28"/>
        </w:rPr>
        <w:t>оснащенные</w:t>
      </w:r>
      <w:r>
        <w:rPr>
          <w:spacing w:val="1"/>
          <w:sz w:val="28"/>
        </w:rPr>
        <w:t xml:space="preserve"> </w:t>
      </w:r>
      <w:r>
        <w:rPr>
          <w:sz w:val="28"/>
        </w:rPr>
        <w:t>компьютерами</w:t>
      </w:r>
      <w:r>
        <w:rPr>
          <w:spacing w:val="-1"/>
          <w:sz w:val="28"/>
        </w:rPr>
        <w:t xml:space="preserve"> </w:t>
      </w:r>
      <w:r>
        <w:rPr>
          <w:sz w:val="28"/>
        </w:rPr>
        <w:t>с</w:t>
      </w:r>
      <w:r>
        <w:rPr>
          <w:spacing w:val="-3"/>
          <w:sz w:val="28"/>
        </w:rPr>
        <w:t xml:space="preserve"> </w:t>
      </w:r>
      <w:r>
        <w:rPr>
          <w:sz w:val="28"/>
        </w:rPr>
        <w:t>доступом к</w:t>
      </w:r>
      <w:r>
        <w:rPr>
          <w:spacing w:val="-2"/>
          <w:sz w:val="28"/>
        </w:rPr>
        <w:t xml:space="preserve"> </w:t>
      </w:r>
      <w:r>
        <w:rPr>
          <w:sz w:val="28"/>
        </w:rPr>
        <w:t>базам</w:t>
      </w:r>
      <w:r>
        <w:rPr>
          <w:spacing w:val="-4"/>
          <w:sz w:val="28"/>
        </w:rPr>
        <w:t xml:space="preserve"> </w:t>
      </w:r>
      <w:r>
        <w:rPr>
          <w:sz w:val="28"/>
        </w:rPr>
        <w:t>данных</w:t>
      </w:r>
      <w:r>
        <w:rPr>
          <w:spacing w:val="-3"/>
          <w:sz w:val="28"/>
        </w:rPr>
        <w:t xml:space="preserve"> </w:t>
      </w:r>
      <w:r>
        <w:rPr>
          <w:sz w:val="28"/>
        </w:rPr>
        <w:t>и сети</w:t>
      </w:r>
      <w:r>
        <w:rPr>
          <w:spacing w:val="-1"/>
          <w:sz w:val="28"/>
        </w:rPr>
        <w:t xml:space="preserve"> </w:t>
      </w:r>
      <w:r>
        <w:rPr>
          <w:sz w:val="28"/>
        </w:rPr>
        <w:t>Интернет.</w:t>
      </w:r>
    </w:p>
    <w:p w14:paraId="086FADEA" w14:textId="77777777" w:rsidR="00FB58EC" w:rsidRPr="00FB58EC" w:rsidRDefault="00FB58EC" w:rsidP="005E14A8">
      <w:pPr>
        <w:pStyle w:val="a6"/>
        <w:tabs>
          <w:tab w:val="left" w:pos="1050"/>
        </w:tabs>
        <w:adjustRightInd/>
        <w:ind w:left="0"/>
        <w:jc w:val="both"/>
        <w:rPr>
          <w:sz w:val="28"/>
        </w:rPr>
      </w:pPr>
    </w:p>
    <w:p w14:paraId="16521123" w14:textId="77777777" w:rsidR="00A364E9" w:rsidRDefault="00A364E9" w:rsidP="005E14A8">
      <w:pPr>
        <w:ind w:firstLine="709"/>
        <w:jc w:val="both"/>
        <w:rPr>
          <w:b/>
          <w:sz w:val="28"/>
          <w:szCs w:val="28"/>
        </w:rPr>
      </w:pPr>
    </w:p>
    <w:p w14:paraId="534C9A02" w14:textId="77777777" w:rsidR="008C5040" w:rsidRDefault="008C5040" w:rsidP="005E14A8">
      <w:pPr>
        <w:jc w:val="center"/>
        <w:rPr>
          <w:b/>
          <w:sz w:val="28"/>
          <w:szCs w:val="28"/>
        </w:rPr>
      </w:pPr>
    </w:p>
    <w:p w14:paraId="476919AF" w14:textId="77777777" w:rsidR="008C5040" w:rsidRDefault="008C5040" w:rsidP="005E14A8">
      <w:pPr>
        <w:jc w:val="center"/>
        <w:rPr>
          <w:b/>
          <w:sz w:val="28"/>
          <w:szCs w:val="28"/>
        </w:rPr>
      </w:pPr>
    </w:p>
    <w:sectPr w:rsidR="008C5040" w:rsidSect="00EB7A7C">
      <w:headerReference w:type="default" r:id="rId130"/>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98B66" w14:textId="77777777" w:rsidR="00D070B5" w:rsidRDefault="00D070B5" w:rsidP="00C52F7B">
      <w:r>
        <w:separator/>
      </w:r>
    </w:p>
  </w:endnote>
  <w:endnote w:type="continuationSeparator" w:id="0">
    <w:p w14:paraId="1AF35A61" w14:textId="77777777" w:rsidR="00D070B5" w:rsidRDefault="00D070B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5FF35" w14:textId="77777777" w:rsidR="00D070B5" w:rsidRDefault="00D070B5" w:rsidP="00C52F7B">
      <w:r>
        <w:separator/>
      </w:r>
    </w:p>
  </w:footnote>
  <w:footnote w:type="continuationSeparator" w:id="0">
    <w:p w14:paraId="7F60434E" w14:textId="77777777" w:rsidR="00D070B5" w:rsidRDefault="00D070B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6990162E" w14:textId="2C1A1505" w:rsidR="005C3EF0" w:rsidRDefault="005C3EF0">
        <w:pPr>
          <w:pStyle w:val="ad"/>
          <w:jc w:val="center"/>
        </w:pPr>
        <w:r>
          <w:fldChar w:fldCharType="begin"/>
        </w:r>
        <w:r>
          <w:instrText>PAGE   \* MERGEFORMAT</w:instrText>
        </w:r>
        <w:r>
          <w:fldChar w:fldCharType="separate"/>
        </w:r>
        <w:r w:rsidR="00A762EF">
          <w:rPr>
            <w:noProof/>
          </w:rPr>
          <w:t>2</w:t>
        </w:r>
        <w:r>
          <w:fldChar w:fldCharType="end"/>
        </w:r>
      </w:p>
    </w:sdtContent>
  </w:sdt>
  <w:p w14:paraId="4FDCF9AE" w14:textId="77777777" w:rsidR="005C3EF0" w:rsidRDefault="005C3EF0">
    <w:pPr>
      <w:pStyle w:val="ad"/>
    </w:pPr>
  </w:p>
  <w:p w14:paraId="2E7D8245" w14:textId="77777777" w:rsidR="005C3EF0" w:rsidRDefault="005C3EF0"/>
  <w:p w14:paraId="7E9B9F05" w14:textId="77777777" w:rsidR="005C3EF0" w:rsidRDefault="005C3EF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5666"/>
    <w:multiLevelType w:val="hybridMultilevel"/>
    <w:tmpl w:val="8C82F984"/>
    <w:lvl w:ilvl="0" w:tplc="D3FE54DC">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BAE4FA">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50EE3E">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EC6006">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020E64">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28B220">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8A4B12">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12A13A">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D888B0">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7224CA3"/>
    <w:multiLevelType w:val="hybridMultilevel"/>
    <w:tmpl w:val="DACC4518"/>
    <w:lvl w:ilvl="0" w:tplc="8586EEF2">
      <w:start w:val="1"/>
      <w:numFmt w:val="decimal"/>
      <w:lvlText w:val="%1."/>
      <w:lvlJc w:val="left"/>
      <w:pPr>
        <w:tabs>
          <w:tab w:val="num" w:pos="1589"/>
        </w:tabs>
        <w:ind w:left="1589" w:hanging="454"/>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97271FA"/>
    <w:multiLevelType w:val="multilevel"/>
    <w:tmpl w:val="82C2E9A6"/>
    <w:lvl w:ilvl="0">
      <w:start w:val="1"/>
      <w:numFmt w:val="decimal"/>
      <w:lvlText w:val="%1."/>
      <w:lvlJc w:val="left"/>
      <w:pPr>
        <w:tabs>
          <w:tab w:val="num" w:pos="0"/>
        </w:tabs>
        <w:ind w:left="1429" w:hanging="360"/>
      </w:pPr>
    </w:lvl>
    <w:lvl w:ilvl="1">
      <w:start w:val="1"/>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5" w15:restartNumberingAfterBreak="0">
    <w:nsid w:val="284C2F1B"/>
    <w:multiLevelType w:val="hybridMultilevel"/>
    <w:tmpl w:val="B64AB0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6213AC"/>
    <w:multiLevelType w:val="hybridMultilevel"/>
    <w:tmpl w:val="C8C4B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02598E"/>
    <w:multiLevelType w:val="hybridMultilevel"/>
    <w:tmpl w:val="C5E6C0C4"/>
    <w:lvl w:ilvl="0" w:tplc="323C71FA">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653EB1"/>
    <w:multiLevelType w:val="hybridMultilevel"/>
    <w:tmpl w:val="0316E63E"/>
    <w:lvl w:ilvl="0" w:tplc="65FE2B3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5D53D5C"/>
    <w:multiLevelType w:val="hybridMultilevel"/>
    <w:tmpl w:val="A10257D8"/>
    <w:lvl w:ilvl="0" w:tplc="C06C75B2">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11" w15:restartNumberingAfterBreak="0">
    <w:nsid w:val="45F92D69"/>
    <w:multiLevelType w:val="hybridMultilevel"/>
    <w:tmpl w:val="94A4D474"/>
    <w:lvl w:ilvl="0" w:tplc="323C71FA">
      <w:start w:val="1"/>
      <w:numFmt w:val="decimal"/>
      <w:lvlText w:val="%1."/>
      <w:lvlJc w:val="left"/>
      <w:pPr>
        <w:tabs>
          <w:tab w:val="num" w:pos="1589"/>
        </w:tabs>
        <w:ind w:left="1589" w:hanging="454"/>
      </w:pPr>
      <w:rPr>
        <w:rFonts w:ascii="Times New Roman" w:eastAsia="Times New Roman" w:hAnsi="Times New Roman" w:cs="Times New Roman"/>
        <w:color w:val="auto"/>
      </w:rPr>
    </w:lvl>
    <w:lvl w:ilvl="1" w:tplc="323C71FA">
      <w:start w:val="1"/>
      <w:numFmt w:val="decimal"/>
      <w:lvlText w:val="%2."/>
      <w:lvlJc w:val="left"/>
      <w:pPr>
        <w:ind w:left="1440" w:hanging="360"/>
      </w:pPr>
      <w:rPr>
        <w:rFonts w:ascii="Times New Roman" w:eastAsia="Times New Roman" w:hAnsi="Times New Roman" w:cs="Times New Roman"/>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DB6E30"/>
    <w:multiLevelType w:val="hybridMultilevel"/>
    <w:tmpl w:val="18BAEB8E"/>
    <w:lvl w:ilvl="0" w:tplc="0E3A03E8">
      <w:start w:val="25"/>
      <w:numFmt w:val="decimal"/>
      <w:lvlText w:val="%1."/>
      <w:lvlJc w:val="left"/>
      <w:pPr>
        <w:ind w:left="1133" w:hanging="360"/>
      </w:pPr>
    </w:lvl>
    <w:lvl w:ilvl="1" w:tplc="04190019">
      <w:start w:val="1"/>
      <w:numFmt w:val="lowerLetter"/>
      <w:lvlText w:val="%2."/>
      <w:lvlJc w:val="left"/>
      <w:pPr>
        <w:ind w:left="1853" w:hanging="360"/>
      </w:pPr>
    </w:lvl>
    <w:lvl w:ilvl="2" w:tplc="0419001B">
      <w:start w:val="1"/>
      <w:numFmt w:val="lowerRoman"/>
      <w:lvlText w:val="%3."/>
      <w:lvlJc w:val="right"/>
      <w:pPr>
        <w:ind w:left="2573" w:hanging="180"/>
      </w:pPr>
    </w:lvl>
    <w:lvl w:ilvl="3" w:tplc="0419000F">
      <w:start w:val="1"/>
      <w:numFmt w:val="decimal"/>
      <w:lvlText w:val="%4."/>
      <w:lvlJc w:val="left"/>
      <w:pPr>
        <w:ind w:left="3293" w:hanging="360"/>
      </w:pPr>
    </w:lvl>
    <w:lvl w:ilvl="4" w:tplc="04190019">
      <w:start w:val="1"/>
      <w:numFmt w:val="lowerLetter"/>
      <w:lvlText w:val="%5."/>
      <w:lvlJc w:val="left"/>
      <w:pPr>
        <w:ind w:left="4013" w:hanging="360"/>
      </w:pPr>
    </w:lvl>
    <w:lvl w:ilvl="5" w:tplc="0419001B">
      <w:start w:val="1"/>
      <w:numFmt w:val="lowerRoman"/>
      <w:lvlText w:val="%6."/>
      <w:lvlJc w:val="right"/>
      <w:pPr>
        <w:ind w:left="4733" w:hanging="180"/>
      </w:pPr>
    </w:lvl>
    <w:lvl w:ilvl="6" w:tplc="0419000F">
      <w:start w:val="1"/>
      <w:numFmt w:val="decimal"/>
      <w:lvlText w:val="%7."/>
      <w:lvlJc w:val="left"/>
      <w:pPr>
        <w:ind w:left="5453" w:hanging="360"/>
      </w:pPr>
    </w:lvl>
    <w:lvl w:ilvl="7" w:tplc="04190019">
      <w:start w:val="1"/>
      <w:numFmt w:val="lowerLetter"/>
      <w:lvlText w:val="%8."/>
      <w:lvlJc w:val="left"/>
      <w:pPr>
        <w:ind w:left="6173" w:hanging="360"/>
      </w:pPr>
    </w:lvl>
    <w:lvl w:ilvl="8" w:tplc="0419001B">
      <w:start w:val="1"/>
      <w:numFmt w:val="lowerRoman"/>
      <w:lvlText w:val="%9."/>
      <w:lvlJc w:val="right"/>
      <w:pPr>
        <w:ind w:left="6893" w:hanging="180"/>
      </w:pPr>
    </w:lvl>
  </w:abstractNum>
  <w:abstractNum w:abstractNumId="13" w15:restartNumberingAfterBreak="0">
    <w:nsid w:val="5A6C1CF3"/>
    <w:multiLevelType w:val="hybridMultilevel"/>
    <w:tmpl w:val="9154B63A"/>
    <w:lvl w:ilvl="0" w:tplc="40E28D94">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30C056C">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02AACA">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3E1E9E">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54BA3C">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F0CF80">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B6F472">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E8011C">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1449EE">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ED85883"/>
    <w:multiLevelType w:val="hybridMultilevel"/>
    <w:tmpl w:val="4732BF9C"/>
    <w:lvl w:ilvl="0" w:tplc="041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64CB0C57"/>
    <w:multiLevelType w:val="hybridMultilevel"/>
    <w:tmpl w:val="37984296"/>
    <w:lvl w:ilvl="0" w:tplc="08B42F38">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F9586F54">
      <w:numFmt w:val="bullet"/>
      <w:lvlText w:val="•"/>
      <w:lvlJc w:val="left"/>
      <w:pPr>
        <w:ind w:left="1387" w:hanging="425"/>
      </w:pPr>
      <w:rPr>
        <w:rFonts w:hint="default"/>
        <w:lang w:val="ru-RU" w:eastAsia="en-US" w:bidi="ar-SA"/>
      </w:rPr>
    </w:lvl>
    <w:lvl w:ilvl="2" w:tplc="7E38A544">
      <w:numFmt w:val="bullet"/>
      <w:lvlText w:val="•"/>
      <w:lvlJc w:val="left"/>
      <w:pPr>
        <w:ind w:left="2375" w:hanging="425"/>
      </w:pPr>
      <w:rPr>
        <w:rFonts w:hint="default"/>
        <w:lang w:val="ru-RU" w:eastAsia="en-US" w:bidi="ar-SA"/>
      </w:rPr>
    </w:lvl>
    <w:lvl w:ilvl="3" w:tplc="C9E842C2">
      <w:numFmt w:val="bullet"/>
      <w:lvlText w:val="•"/>
      <w:lvlJc w:val="left"/>
      <w:pPr>
        <w:ind w:left="3363" w:hanging="425"/>
      </w:pPr>
      <w:rPr>
        <w:rFonts w:hint="default"/>
        <w:lang w:val="ru-RU" w:eastAsia="en-US" w:bidi="ar-SA"/>
      </w:rPr>
    </w:lvl>
    <w:lvl w:ilvl="4" w:tplc="9D86C3A8">
      <w:numFmt w:val="bullet"/>
      <w:lvlText w:val="•"/>
      <w:lvlJc w:val="left"/>
      <w:pPr>
        <w:ind w:left="4351" w:hanging="425"/>
      </w:pPr>
      <w:rPr>
        <w:rFonts w:hint="default"/>
        <w:lang w:val="ru-RU" w:eastAsia="en-US" w:bidi="ar-SA"/>
      </w:rPr>
    </w:lvl>
    <w:lvl w:ilvl="5" w:tplc="7654DB00">
      <w:numFmt w:val="bullet"/>
      <w:lvlText w:val="•"/>
      <w:lvlJc w:val="left"/>
      <w:pPr>
        <w:ind w:left="5339" w:hanging="425"/>
      </w:pPr>
      <w:rPr>
        <w:rFonts w:hint="default"/>
        <w:lang w:val="ru-RU" w:eastAsia="en-US" w:bidi="ar-SA"/>
      </w:rPr>
    </w:lvl>
    <w:lvl w:ilvl="6" w:tplc="36AE01B0">
      <w:numFmt w:val="bullet"/>
      <w:lvlText w:val="•"/>
      <w:lvlJc w:val="left"/>
      <w:pPr>
        <w:ind w:left="6327" w:hanging="425"/>
      </w:pPr>
      <w:rPr>
        <w:rFonts w:hint="default"/>
        <w:lang w:val="ru-RU" w:eastAsia="en-US" w:bidi="ar-SA"/>
      </w:rPr>
    </w:lvl>
    <w:lvl w:ilvl="7" w:tplc="3FBED93E">
      <w:numFmt w:val="bullet"/>
      <w:lvlText w:val="•"/>
      <w:lvlJc w:val="left"/>
      <w:pPr>
        <w:ind w:left="7315" w:hanging="425"/>
      </w:pPr>
      <w:rPr>
        <w:rFonts w:hint="default"/>
        <w:lang w:val="ru-RU" w:eastAsia="en-US" w:bidi="ar-SA"/>
      </w:rPr>
    </w:lvl>
    <w:lvl w:ilvl="8" w:tplc="E0EEB698">
      <w:numFmt w:val="bullet"/>
      <w:lvlText w:val="•"/>
      <w:lvlJc w:val="left"/>
      <w:pPr>
        <w:ind w:left="8303" w:hanging="425"/>
      </w:pPr>
      <w:rPr>
        <w:rFonts w:hint="default"/>
        <w:lang w:val="ru-RU" w:eastAsia="en-US" w:bidi="ar-SA"/>
      </w:rPr>
    </w:lvl>
  </w:abstractNum>
  <w:abstractNum w:abstractNumId="16" w15:restartNumberingAfterBreak="0">
    <w:nsid w:val="6D680650"/>
    <w:multiLevelType w:val="hybridMultilevel"/>
    <w:tmpl w:val="9F96D0FC"/>
    <w:lvl w:ilvl="0" w:tplc="D604FE76">
      <w:numFmt w:val="bullet"/>
      <w:lvlText w:val=""/>
      <w:lvlJc w:val="left"/>
      <w:pPr>
        <w:ind w:left="1050" w:hanging="641"/>
      </w:pPr>
      <w:rPr>
        <w:rFonts w:ascii="Symbol" w:eastAsia="Symbol" w:hAnsi="Symbol" w:cs="Symbol" w:hint="default"/>
        <w:w w:val="100"/>
        <w:sz w:val="28"/>
        <w:szCs w:val="28"/>
        <w:lang w:val="ru-RU" w:eastAsia="en-US" w:bidi="ar-SA"/>
      </w:rPr>
    </w:lvl>
    <w:lvl w:ilvl="1" w:tplc="AED005F4">
      <w:numFmt w:val="bullet"/>
      <w:lvlText w:val="•"/>
      <w:lvlJc w:val="left"/>
      <w:pPr>
        <w:ind w:left="1949" w:hanging="641"/>
      </w:pPr>
      <w:rPr>
        <w:rFonts w:hint="default"/>
        <w:lang w:val="ru-RU" w:eastAsia="en-US" w:bidi="ar-SA"/>
      </w:rPr>
    </w:lvl>
    <w:lvl w:ilvl="2" w:tplc="A9C8D384">
      <w:numFmt w:val="bullet"/>
      <w:lvlText w:val="•"/>
      <w:lvlJc w:val="left"/>
      <w:pPr>
        <w:ind w:left="2839" w:hanging="641"/>
      </w:pPr>
      <w:rPr>
        <w:rFonts w:hint="default"/>
        <w:lang w:val="ru-RU" w:eastAsia="en-US" w:bidi="ar-SA"/>
      </w:rPr>
    </w:lvl>
    <w:lvl w:ilvl="3" w:tplc="F042B67C">
      <w:numFmt w:val="bullet"/>
      <w:lvlText w:val="•"/>
      <w:lvlJc w:val="left"/>
      <w:pPr>
        <w:ind w:left="3729" w:hanging="641"/>
      </w:pPr>
      <w:rPr>
        <w:rFonts w:hint="default"/>
        <w:lang w:val="ru-RU" w:eastAsia="en-US" w:bidi="ar-SA"/>
      </w:rPr>
    </w:lvl>
    <w:lvl w:ilvl="4" w:tplc="4886A716">
      <w:numFmt w:val="bullet"/>
      <w:lvlText w:val="•"/>
      <w:lvlJc w:val="left"/>
      <w:pPr>
        <w:ind w:left="4619" w:hanging="641"/>
      </w:pPr>
      <w:rPr>
        <w:rFonts w:hint="default"/>
        <w:lang w:val="ru-RU" w:eastAsia="en-US" w:bidi="ar-SA"/>
      </w:rPr>
    </w:lvl>
    <w:lvl w:ilvl="5" w:tplc="9F0ACFDE">
      <w:numFmt w:val="bullet"/>
      <w:lvlText w:val="•"/>
      <w:lvlJc w:val="left"/>
      <w:pPr>
        <w:ind w:left="5509" w:hanging="641"/>
      </w:pPr>
      <w:rPr>
        <w:rFonts w:hint="default"/>
        <w:lang w:val="ru-RU" w:eastAsia="en-US" w:bidi="ar-SA"/>
      </w:rPr>
    </w:lvl>
    <w:lvl w:ilvl="6" w:tplc="34D8BF60">
      <w:numFmt w:val="bullet"/>
      <w:lvlText w:val="•"/>
      <w:lvlJc w:val="left"/>
      <w:pPr>
        <w:ind w:left="6399" w:hanging="641"/>
      </w:pPr>
      <w:rPr>
        <w:rFonts w:hint="default"/>
        <w:lang w:val="ru-RU" w:eastAsia="en-US" w:bidi="ar-SA"/>
      </w:rPr>
    </w:lvl>
    <w:lvl w:ilvl="7" w:tplc="776867FA">
      <w:numFmt w:val="bullet"/>
      <w:lvlText w:val="•"/>
      <w:lvlJc w:val="left"/>
      <w:pPr>
        <w:ind w:left="7289" w:hanging="641"/>
      </w:pPr>
      <w:rPr>
        <w:rFonts w:hint="default"/>
        <w:lang w:val="ru-RU" w:eastAsia="en-US" w:bidi="ar-SA"/>
      </w:rPr>
    </w:lvl>
    <w:lvl w:ilvl="8" w:tplc="4BFC6A46">
      <w:numFmt w:val="bullet"/>
      <w:lvlText w:val="•"/>
      <w:lvlJc w:val="left"/>
      <w:pPr>
        <w:ind w:left="8179" w:hanging="641"/>
      </w:pPr>
      <w:rPr>
        <w:rFonts w:hint="default"/>
        <w:lang w:val="ru-RU" w:eastAsia="en-US" w:bidi="ar-SA"/>
      </w:rPr>
    </w:lvl>
  </w:abstractNum>
  <w:abstractNum w:abstractNumId="17" w15:restartNumberingAfterBreak="0">
    <w:nsid w:val="6FCD63D3"/>
    <w:multiLevelType w:val="hybridMultilevel"/>
    <w:tmpl w:val="859655C8"/>
    <w:lvl w:ilvl="0" w:tplc="323C71FA">
      <w:start w:val="1"/>
      <w:numFmt w:val="decimal"/>
      <w:lvlText w:val="%1."/>
      <w:lvlJc w:val="left"/>
      <w:pPr>
        <w:tabs>
          <w:tab w:val="num" w:pos="1589"/>
        </w:tabs>
        <w:ind w:left="1589" w:hanging="454"/>
      </w:pPr>
      <w:rPr>
        <w:rFonts w:ascii="Times New Roman" w:eastAsia="Times New Roman" w:hAnsi="Times New Roman" w:cs="Times New Roman"/>
        <w:color w:val="auto"/>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72377BAE"/>
    <w:multiLevelType w:val="hybridMultilevel"/>
    <w:tmpl w:val="06C627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8F09EF"/>
    <w:multiLevelType w:val="hybridMultilevel"/>
    <w:tmpl w:val="C8C4B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430660"/>
    <w:multiLevelType w:val="hybridMultilevel"/>
    <w:tmpl w:val="F1944986"/>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17706F58">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9725198"/>
    <w:multiLevelType w:val="hybridMultilevel"/>
    <w:tmpl w:val="DF86CCDE"/>
    <w:lvl w:ilvl="0" w:tplc="9CDC1842">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22"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15:restartNumberingAfterBreak="0">
    <w:nsid w:val="7F4C5280"/>
    <w:multiLevelType w:val="hybridMultilevel"/>
    <w:tmpl w:val="60D89632"/>
    <w:lvl w:ilvl="0" w:tplc="AFDE7B98">
      <w:start w:val="1"/>
      <w:numFmt w:val="decimal"/>
      <w:lvlText w:val="%1."/>
      <w:lvlJc w:val="left"/>
      <w:pPr>
        <w:ind w:left="7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D5493EA">
      <w:start w:val="1"/>
      <w:numFmt w:val="lowerLetter"/>
      <w:lvlText w:val="%2"/>
      <w:lvlJc w:val="left"/>
      <w:pPr>
        <w:ind w:left="1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D46330">
      <w:start w:val="1"/>
      <w:numFmt w:val="lowerRoman"/>
      <w:lvlText w:val="%3"/>
      <w:lvlJc w:val="left"/>
      <w:pPr>
        <w:ind w:left="20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D24F914">
      <w:start w:val="1"/>
      <w:numFmt w:val="decimal"/>
      <w:lvlText w:val="%4"/>
      <w:lvlJc w:val="left"/>
      <w:pPr>
        <w:ind w:left="27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B0E2D9E">
      <w:start w:val="1"/>
      <w:numFmt w:val="lowerLetter"/>
      <w:lvlText w:val="%5"/>
      <w:lvlJc w:val="left"/>
      <w:pPr>
        <w:ind w:left="3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7A93AE">
      <w:start w:val="1"/>
      <w:numFmt w:val="lowerRoman"/>
      <w:lvlText w:val="%6"/>
      <w:lvlJc w:val="left"/>
      <w:pPr>
        <w:ind w:left="4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0C6542">
      <w:start w:val="1"/>
      <w:numFmt w:val="decimal"/>
      <w:lvlText w:val="%7"/>
      <w:lvlJc w:val="left"/>
      <w:pPr>
        <w:ind w:left="48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046D3A">
      <w:start w:val="1"/>
      <w:numFmt w:val="lowerLetter"/>
      <w:lvlText w:val="%8"/>
      <w:lvlJc w:val="left"/>
      <w:pPr>
        <w:ind w:left="56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87A4D4C">
      <w:start w:val="1"/>
      <w:numFmt w:val="lowerRoman"/>
      <w:lvlText w:val="%9"/>
      <w:lvlJc w:val="left"/>
      <w:pPr>
        <w:ind w:left="63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5"/>
  </w:num>
  <w:num w:numId="3">
    <w:abstractNumId w:val="16"/>
  </w:num>
  <w:num w:numId="4">
    <w:abstractNumId w:val="2"/>
  </w:num>
  <w:num w:numId="5">
    <w:abstractNumId w:val="15"/>
  </w:num>
  <w:num w:numId="6">
    <w:abstractNumId w:val="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10"/>
  </w:num>
  <w:num w:numId="11">
    <w:abstractNumId w:val="21"/>
  </w:num>
  <w:num w:numId="12">
    <w:abstractNumId w:val="3"/>
  </w:num>
  <w:num w:numId="13">
    <w:abstractNumId w:val="1"/>
  </w:num>
  <w:num w:numId="14">
    <w:abstractNumId w:val="23"/>
  </w:num>
  <w:num w:numId="15">
    <w:abstractNumId w:val="12"/>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7"/>
  </w:num>
  <w:num w:numId="18">
    <w:abstractNumId w:val="20"/>
  </w:num>
  <w:num w:numId="19">
    <w:abstractNumId w:val="17"/>
  </w:num>
  <w:num w:numId="20">
    <w:abstractNumId w:val="11"/>
  </w:num>
  <w:num w:numId="21">
    <w:abstractNumId w:val="8"/>
  </w:num>
  <w:num w:numId="22">
    <w:abstractNumId w:val="18"/>
  </w:num>
  <w:num w:numId="23">
    <w:abstractNumId w:val="9"/>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A3E"/>
    <w:rsid w:val="000032F1"/>
    <w:rsid w:val="00003954"/>
    <w:rsid w:val="000054C1"/>
    <w:rsid w:val="000102D3"/>
    <w:rsid w:val="00020114"/>
    <w:rsid w:val="000218DE"/>
    <w:rsid w:val="000246A3"/>
    <w:rsid w:val="00024EEA"/>
    <w:rsid w:val="00026E9C"/>
    <w:rsid w:val="000307CC"/>
    <w:rsid w:val="00031D89"/>
    <w:rsid w:val="000360D6"/>
    <w:rsid w:val="00040937"/>
    <w:rsid w:val="00040BE3"/>
    <w:rsid w:val="00043A7C"/>
    <w:rsid w:val="00043D7D"/>
    <w:rsid w:val="000460EA"/>
    <w:rsid w:val="00047C02"/>
    <w:rsid w:val="0005326F"/>
    <w:rsid w:val="000539D3"/>
    <w:rsid w:val="00053A54"/>
    <w:rsid w:val="00056998"/>
    <w:rsid w:val="00065C5D"/>
    <w:rsid w:val="00066F24"/>
    <w:rsid w:val="000742E0"/>
    <w:rsid w:val="000757EA"/>
    <w:rsid w:val="00075A1A"/>
    <w:rsid w:val="00080232"/>
    <w:rsid w:val="00081564"/>
    <w:rsid w:val="0008173A"/>
    <w:rsid w:val="00081827"/>
    <w:rsid w:val="000932A8"/>
    <w:rsid w:val="000948DB"/>
    <w:rsid w:val="00094D77"/>
    <w:rsid w:val="000952AF"/>
    <w:rsid w:val="000979E4"/>
    <w:rsid w:val="000A2CCD"/>
    <w:rsid w:val="000A5AA8"/>
    <w:rsid w:val="000A61F1"/>
    <w:rsid w:val="000B2850"/>
    <w:rsid w:val="000B525D"/>
    <w:rsid w:val="000B77BA"/>
    <w:rsid w:val="000C1AFD"/>
    <w:rsid w:val="000C1CE7"/>
    <w:rsid w:val="000C534D"/>
    <w:rsid w:val="000C5D47"/>
    <w:rsid w:val="000C70EB"/>
    <w:rsid w:val="000C75EB"/>
    <w:rsid w:val="000D1088"/>
    <w:rsid w:val="000D2EC5"/>
    <w:rsid w:val="000D4CDE"/>
    <w:rsid w:val="000D4DA7"/>
    <w:rsid w:val="000D59C9"/>
    <w:rsid w:val="000E31BA"/>
    <w:rsid w:val="000E569A"/>
    <w:rsid w:val="000E5B68"/>
    <w:rsid w:val="000E70E2"/>
    <w:rsid w:val="000F0396"/>
    <w:rsid w:val="000F0960"/>
    <w:rsid w:val="000F4243"/>
    <w:rsid w:val="000F69A4"/>
    <w:rsid w:val="001034C8"/>
    <w:rsid w:val="00103D5A"/>
    <w:rsid w:val="00103F59"/>
    <w:rsid w:val="00105AE6"/>
    <w:rsid w:val="001065DB"/>
    <w:rsid w:val="001074EA"/>
    <w:rsid w:val="00110B7D"/>
    <w:rsid w:val="00110EC9"/>
    <w:rsid w:val="00110F5C"/>
    <w:rsid w:val="00114EAC"/>
    <w:rsid w:val="00117B37"/>
    <w:rsid w:val="00121560"/>
    <w:rsid w:val="00122DE7"/>
    <w:rsid w:val="0012377E"/>
    <w:rsid w:val="00135475"/>
    <w:rsid w:val="00136583"/>
    <w:rsid w:val="00141137"/>
    <w:rsid w:val="00142EB5"/>
    <w:rsid w:val="00145199"/>
    <w:rsid w:val="00147ED8"/>
    <w:rsid w:val="00147F94"/>
    <w:rsid w:val="0015135B"/>
    <w:rsid w:val="00151A1C"/>
    <w:rsid w:val="00152E20"/>
    <w:rsid w:val="00153077"/>
    <w:rsid w:val="0015428F"/>
    <w:rsid w:val="00155216"/>
    <w:rsid w:val="00160705"/>
    <w:rsid w:val="001624A8"/>
    <w:rsid w:val="00163753"/>
    <w:rsid w:val="00165271"/>
    <w:rsid w:val="00167315"/>
    <w:rsid w:val="00167D4C"/>
    <w:rsid w:val="00167F51"/>
    <w:rsid w:val="001706AB"/>
    <w:rsid w:val="00170F5B"/>
    <w:rsid w:val="001753A5"/>
    <w:rsid w:val="00175E8C"/>
    <w:rsid w:val="001839E0"/>
    <w:rsid w:val="00183B21"/>
    <w:rsid w:val="00184215"/>
    <w:rsid w:val="0018497C"/>
    <w:rsid w:val="00184C6F"/>
    <w:rsid w:val="00186288"/>
    <w:rsid w:val="00186A69"/>
    <w:rsid w:val="00187EA4"/>
    <w:rsid w:val="00191D66"/>
    <w:rsid w:val="0019486A"/>
    <w:rsid w:val="0019557A"/>
    <w:rsid w:val="00196416"/>
    <w:rsid w:val="001969EF"/>
    <w:rsid w:val="001A5DD0"/>
    <w:rsid w:val="001B0D61"/>
    <w:rsid w:val="001B126B"/>
    <w:rsid w:val="001B4AEC"/>
    <w:rsid w:val="001B4C63"/>
    <w:rsid w:val="001B5AFF"/>
    <w:rsid w:val="001B7D59"/>
    <w:rsid w:val="001C0FA7"/>
    <w:rsid w:val="001C2BCE"/>
    <w:rsid w:val="001C3C0E"/>
    <w:rsid w:val="001C5D94"/>
    <w:rsid w:val="001C6099"/>
    <w:rsid w:val="001C7C41"/>
    <w:rsid w:val="001D0C4E"/>
    <w:rsid w:val="001D2169"/>
    <w:rsid w:val="001D246A"/>
    <w:rsid w:val="001D5711"/>
    <w:rsid w:val="001E20B1"/>
    <w:rsid w:val="001F15E7"/>
    <w:rsid w:val="001F1E47"/>
    <w:rsid w:val="001F30A7"/>
    <w:rsid w:val="002014EA"/>
    <w:rsid w:val="002065FF"/>
    <w:rsid w:val="002069DF"/>
    <w:rsid w:val="0020777C"/>
    <w:rsid w:val="00207B7E"/>
    <w:rsid w:val="0021083E"/>
    <w:rsid w:val="002110E8"/>
    <w:rsid w:val="0021487E"/>
    <w:rsid w:val="00214F33"/>
    <w:rsid w:val="00222DB5"/>
    <w:rsid w:val="00227F6A"/>
    <w:rsid w:val="002318CC"/>
    <w:rsid w:val="00233F54"/>
    <w:rsid w:val="00235A96"/>
    <w:rsid w:val="0023630A"/>
    <w:rsid w:val="002431B3"/>
    <w:rsid w:val="00244AB0"/>
    <w:rsid w:val="002450C3"/>
    <w:rsid w:val="0025075A"/>
    <w:rsid w:val="00251CC2"/>
    <w:rsid w:val="00251E74"/>
    <w:rsid w:val="00252AA8"/>
    <w:rsid w:val="002569F8"/>
    <w:rsid w:val="00256DF1"/>
    <w:rsid w:val="00256F66"/>
    <w:rsid w:val="00257966"/>
    <w:rsid w:val="00261057"/>
    <w:rsid w:val="0026398C"/>
    <w:rsid w:val="00265C02"/>
    <w:rsid w:val="002670F0"/>
    <w:rsid w:val="00270804"/>
    <w:rsid w:val="00272553"/>
    <w:rsid w:val="00272791"/>
    <w:rsid w:val="002776CF"/>
    <w:rsid w:val="00284DCB"/>
    <w:rsid w:val="00285351"/>
    <w:rsid w:val="00286D22"/>
    <w:rsid w:val="002904B9"/>
    <w:rsid w:val="00293EFF"/>
    <w:rsid w:val="002979DE"/>
    <w:rsid w:val="002A2809"/>
    <w:rsid w:val="002A39A6"/>
    <w:rsid w:val="002A466C"/>
    <w:rsid w:val="002A481B"/>
    <w:rsid w:val="002A4EB1"/>
    <w:rsid w:val="002B003B"/>
    <w:rsid w:val="002B020D"/>
    <w:rsid w:val="002B17C4"/>
    <w:rsid w:val="002B55DE"/>
    <w:rsid w:val="002B5680"/>
    <w:rsid w:val="002B7698"/>
    <w:rsid w:val="002C120E"/>
    <w:rsid w:val="002C2C96"/>
    <w:rsid w:val="002C3B47"/>
    <w:rsid w:val="002C646B"/>
    <w:rsid w:val="002C77B2"/>
    <w:rsid w:val="002D06D6"/>
    <w:rsid w:val="002D0F8F"/>
    <w:rsid w:val="002D28B2"/>
    <w:rsid w:val="002D5BCA"/>
    <w:rsid w:val="002D6170"/>
    <w:rsid w:val="002D786A"/>
    <w:rsid w:val="002D7F79"/>
    <w:rsid w:val="002E01B0"/>
    <w:rsid w:val="002E02AB"/>
    <w:rsid w:val="002E11C9"/>
    <w:rsid w:val="002E4576"/>
    <w:rsid w:val="002E7D40"/>
    <w:rsid w:val="003004A4"/>
    <w:rsid w:val="00301AB2"/>
    <w:rsid w:val="0030676C"/>
    <w:rsid w:val="00311A81"/>
    <w:rsid w:val="003136F6"/>
    <w:rsid w:val="00316433"/>
    <w:rsid w:val="00316ED8"/>
    <w:rsid w:val="003205BA"/>
    <w:rsid w:val="00325C45"/>
    <w:rsid w:val="00332E79"/>
    <w:rsid w:val="00334068"/>
    <w:rsid w:val="00334DFE"/>
    <w:rsid w:val="00342385"/>
    <w:rsid w:val="003439F5"/>
    <w:rsid w:val="00345DD0"/>
    <w:rsid w:val="0034699C"/>
    <w:rsid w:val="00347E9A"/>
    <w:rsid w:val="0035211C"/>
    <w:rsid w:val="00355BCC"/>
    <w:rsid w:val="00355CF5"/>
    <w:rsid w:val="003576F1"/>
    <w:rsid w:val="00361002"/>
    <w:rsid w:val="00363A41"/>
    <w:rsid w:val="00364ACE"/>
    <w:rsid w:val="00366716"/>
    <w:rsid w:val="0037182C"/>
    <w:rsid w:val="00373FD2"/>
    <w:rsid w:val="003761B6"/>
    <w:rsid w:val="00381ACB"/>
    <w:rsid w:val="00381B06"/>
    <w:rsid w:val="00383417"/>
    <w:rsid w:val="00385C43"/>
    <w:rsid w:val="00392265"/>
    <w:rsid w:val="00393497"/>
    <w:rsid w:val="003971AB"/>
    <w:rsid w:val="0039743F"/>
    <w:rsid w:val="003A0414"/>
    <w:rsid w:val="003A1B47"/>
    <w:rsid w:val="003A5009"/>
    <w:rsid w:val="003A5D7A"/>
    <w:rsid w:val="003A61C5"/>
    <w:rsid w:val="003A6D0D"/>
    <w:rsid w:val="003B1458"/>
    <w:rsid w:val="003B3E33"/>
    <w:rsid w:val="003B3F9D"/>
    <w:rsid w:val="003B7068"/>
    <w:rsid w:val="003B77C2"/>
    <w:rsid w:val="003C2C0D"/>
    <w:rsid w:val="003C4AD9"/>
    <w:rsid w:val="003D03AC"/>
    <w:rsid w:val="003D376D"/>
    <w:rsid w:val="003E6BA6"/>
    <w:rsid w:val="003F1F40"/>
    <w:rsid w:val="003F71E6"/>
    <w:rsid w:val="00400154"/>
    <w:rsid w:val="00410103"/>
    <w:rsid w:val="00411845"/>
    <w:rsid w:val="004151CA"/>
    <w:rsid w:val="00415D9A"/>
    <w:rsid w:val="00427614"/>
    <w:rsid w:val="00432FEA"/>
    <w:rsid w:val="00433184"/>
    <w:rsid w:val="004334DE"/>
    <w:rsid w:val="00434E67"/>
    <w:rsid w:val="00437479"/>
    <w:rsid w:val="004403AF"/>
    <w:rsid w:val="004451F6"/>
    <w:rsid w:val="00445950"/>
    <w:rsid w:val="0044668C"/>
    <w:rsid w:val="00450762"/>
    <w:rsid w:val="00452334"/>
    <w:rsid w:val="00453436"/>
    <w:rsid w:val="00454617"/>
    <w:rsid w:val="0046021C"/>
    <w:rsid w:val="00460D00"/>
    <w:rsid w:val="0046491E"/>
    <w:rsid w:val="00466D91"/>
    <w:rsid w:val="00472C62"/>
    <w:rsid w:val="00475DE5"/>
    <w:rsid w:val="0048050D"/>
    <w:rsid w:val="00483161"/>
    <w:rsid w:val="00483A48"/>
    <w:rsid w:val="004876FF"/>
    <w:rsid w:val="00490ECF"/>
    <w:rsid w:val="004915BD"/>
    <w:rsid w:val="00492B20"/>
    <w:rsid w:val="00496846"/>
    <w:rsid w:val="004A039F"/>
    <w:rsid w:val="004A35E5"/>
    <w:rsid w:val="004A579A"/>
    <w:rsid w:val="004B1870"/>
    <w:rsid w:val="004B4BFE"/>
    <w:rsid w:val="004B68F0"/>
    <w:rsid w:val="004B6C1C"/>
    <w:rsid w:val="004D32EB"/>
    <w:rsid w:val="004D595E"/>
    <w:rsid w:val="004E3DDF"/>
    <w:rsid w:val="004E443D"/>
    <w:rsid w:val="004E4737"/>
    <w:rsid w:val="004E6C3A"/>
    <w:rsid w:val="004E6E94"/>
    <w:rsid w:val="004F2E44"/>
    <w:rsid w:val="004F5D8F"/>
    <w:rsid w:val="005006D4"/>
    <w:rsid w:val="0050100C"/>
    <w:rsid w:val="005019CD"/>
    <w:rsid w:val="00501B46"/>
    <w:rsid w:val="00503252"/>
    <w:rsid w:val="00503826"/>
    <w:rsid w:val="00503C1B"/>
    <w:rsid w:val="00504556"/>
    <w:rsid w:val="00504BDE"/>
    <w:rsid w:val="00507A3A"/>
    <w:rsid w:val="00513259"/>
    <w:rsid w:val="00516191"/>
    <w:rsid w:val="00516599"/>
    <w:rsid w:val="00520388"/>
    <w:rsid w:val="00520A0C"/>
    <w:rsid w:val="0052150C"/>
    <w:rsid w:val="0052168E"/>
    <w:rsid w:val="005228A4"/>
    <w:rsid w:val="00522AC4"/>
    <w:rsid w:val="00524846"/>
    <w:rsid w:val="0052632F"/>
    <w:rsid w:val="0052666D"/>
    <w:rsid w:val="00526E92"/>
    <w:rsid w:val="0053010A"/>
    <w:rsid w:val="005361B0"/>
    <w:rsid w:val="00536320"/>
    <w:rsid w:val="005370A7"/>
    <w:rsid w:val="005423CB"/>
    <w:rsid w:val="00543A77"/>
    <w:rsid w:val="005532E3"/>
    <w:rsid w:val="00555ABF"/>
    <w:rsid w:val="0057189E"/>
    <w:rsid w:val="00571B52"/>
    <w:rsid w:val="00575011"/>
    <w:rsid w:val="005778BD"/>
    <w:rsid w:val="00577CE4"/>
    <w:rsid w:val="00580BDA"/>
    <w:rsid w:val="00582FF1"/>
    <w:rsid w:val="00584CC6"/>
    <w:rsid w:val="00584DFF"/>
    <w:rsid w:val="005914FF"/>
    <w:rsid w:val="0059504A"/>
    <w:rsid w:val="0059510D"/>
    <w:rsid w:val="00596CE9"/>
    <w:rsid w:val="005978E0"/>
    <w:rsid w:val="005A0208"/>
    <w:rsid w:val="005A1DF6"/>
    <w:rsid w:val="005A2F65"/>
    <w:rsid w:val="005A3AEC"/>
    <w:rsid w:val="005B03DE"/>
    <w:rsid w:val="005B0DD4"/>
    <w:rsid w:val="005B5A44"/>
    <w:rsid w:val="005C155E"/>
    <w:rsid w:val="005C31BB"/>
    <w:rsid w:val="005C3AB7"/>
    <w:rsid w:val="005C3EF0"/>
    <w:rsid w:val="005C6371"/>
    <w:rsid w:val="005C6A18"/>
    <w:rsid w:val="005D03A1"/>
    <w:rsid w:val="005D076C"/>
    <w:rsid w:val="005D1DBD"/>
    <w:rsid w:val="005D21FE"/>
    <w:rsid w:val="005D36BA"/>
    <w:rsid w:val="005D3F60"/>
    <w:rsid w:val="005D4E41"/>
    <w:rsid w:val="005D61A1"/>
    <w:rsid w:val="005E14A8"/>
    <w:rsid w:val="005E2DFE"/>
    <w:rsid w:val="005E3F61"/>
    <w:rsid w:val="005E46AA"/>
    <w:rsid w:val="005E566C"/>
    <w:rsid w:val="005E5A3B"/>
    <w:rsid w:val="005E6077"/>
    <w:rsid w:val="005F1BDC"/>
    <w:rsid w:val="005F49FA"/>
    <w:rsid w:val="005F5FCC"/>
    <w:rsid w:val="00600438"/>
    <w:rsid w:val="00601023"/>
    <w:rsid w:val="00602300"/>
    <w:rsid w:val="00602C9C"/>
    <w:rsid w:val="00603D2E"/>
    <w:rsid w:val="00606047"/>
    <w:rsid w:val="00607383"/>
    <w:rsid w:val="00607EFB"/>
    <w:rsid w:val="00613AC8"/>
    <w:rsid w:val="00620598"/>
    <w:rsid w:val="006213A8"/>
    <w:rsid w:val="00622F6C"/>
    <w:rsid w:val="0062422A"/>
    <w:rsid w:val="0062424B"/>
    <w:rsid w:val="00626179"/>
    <w:rsid w:val="0062744C"/>
    <w:rsid w:val="006328A3"/>
    <w:rsid w:val="0063503E"/>
    <w:rsid w:val="0063588D"/>
    <w:rsid w:val="00636CD9"/>
    <w:rsid w:val="006419C6"/>
    <w:rsid w:val="006420C5"/>
    <w:rsid w:val="00642CB5"/>
    <w:rsid w:val="006435B4"/>
    <w:rsid w:val="00643D4B"/>
    <w:rsid w:val="00646381"/>
    <w:rsid w:val="0064653B"/>
    <w:rsid w:val="00651E82"/>
    <w:rsid w:val="0065231B"/>
    <w:rsid w:val="0065286A"/>
    <w:rsid w:val="00653666"/>
    <w:rsid w:val="00653E65"/>
    <w:rsid w:val="00654C0E"/>
    <w:rsid w:val="006554D0"/>
    <w:rsid w:val="00656DBD"/>
    <w:rsid w:val="0066171B"/>
    <w:rsid w:val="00667342"/>
    <w:rsid w:val="0067231A"/>
    <w:rsid w:val="00672880"/>
    <w:rsid w:val="00672DE8"/>
    <w:rsid w:val="006748D1"/>
    <w:rsid w:val="0068152F"/>
    <w:rsid w:val="006861D1"/>
    <w:rsid w:val="00686764"/>
    <w:rsid w:val="0069043D"/>
    <w:rsid w:val="0069072E"/>
    <w:rsid w:val="00692138"/>
    <w:rsid w:val="00692B4E"/>
    <w:rsid w:val="006958F7"/>
    <w:rsid w:val="00696AC2"/>
    <w:rsid w:val="00697FB9"/>
    <w:rsid w:val="006A1858"/>
    <w:rsid w:val="006A2253"/>
    <w:rsid w:val="006A2970"/>
    <w:rsid w:val="006A39A3"/>
    <w:rsid w:val="006A47ED"/>
    <w:rsid w:val="006B31B2"/>
    <w:rsid w:val="006B3C5B"/>
    <w:rsid w:val="006B5B4D"/>
    <w:rsid w:val="006C1621"/>
    <w:rsid w:val="006C3A78"/>
    <w:rsid w:val="006D1A6A"/>
    <w:rsid w:val="006D2028"/>
    <w:rsid w:val="006D27FF"/>
    <w:rsid w:val="006D6D2D"/>
    <w:rsid w:val="006E12A8"/>
    <w:rsid w:val="006E63FD"/>
    <w:rsid w:val="006F377B"/>
    <w:rsid w:val="006F601F"/>
    <w:rsid w:val="006F780B"/>
    <w:rsid w:val="007022C3"/>
    <w:rsid w:val="00707B62"/>
    <w:rsid w:val="007130E6"/>
    <w:rsid w:val="00713E67"/>
    <w:rsid w:val="00714581"/>
    <w:rsid w:val="00714EC8"/>
    <w:rsid w:val="00714EF4"/>
    <w:rsid w:val="00715F8B"/>
    <w:rsid w:val="00715FC7"/>
    <w:rsid w:val="00722EE9"/>
    <w:rsid w:val="00723437"/>
    <w:rsid w:val="00723BD0"/>
    <w:rsid w:val="00724F1D"/>
    <w:rsid w:val="00730517"/>
    <w:rsid w:val="00733DDA"/>
    <w:rsid w:val="00741CBE"/>
    <w:rsid w:val="007425EF"/>
    <w:rsid w:val="007455EF"/>
    <w:rsid w:val="00747457"/>
    <w:rsid w:val="0074781F"/>
    <w:rsid w:val="007504A3"/>
    <w:rsid w:val="00750BF5"/>
    <w:rsid w:val="00753CAB"/>
    <w:rsid w:val="007563FC"/>
    <w:rsid w:val="0075644B"/>
    <w:rsid w:val="00757B4B"/>
    <w:rsid w:val="00757EEE"/>
    <w:rsid w:val="007603CA"/>
    <w:rsid w:val="007616B2"/>
    <w:rsid w:val="00765419"/>
    <w:rsid w:val="007658CB"/>
    <w:rsid w:val="00766B13"/>
    <w:rsid w:val="00767D96"/>
    <w:rsid w:val="0077515C"/>
    <w:rsid w:val="00776559"/>
    <w:rsid w:val="00781A43"/>
    <w:rsid w:val="0078485C"/>
    <w:rsid w:val="0078522F"/>
    <w:rsid w:val="00790521"/>
    <w:rsid w:val="007906C0"/>
    <w:rsid w:val="0079239F"/>
    <w:rsid w:val="007928E8"/>
    <w:rsid w:val="0079674E"/>
    <w:rsid w:val="007A0DB5"/>
    <w:rsid w:val="007A2C24"/>
    <w:rsid w:val="007A48AE"/>
    <w:rsid w:val="007A5CA7"/>
    <w:rsid w:val="007A717C"/>
    <w:rsid w:val="007A77D0"/>
    <w:rsid w:val="007B275D"/>
    <w:rsid w:val="007C10E2"/>
    <w:rsid w:val="007C216C"/>
    <w:rsid w:val="007C21F8"/>
    <w:rsid w:val="007C279D"/>
    <w:rsid w:val="007C4F1F"/>
    <w:rsid w:val="007C6006"/>
    <w:rsid w:val="007C76B2"/>
    <w:rsid w:val="007D0069"/>
    <w:rsid w:val="007D2EFA"/>
    <w:rsid w:val="007D317B"/>
    <w:rsid w:val="007D475C"/>
    <w:rsid w:val="007D6C34"/>
    <w:rsid w:val="007E18A8"/>
    <w:rsid w:val="007E22AA"/>
    <w:rsid w:val="007E2D07"/>
    <w:rsid w:val="007E37D2"/>
    <w:rsid w:val="007E3B4B"/>
    <w:rsid w:val="007E3FEC"/>
    <w:rsid w:val="007E5A9E"/>
    <w:rsid w:val="007E6680"/>
    <w:rsid w:val="007F068C"/>
    <w:rsid w:val="007F279F"/>
    <w:rsid w:val="007F32CF"/>
    <w:rsid w:val="007F4184"/>
    <w:rsid w:val="007F43B0"/>
    <w:rsid w:val="007F76D4"/>
    <w:rsid w:val="007F77E1"/>
    <w:rsid w:val="0080014F"/>
    <w:rsid w:val="008001F1"/>
    <w:rsid w:val="00800257"/>
    <w:rsid w:val="00800900"/>
    <w:rsid w:val="00802BD2"/>
    <w:rsid w:val="008054BE"/>
    <w:rsid w:val="008072D6"/>
    <w:rsid w:val="00807654"/>
    <w:rsid w:val="00810918"/>
    <w:rsid w:val="00812C5C"/>
    <w:rsid w:val="0081303B"/>
    <w:rsid w:val="008143D8"/>
    <w:rsid w:val="00825F92"/>
    <w:rsid w:val="00830003"/>
    <w:rsid w:val="008323F8"/>
    <w:rsid w:val="0083287A"/>
    <w:rsid w:val="0083365F"/>
    <w:rsid w:val="00836A53"/>
    <w:rsid w:val="0084556F"/>
    <w:rsid w:val="00846604"/>
    <w:rsid w:val="00850AFD"/>
    <w:rsid w:val="008527A4"/>
    <w:rsid w:val="00853341"/>
    <w:rsid w:val="0085459E"/>
    <w:rsid w:val="00854C13"/>
    <w:rsid w:val="008569A9"/>
    <w:rsid w:val="00861DB9"/>
    <w:rsid w:val="00862509"/>
    <w:rsid w:val="008628D7"/>
    <w:rsid w:val="008657E8"/>
    <w:rsid w:val="008662D8"/>
    <w:rsid w:val="008662F9"/>
    <w:rsid w:val="0087077B"/>
    <w:rsid w:val="008741DC"/>
    <w:rsid w:val="00876D93"/>
    <w:rsid w:val="008809B1"/>
    <w:rsid w:val="0088214D"/>
    <w:rsid w:val="0088321E"/>
    <w:rsid w:val="0088622F"/>
    <w:rsid w:val="008863B4"/>
    <w:rsid w:val="00886470"/>
    <w:rsid w:val="008879AA"/>
    <w:rsid w:val="00890E00"/>
    <w:rsid w:val="008917EA"/>
    <w:rsid w:val="00891945"/>
    <w:rsid w:val="0089306C"/>
    <w:rsid w:val="00894F2D"/>
    <w:rsid w:val="00895124"/>
    <w:rsid w:val="008A6537"/>
    <w:rsid w:val="008B21F1"/>
    <w:rsid w:val="008B578E"/>
    <w:rsid w:val="008B5EE9"/>
    <w:rsid w:val="008C22B4"/>
    <w:rsid w:val="008C5040"/>
    <w:rsid w:val="008C7BCC"/>
    <w:rsid w:val="008D0868"/>
    <w:rsid w:val="008D2479"/>
    <w:rsid w:val="008D6227"/>
    <w:rsid w:val="008D6965"/>
    <w:rsid w:val="008D7C13"/>
    <w:rsid w:val="008E084A"/>
    <w:rsid w:val="008E474C"/>
    <w:rsid w:val="008E5DB9"/>
    <w:rsid w:val="008F0FA2"/>
    <w:rsid w:val="008F43DB"/>
    <w:rsid w:val="008F6187"/>
    <w:rsid w:val="00900B00"/>
    <w:rsid w:val="00901E20"/>
    <w:rsid w:val="0090565A"/>
    <w:rsid w:val="009057C3"/>
    <w:rsid w:val="00906432"/>
    <w:rsid w:val="00907AFF"/>
    <w:rsid w:val="00907EF5"/>
    <w:rsid w:val="00910BE5"/>
    <w:rsid w:val="00912189"/>
    <w:rsid w:val="00912E9C"/>
    <w:rsid w:val="00915164"/>
    <w:rsid w:val="00916C16"/>
    <w:rsid w:val="00916CC5"/>
    <w:rsid w:val="00917BED"/>
    <w:rsid w:val="00926461"/>
    <w:rsid w:val="00926AB3"/>
    <w:rsid w:val="0093016D"/>
    <w:rsid w:val="009316BA"/>
    <w:rsid w:val="00932FCE"/>
    <w:rsid w:val="009339CC"/>
    <w:rsid w:val="00934989"/>
    <w:rsid w:val="0093509E"/>
    <w:rsid w:val="00935105"/>
    <w:rsid w:val="00936571"/>
    <w:rsid w:val="00936590"/>
    <w:rsid w:val="0093660A"/>
    <w:rsid w:val="009370A4"/>
    <w:rsid w:val="0093735E"/>
    <w:rsid w:val="00941C10"/>
    <w:rsid w:val="00942B82"/>
    <w:rsid w:val="00942E69"/>
    <w:rsid w:val="00945255"/>
    <w:rsid w:val="00945842"/>
    <w:rsid w:val="00951000"/>
    <w:rsid w:val="009516B6"/>
    <w:rsid w:val="00954C11"/>
    <w:rsid w:val="00956A09"/>
    <w:rsid w:val="0096418C"/>
    <w:rsid w:val="009653DD"/>
    <w:rsid w:val="009673A8"/>
    <w:rsid w:val="00967CA3"/>
    <w:rsid w:val="00975554"/>
    <w:rsid w:val="00975749"/>
    <w:rsid w:val="00975B73"/>
    <w:rsid w:val="00975F7D"/>
    <w:rsid w:val="00976664"/>
    <w:rsid w:val="00977005"/>
    <w:rsid w:val="00977A12"/>
    <w:rsid w:val="00984544"/>
    <w:rsid w:val="00984A24"/>
    <w:rsid w:val="00991529"/>
    <w:rsid w:val="0099239A"/>
    <w:rsid w:val="009A13B4"/>
    <w:rsid w:val="009A2876"/>
    <w:rsid w:val="009A2B87"/>
    <w:rsid w:val="009B00E1"/>
    <w:rsid w:val="009B0F5C"/>
    <w:rsid w:val="009B4E49"/>
    <w:rsid w:val="009B6F7E"/>
    <w:rsid w:val="009C085C"/>
    <w:rsid w:val="009C1BB2"/>
    <w:rsid w:val="009C22D2"/>
    <w:rsid w:val="009C2B07"/>
    <w:rsid w:val="009C423E"/>
    <w:rsid w:val="009C440A"/>
    <w:rsid w:val="009C4968"/>
    <w:rsid w:val="009C4A2B"/>
    <w:rsid w:val="009C5D03"/>
    <w:rsid w:val="009C6BEC"/>
    <w:rsid w:val="009D08BE"/>
    <w:rsid w:val="009D1981"/>
    <w:rsid w:val="009D1E84"/>
    <w:rsid w:val="009D2147"/>
    <w:rsid w:val="009D34EE"/>
    <w:rsid w:val="009E1D41"/>
    <w:rsid w:val="009E25B4"/>
    <w:rsid w:val="009E487B"/>
    <w:rsid w:val="009E4C61"/>
    <w:rsid w:val="009E7472"/>
    <w:rsid w:val="009F113E"/>
    <w:rsid w:val="009F33D6"/>
    <w:rsid w:val="009F4237"/>
    <w:rsid w:val="009F685D"/>
    <w:rsid w:val="009F73CE"/>
    <w:rsid w:val="00A00CB7"/>
    <w:rsid w:val="00A01D4A"/>
    <w:rsid w:val="00A01FF2"/>
    <w:rsid w:val="00A02793"/>
    <w:rsid w:val="00A03A7B"/>
    <w:rsid w:val="00A03E6E"/>
    <w:rsid w:val="00A0455B"/>
    <w:rsid w:val="00A06B6F"/>
    <w:rsid w:val="00A10253"/>
    <w:rsid w:val="00A10D61"/>
    <w:rsid w:val="00A2136E"/>
    <w:rsid w:val="00A23372"/>
    <w:rsid w:val="00A23C4D"/>
    <w:rsid w:val="00A240FC"/>
    <w:rsid w:val="00A24296"/>
    <w:rsid w:val="00A2447B"/>
    <w:rsid w:val="00A250B5"/>
    <w:rsid w:val="00A2699E"/>
    <w:rsid w:val="00A2751F"/>
    <w:rsid w:val="00A27662"/>
    <w:rsid w:val="00A3000F"/>
    <w:rsid w:val="00A338FD"/>
    <w:rsid w:val="00A36257"/>
    <w:rsid w:val="00A364E9"/>
    <w:rsid w:val="00A36565"/>
    <w:rsid w:val="00A42C8A"/>
    <w:rsid w:val="00A42EEC"/>
    <w:rsid w:val="00A4313A"/>
    <w:rsid w:val="00A455C3"/>
    <w:rsid w:val="00A46452"/>
    <w:rsid w:val="00A55D00"/>
    <w:rsid w:val="00A56F92"/>
    <w:rsid w:val="00A60065"/>
    <w:rsid w:val="00A61414"/>
    <w:rsid w:val="00A61C05"/>
    <w:rsid w:val="00A70D37"/>
    <w:rsid w:val="00A7400F"/>
    <w:rsid w:val="00A762EF"/>
    <w:rsid w:val="00A76B1C"/>
    <w:rsid w:val="00A77D0C"/>
    <w:rsid w:val="00A812D5"/>
    <w:rsid w:val="00A822F9"/>
    <w:rsid w:val="00A83CCE"/>
    <w:rsid w:val="00A859D0"/>
    <w:rsid w:val="00A908C9"/>
    <w:rsid w:val="00A95021"/>
    <w:rsid w:val="00A95B75"/>
    <w:rsid w:val="00AA7312"/>
    <w:rsid w:val="00AA765D"/>
    <w:rsid w:val="00AB000F"/>
    <w:rsid w:val="00AB1728"/>
    <w:rsid w:val="00AB1E6E"/>
    <w:rsid w:val="00AB65BF"/>
    <w:rsid w:val="00AB7DA0"/>
    <w:rsid w:val="00AC1D9F"/>
    <w:rsid w:val="00AC3741"/>
    <w:rsid w:val="00AC7914"/>
    <w:rsid w:val="00AD5320"/>
    <w:rsid w:val="00AD6054"/>
    <w:rsid w:val="00AD69BD"/>
    <w:rsid w:val="00AE1E2E"/>
    <w:rsid w:val="00AE5228"/>
    <w:rsid w:val="00AE7769"/>
    <w:rsid w:val="00AF2B49"/>
    <w:rsid w:val="00AF6C8D"/>
    <w:rsid w:val="00AF6F2E"/>
    <w:rsid w:val="00B05BBC"/>
    <w:rsid w:val="00B13385"/>
    <w:rsid w:val="00B21157"/>
    <w:rsid w:val="00B2278B"/>
    <w:rsid w:val="00B231C8"/>
    <w:rsid w:val="00B23D12"/>
    <w:rsid w:val="00B25797"/>
    <w:rsid w:val="00B30C6D"/>
    <w:rsid w:val="00B32B9E"/>
    <w:rsid w:val="00B34432"/>
    <w:rsid w:val="00B35E8C"/>
    <w:rsid w:val="00B41DA5"/>
    <w:rsid w:val="00B44ACA"/>
    <w:rsid w:val="00B44E7C"/>
    <w:rsid w:val="00B453C9"/>
    <w:rsid w:val="00B467AA"/>
    <w:rsid w:val="00B51EFD"/>
    <w:rsid w:val="00B528C8"/>
    <w:rsid w:val="00B53D40"/>
    <w:rsid w:val="00B545F4"/>
    <w:rsid w:val="00B5563F"/>
    <w:rsid w:val="00B55859"/>
    <w:rsid w:val="00B56FFD"/>
    <w:rsid w:val="00B60A44"/>
    <w:rsid w:val="00B60EE8"/>
    <w:rsid w:val="00B66A34"/>
    <w:rsid w:val="00B76027"/>
    <w:rsid w:val="00B86F1B"/>
    <w:rsid w:val="00B93EF4"/>
    <w:rsid w:val="00B96776"/>
    <w:rsid w:val="00B975E3"/>
    <w:rsid w:val="00B977EC"/>
    <w:rsid w:val="00BA5E3A"/>
    <w:rsid w:val="00BA6D16"/>
    <w:rsid w:val="00BA6FB8"/>
    <w:rsid w:val="00BB2CA7"/>
    <w:rsid w:val="00BB2DC8"/>
    <w:rsid w:val="00BB394F"/>
    <w:rsid w:val="00BB43B1"/>
    <w:rsid w:val="00BB43EF"/>
    <w:rsid w:val="00BB53C8"/>
    <w:rsid w:val="00BB5F73"/>
    <w:rsid w:val="00BB6B8E"/>
    <w:rsid w:val="00BC03D6"/>
    <w:rsid w:val="00BC1293"/>
    <w:rsid w:val="00BC1F9E"/>
    <w:rsid w:val="00BC43CA"/>
    <w:rsid w:val="00BC4DB2"/>
    <w:rsid w:val="00BC6C5A"/>
    <w:rsid w:val="00BD3969"/>
    <w:rsid w:val="00BD451C"/>
    <w:rsid w:val="00BD4E47"/>
    <w:rsid w:val="00BD5049"/>
    <w:rsid w:val="00BE3F35"/>
    <w:rsid w:val="00BE4FA1"/>
    <w:rsid w:val="00BE53A3"/>
    <w:rsid w:val="00BE6FCB"/>
    <w:rsid w:val="00BE7E5E"/>
    <w:rsid w:val="00BF0497"/>
    <w:rsid w:val="00BF1046"/>
    <w:rsid w:val="00BF3C9C"/>
    <w:rsid w:val="00BF42A5"/>
    <w:rsid w:val="00BF64CF"/>
    <w:rsid w:val="00C0095A"/>
    <w:rsid w:val="00C00C50"/>
    <w:rsid w:val="00C01359"/>
    <w:rsid w:val="00C035EE"/>
    <w:rsid w:val="00C07E8E"/>
    <w:rsid w:val="00C1016F"/>
    <w:rsid w:val="00C1188C"/>
    <w:rsid w:val="00C17520"/>
    <w:rsid w:val="00C17D12"/>
    <w:rsid w:val="00C240F0"/>
    <w:rsid w:val="00C24E2A"/>
    <w:rsid w:val="00C31268"/>
    <w:rsid w:val="00C318A4"/>
    <w:rsid w:val="00C40526"/>
    <w:rsid w:val="00C408AA"/>
    <w:rsid w:val="00C4231B"/>
    <w:rsid w:val="00C43431"/>
    <w:rsid w:val="00C4513E"/>
    <w:rsid w:val="00C4697F"/>
    <w:rsid w:val="00C52F7B"/>
    <w:rsid w:val="00C539B8"/>
    <w:rsid w:val="00C53FC7"/>
    <w:rsid w:val="00C545E0"/>
    <w:rsid w:val="00C5497D"/>
    <w:rsid w:val="00C55640"/>
    <w:rsid w:val="00C573CC"/>
    <w:rsid w:val="00C60475"/>
    <w:rsid w:val="00C6203A"/>
    <w:rsid w:val="00C62D29"/>
    <w:rsid w:val="00C631F9"/>
    <w:rsid w:val="00C63B2E"/>
    <w:rsid w:val="00C74FA8"/>
    <w:rsid w:val="00C777BA"/>
    <w:rsid w:val="00C82C41"/>
    <w:rsid w:val="00C8429E"/>
    <w:rsid w:val="00C84579"/>
    <w:rsid w:val="00C85C6D"/>
    <w:rsid w:val="00C91B49"/>
    <w:rsid w:val="00C91B61"/>
    <w:rsid w:val="00C92D1E"/>
    <w:rsid w:val="00C94A6F"/>
    <w:rsid w:val="00CA315F"/>
    <w:rsid w:val="00CB1D43"/>
    <w:rsid w:val="00CB2E14"/>
    <w:rsid w:val="00CB5194"/>
    <w:rsid w:val="00CC2267"/>
    <w:rsid w:val="00CC5351"/>
    <w:rsid w:val="00CC56CD"/>
    <w:rsid w:val="00CC6463"/>
    <w:rsid w:val="00CC76A5"/>
    <w:rsid w:val="00CD02E7"/>
    <w:rsid w:val="00CD1DDC"/>
    <w:rsid w:val="00CD275A"/>
    <w:rsid w:val="00CD6F6E"/>
    <w:rsid w:val="00CD7A4B"/>
    <w:rsid w:val="00CE1166"/>
    <w:rsid w:val="00CE13D5"/>
    <w:rsid w:val="00CE1CFE"/>
    <w:rsid w:val="00CE4F20"/>
    <w:rsid w:val="00CE6D73"/>
    <w:rsid w:val="00CF548F"/>
    <w:rsid w:val="00CF5CA9"/>
    <w:rsid w:val="00CF5E69"/>
    <w:rsid w:val="00D0048E"/>
    <w:rsid w:val="00D01CF6"/>
    <w:rsid w:val="00D0439B"/>
    <w:rsid w:val="00D051C7"/>
    <w:rsid w:val="00D070B5"/>
    <w:rsid w:val="00D13EF2"/>
    <w:rsid w:val="00D14567"/>
    <w:rsid w:val="00D14E52"/>
    <w:rsid w:val="00D160AD"/>
    <w:rsid w:val="00D17AB0"/>
    <w:rsid w:val="00D17B94"/>
    <w:rsid w:val="00D23528"/>
    <w:rsid w:val="00D33A96"/>
    <w:rsid w:val="00D34CB9"/>
    <w:rsid w:val="00D369A3"/>
    <w:rsid w:val="00D4047D"/>
    <w:rsid w:val="00D41A6C"/>
    <w:rsid w:val="00D4215E"/>
    <w:rsid w:val="00D42298"/>
    <w:rsid w:val="00D42A41"/>
    <w:rsid w:val="00D46DC5"/>
    <w:rsid w:val="00D5542B"/>
    <w:rsid w:val="00D577C3"/>
    <w:rsid w:val="00D60BBC"/>
    <w:rsid w:val="00D65E2A"/>
    <w:rsid w:val="00D665F3"/>
    <w:rsid w:val="00D6677C"/>
    <w:rsid w:val="00D67E34"/>
    <w:rsid w:val="00D7123E"/>
    <w:rsid w:val="00D74BC4"/>
    <w:rsid w:val="00D763C2"/>
    <w:rsid w:val="00D76DF3"/>
    <w:rsid w:val="00D770CE"/>
    <w:rsid w:val="00D81AE2"/>
    <w:rsid w:val="00D81EDB"/>
    <w:rsid w:val="00D914C9"/>
    <w:rsid w:val="00D96297"/>
    <w:rsid w:val="00D9644F"/>
    <w:rsid w:val="00D97927"/>
    <w:rsid w:val="00DA4889"/>
    <w:rsid w:val="00DA6111"/>
    <w:rsid w:val="00DA6F02"/>
    <w:rsid w:val="00DB1929"/>
    <w:rsid w:val="00DB4F7F"/>
    <w:rsid w:val="00DD0CFA"/>
    <w:rsid w:val="00DD114F"/>
    <w:rsid w:val="00DE299F"/>
    <w:rsid w:val="00DE2E70"/>
    <w:rsid w:val="00DF1D8F"/>
    <w:rsid w:val="00DF2237"/>
    <w:rsid w:val="00DF325C"/>
    <w:rsid w:val="00DF51E4"/>
    <w:rsid w:val="00E000BB"/>
    <w:rsid w:val="00E00BE6"/>
    <w:rsid w:val="00E00D8C"/>
    <w:rsid w:val="00E01060"/>
    <w:rsid w:val="00E015D1"/>
    <w:rsid w:val="00E03A50"/>
    <w:rsid w:val="00E05144"/>
    <w:rsid w:val="00E1247E"/>
    <w:rsid w:val="00E12DC1"/>
    <w:rsid w:val="00E142A0"/>
    <w:rsid w:val="00E14A5B"/>
    <w:rsid w:val="00E15ECD"/>
    <w:rsid w:val="00E16264"/>
    <w:rsid w:val="00E2308C"/>
    <w:rsid w:val="00E2410E"/>
    <w:rsid w:val="00E32F90"/>
    <w:rsid w:val="00E330E8"/>
    <w:rsid w:val="00E34DC9"/>
    <w:rsid w:val="00E355B9"/>
    <w:rsid w:val="00E3710A"/>
    <w:rsid w:val="00E40959"/>
    <w:rsid w:val="00E435E8"/>
    <w:rsid w:val="00E4505F"/>
    <w:rsid w:val="00E45C58"/>
    <w:rsid w:val="00E46082"/>
    <w:rsid w:val="00E465B8"/>
    <w:rsid w:val="00E47E4D"/>
    <w:rsid w:val="00E503E4"/>
    <w:rsid w:val="00E506A7"/>
    <w:rsid w:val="00E51934"/>
    <w:rsid w:val="00E520FF"/>
    <w:rsid w:val="00E53725"/>
    <w:rsid w:val="00E57F83"/>
    <w:rsid w:val="00E63C76"/>
    <w:rsid w:val="00E66BB4"/>
    <w:rsid w:val="00E67EA6"/>
    <w:rsid w:val="00E75935"/>
    <w:rsid w:val="00E76E1B"/>
    <w:rsid w:val="00E82A40"/>
    <w:rsid w:val="00E8485A"/>
    <w:rsid w:val="00E8613C"/>
    <w:rsid w:val="00E87BE8"/>
    <w:rsid w:val="00E9050A"/>
    <w:rsid w:val="00E91EA7"/>
    <w:rsid w:val="00E93368"/>
    <w:rsid w:val="00E95006"/>
    <w:rsid w:val="00E95CC1"/>
    <w:rsid w:val="00EA1A00"/>
    <w:rsid w:val="00EA6362"/>
    <w:rsid w:val="00EA68BE"/>
    <w:rsid w:val="00EA702B"/>
    <w:rsid w:val="00EA713F"/>
    <w:rsid w:val="00EA7477"/>
    <w:rsid w:val="00EB1D94"/>
    <w:rsid w:val="00EB32E7"/>
    <w:rsid w:val="00EB6848"/>
    <w:rsid w:val="00EB7A7C"/>
    <w:rsid w:val="00EC06D3"/>
    <w:rsid w:val="00EC1869"/>
    <w:rsid w:val="00EC21F8"/>
    <w:rsid w:val="00EC2ADA"/>
    <w:rsid w:val="00EC3E23"/>
    <w:rsid w:val="00EC45DF"/>
    <w:rsid w:val="00EC5339"/>
    <w:rsid w:val="00EC6B35"/>
    <w:rsid w:val="00ED3F67"/>
    <w:rsid w:val="00EE083D"/>
    <w:rsid w:val="00EE6ED4"/>
    <w:rsid w:val="00EF299A"/>
    <w:rsid w:val="00EF3C2A"/>
    <w:rsid w:val="00EF4178"/>
    <w:rsid w:val="00F00646"/>
    <w:rsid w:val="00F00C6D"/>
    <w:rsid w:val="00F035B9"/>
    <w:rsid w:val="00F03E1C"/>
    <w:rsid w:val="00F03E1D"/>
    <w:rsid w:val="00F04B5F"/>
    <w:rsid w:val="00F05467"/>
    <w:rsid w:val="00F14923"/>
    <w:rsid w:val="00F172B2"/>
    <w:rsid w:val="00F20845"/>
    <w:rsid w:val="00F21250"/>
    <w:rsid w:val="00F3148D"/>
    <w:rsid w:val="00F33F33"/>
    <w:rsid w:val="00F355FF"/>
    <w:rsid w:val="00F36684"/>
    <w:rsid w:val="00F371C3"/>
    <w:rsid w:val="00F410AC"/>
    <w:rsid w:val="00F44E49"/>
    <w:rsid w:val="00F47A5C"/>
    <w:rsid w:val="00F54DC6"/>
    <w:rsid w:val="00F551CB"/>
    <w:rsid w:val="00F61C7E"/>
    <w:rsid w:val="00F642B6"/>
    <w:rsid w:val="00F664FB"/>
    <w:rsid w:val="00F66A7F"/>
    <w:rsid w:val="00F67042"/>
    <w:rsid w:val="00F670FD"/>
    <w:rsid w:val="00F67E36"/>
    <w:rsid w:val="00F71EB8"/>
    <w:rsid w:val="00F72BD6"/>
    <w:rsid w:val="00F77CEA"/>
    <w:rsid w:val="00F77D0E"/>
    <w:rsid w:val="00F81BBE"/>
    <w:rsid w:val="00F81BF5"/>
    <w:rsid w:val="00F84AA6"/>
    <w:rsid w:val="00F8671C"/>
    <w:rsid w:val="00F920AD"/>
    <w:rsid w:val="00F9296F"/>
    <w:rsid w:val="00F95658"/>
    <w:rsid w:val="00F964A4"/>
    <w:rsid w:val="00F969A9"/>
    <w:rsid w:val="00F977B0"/>
    <w:rsid w:val="00FA1089"/>
    <w:rsid w:val="00FA2183"/>
    <w:rsid w:val="00FA7966"/>
    <w:rsid w:val="00FB067B"/>
    <w:rsid w:val="00FB19BE"/>
    <w:rsid w:val="00FB4696"/>
    <w:rsid w:val="00FB58EC"/>
    <w:rsid w:val="00FB7056"/>
    <w:rsid w:val="00FB7231"/>
    <w:rsid w:val="00FC03FE"/>
    <w:rsid w:val="00FC19A4"/>
    <w:rsid w:val="00FC38B2"/>
    <w:rsid w:val="00FC58F2"/>
    <w:rsid w:val="00FC6F38"/>
    <w:rsid w:val="00FD1465"/>
    <w:rsid w:val="00FD19F7"/>
    <w:rsid w:val="00FD5380"/>
    <w:rsid w:val="00FD6B08"/>
    <w:rsid w:val="00FE00C7"/>
    <w:rsid w:val="00FE1827"/>
    <w:rsid w:val="00FE1B5C"/>
    <w:rsid w:val="00FE24DA"/>
    <w:rsid w:val="00FE339F"/>
    <w:rsid w:val="00FE4CE7"/>
    <w:rsid w:val="00FE609D"/>
    <w:rsid w:val="00FF1233"/>
    <w:rsid w:val="00FF298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62CC8922-108E-4FF3-B925-39E68D807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06A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FB58EC"/>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ac"/>
    <w:uiPriority w:val="10"/>
    <w:qFormat/>
    <w:rsid w:val="000218DE"/>
    <w:pPr>
      <w:widowControl/>
      <w:autoSpaceDE/>
      <w:autoSpaceDN/>
      <w:adjustRightInd/>
      <w:jc w:val="center"/>
    </w:pPr>
    <w:rPr>
      <w:b/>
      <w:sz w:val="28"/>
    </w:rPr>
  </w:style>
  <w:style w:type="character" w:customStyle="1" w:styleId="ac">
    <w:name w:val="Заголовок Знак"/>
    <w:aliases w:val="Название Знак Знак Знак Знак"/>
    <w:basedOn w:val="a0"/>
    <w:link w:val="ab"/>
    <w:uiPriority w:val="10"/>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1"/>
    <w:unhideWhenUsed/>
    <w:qFormat/>
    <w:rsid w:val="00110F5C"/>
    <w:pPr>
      <w:widowControl/>
      <w:autoSpaceDE/>
      <w:autoSpaceDN/>
      <w:adjustRightInd/>
      <w:spacing w:after="120"/>
    </w:pPr>
  </w:style>
  <w:style w:type="character" w:customStyle="1" w:styleId="af2">
    <w:name w:val="Основной текст Знак"/>
    <w:basedOn w:val="a0"/>
    <w:link w:val="af1"/>
    <w:uiPriority w:val="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
    <w:link w:val="a6"/>
    <w:uiPriority w:val="34"/>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40">
    <w:name w:val="Заголовок 4 Знак"/>
    <w:basedOn w:val="a0"/>
    <w:link w:val="4"/>
    <w:uiPriority w:val="9"/>
    <w:rsid w:val="00FB58EC"/>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rsid w:val="00FB58EC"/>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FB58EC"/>
    <w:rPr>
      <w:rFonts w:ascii="Times New Roman" w:eastAsia="Times New Roman" w:hAnsi="Times New Roman" w:cs="Times New Roman"/>
      <w:color w:val="000000"/>
      <w:sz w:val="16"/>
      <w:lang w:val="en-US"/>
    </w:rPr>
  </w:style>
  <w:style w:type="character" w:customStyle="1" w:styleId="footnotemark">
    <w:name w:val="footnote mark"/>
    <w:hidden/>
    <w:rsid w:val="00FB58EC"/>
    <w:rPr>
      <w:rFonts w:ascii="Times New Roman" w:eastAsia="Times New Roman" w:hAnsi="Times New Roman" w:cs="Times New Roman"/>
      <w:color w:val="000000"/>
      <w:sz w:val="20"/>
      <w:vertAlign w:val="superscript"/>
    </w:rPr>
  </w:style>
  <w:style w:type="table" w:customStyle="1" w:styleId="TableGrid">
    <w:name w:val="TableGrid"/>
    <w:rsid w:val="00FB58E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23">
    <w:name w:val="Неразрешенное упоминание2"/>
    <w:basedOn w:val="a0"/>
    <w:uiPriority w:val="99"/>
    <w:semiHidden/>
    <w:unhideWhenUsed/>
    <w:rsid w:val="008917EA"/>
    <w:rPr>
      <w:color w:val="605E5C"/>
      <w:shd w:val="clear" w:color="auto" w:fill="E1DFDD"/>
    </w:rPr>
  </w:style>
  <w:style w:type="character" w:customStyle="1" w:styleId="32">
    <w:name w:val="Неразрешенное упоминание3"/>
    <w:basedOn w:val="a0"/>
    <w:uiPriority w:val="99"/>
    <w:semiHidden/>
    <w:unhideWhenUsed/>
    <w:rsid w:val="002014EA"/>
    <w:rPr>
      <w:color w:val="605E5C"/>
      <w:shd w:val="clear" w:color="auto" w:fill="E1DFDD"/>
    </w:rPr>
  </w:style>
  <w:style w:type="character" w:customStyle="1" w:styleId="arm-entry">
    <w:name w:val="arm-entry"/>
    <w:basedOn w:val="a0"/>
    <w:rsid w:val="00D76DF3"/>
  </w:style>
  <w:style w:type="character" w:customStyle="1" w:styleId="arm-punct">
    <w:name w:val="arm-punct"/>
    <w:basedOn w:val="a0"/>
    <w:rsid w:val="00D76DF3"/>
  </w:style>
  <w:style w:type="character" w:customStyle="1" w:styleId="arm-expansionofinitials">
    <w:name w:val="arm-expansionofinitials"/>
    <w:basedOn w:val="a0"/>
    <w:rsid w:val="00D76DF3"/>
  </w:style>
  <w:style w:type="character" w:customStyle="1" w:styleId="arm-titleproper">
    <w:name w:val="arm-titleproper"/>
    <w:basedOn w:val="a0"/>
    <w:rsid w:val="00D76DF3"/>
  </w:style>
  <w:style w:type="character" w:customStyle="1" w:styleId="arm-otherinfo">
    <w:name w:val="arm-otherinfo"/>
    <w:basedOn w:val="a0"/>
    <w:rsid w:val="00D76DF3"/>
  </w:style>
  <w:style w:type="character" w:customStyle="1" w:styleId="arm-firstresponsibility">
    <w:name w:val="arm-firstresponsibility"/>
    <w:basedOn w:val="a0"/>
    <w:rsid w:val="00D76DF3"/>
  </w:style>
  <w:style w:type="character" w:customStyle="1" w:styleId="arm-designationandextent">
    <w:name w:val="arm-designationandextent"/>
    <w:basedOn w:val="a0"/>
    <w:rsid w:val="00D76DF3"/>
  </w:style>
  <w:style w:type="character" w:customStyle="1" w:styleId="arm-placeofpublication">
    <w:name w:val="arm-placeofpublication"/>
    <w:basedOn w:val="a0"/>
    <w:rsid w:val="00D76DF3"/>
  </w:style>
  <w:style w:type="character" w:customStyle="1" w:styleId="arm-nameofpublisher">
    <w:name w:val="arm-nameofpublisher"/>
    <w:basedOn w:val="a0"/>
    <w:rsid w:val="00D76DF3"/>
  </w:style>
  <w:style w:type="character" w:customStyle="1" w:styleId="arm-dateofpublication">
    <w:name w:val="arm-dateofpublication"/>
    <w:basedOn w:val="a0"/>
    <w:rsid w:val="00D76DF3"/>
  </w:style>
  <w:style w:type="character" w:customStyle="1" w:styleId="arm-materialdesignationandextent">
    <w:name w:val="arm-materialdesignationandextent"/>
    <w:basedOn w:val="a0"/>
    <w:rsid w:val="00D76DF3"/>
  </w:style>
  <w:style w:type="character" w:customStyle="1" w:styleId="arm-seriestitle">
    <w:name w:val="arm-seriestitle"/>
    <w:basedOn w:val="a0"/>
    <w:rsid w:val="00D76DF3"/>
  </w:style>
  <w:style w:type="character" w:customStyle="1" w:styleId="arm-number">
    <w:name w:val="arm-number"/>
    <w:basedOn w:val="a0"/>
    <w:rsid w:val="00D76DF3"/>
  </w:style>
  <w:style w:type="character" w:customStyle="1" w:styleId="arm-price">
    <w:name w:val="arm-price"/>
    <w:basedOn w:val="a0"/>
    <w:rsid w:val="00D76DF3"/>
  </w:style>
  <w:style w:type="character" w:customStyle="1" w:styleId="arm-partofname">
    <w:name w:val="arm-partofname"/>
    <w:basedOn w:val="a0"/>
    <w:rsid w:val="00584DFF"/>
  </w:style>
  <w:style w:type="character" w:customStyle="1" w:styleId="arm-accompanyingmaterial">
    <w:name w:val="arm-accompanyingmaterial"/>
    <w:basedOn w:val="a0"/>
    <w:rsid w:val="00584DFF"/>
  </w:style>
  <w:style w:type="character" w:customStyle="1" w:styleId="layout">
    <w:name w:val="layout"/>
    <w:basedOn w:val="a0"/>
    <w:rsid w:val="00E506A7"/>
  </w:style>
  <w:style w:type="character" w:customStyle="1" w:styleId="Spellingerror">
    <w:name w:val="Spellingerror"/>
    <w:basedOn w:val="a0"/>
    <w:uiPriority w:val="99"/>
    <w:rsid w:val="00E506A7"/>
  </w:style>
  <w:style w:type="character" w:customStyle="1" w:styleId="Normaltextrun">
    <w:name w:val="Normaltextrun"/>
    <w:basedOn w:val="a0"/>
    <w:uiPriority w:val="99"/>
    <w:rsid w:val="00E506A7"/>
  </w:style>
  <w:style w:type="character" w:customStyle="1" w:styleId="Eop">
    <w:name w:val="Eop"/>
    <w:basedOn w:val="a0"/>
    <w:uiPriority w:val="99"/>
    <w:rsid w:val="00E506A7"/>
  </w:style>
  <w:style w:type="character" w:customStyle="1" w:styleId="js-phone-number">
    <w:name w:val="js-phone-number"/>
    <w:basedOn w:val="a0"/>
    <w:rsid w:val="00E50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5263">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169682520">
      <w:bodyDiv w:val="1"/>
      <w:marLeft w:val="0"/>
      <w:marRight w:val="0"/>
      <w:marTop w:val="0"/>
      <w:marBottom w:val="0"/>
      <w:divBdr>
        <w:top w:val="none" w:sz="0" w:space="0" w:color="auto"/>
        <w:left w:val="none" w:sz="0" w:space="0" w:color="auto"/>
        <w:bottom w:val="none" w:sz="0" w:space="0" w:color="auto"/>
        <w:right w:val="none" w:sz="0" w:space="0" w:color="auto"/>
      </w:divBdr>
      <w:divsChild>
        <w:div w:id="2009364055">
          <w:marLeft w:val="0"/>
          <w:marRight w:val="0"/>
          <w:marTop w:val="0"/>
          <w:marBottom w:val="0"/>
          <w:divBdr>
            <w:top w:val="none" w:sz="0" w:space="0" w:color="auto"/>
            <w:left w:val="none" w:sz="0" w:space="0" w:color="auto"/>
            <w:bottom w:val="none" w:sz="0" w:space="0" w:color="auto"/>
            <w:right w:val="none" w:sz="0" w:space="0" w:color="auto"/>
          </w:divBdr>
        </w:div>
        <w:div w:id="389809826">
          <w:marLeft w:val="0"/>
          <w:marRight w:val="0"/>
          <w:marTop w:val="0"/>
          <w:marBottom w:val="0"/>
          <w:divBdr>
            <w:top w:val="none" w:sz="0" w:space="0" w:color="auto"/>
            <w:left w:val="none" w:sz="0" w:space="0" w:color="auto"/>
            <w:bottom w:val="none" w:sz="0" w:space="0" w:color="auto"/>
            <w:right w:val="none" w:sz="0" w:space="0" w:color="auto"/>
          </w:divBdr>
          <w:divsChild>
            <w:div w:id="131874404">
              <w:marLeft w:val="0"/>
              <w:marRight w:val="0"/>
              <w:marTop w:val="0"/>
              <w:marBottom w:val="0"/>
              <w:divBdr>
                <w:top w:val="none" w:sz="0" w:space="0" w:color="auto"/>
                <w:left w:val="none" w:sz="0" w:space="0" w:color="auto"/>
                <w:bottom w:val="none" w:sz="0" w:space="0" w:color="auto"/>
                <w:right w:val="none" w:sz="0" w:space="0" w:color="auto"/>
              </w:divBdr>
            </w:div>
            <w:div w:id="254091741">
              <w:marLeft w:val="0"/>
              <w:marRight w:val="0"/>
              <w:marTop w:val="0"/>
              <w:marBottom w:val="0"/>
              <w:divBdr>
                <w:top w:val="none" w:sz="0" w:space="0" w:color="auto"/>
                <w:left w:val="none" w:sz="0" w:space="0" w:color="auto"/>
                <w:bottom w:val="none" w:sz="0" w:space="0" w:color="auto"/>
                <w:right w:val="none" w:sz="0" w:space="0" w:color="auto"/>
              </w:divBdr>
            </w:div>
            <w:div w:id="517889312">
              <w:marLeft w:val="0"/>
              <w:marRight w:val="0"/>
              <w:marTop w:val="0"/>
              <w:marBottom w:val="0"/>
              <w:divBdr>
                <w:top w:val="none" w:sz="0" w:space="0" w:color="auto"/>
                <w:left w:val="none" w:sz="0" w:space="0" w:color="auto"/>
                <w:bottom w:val="none" w:sz="0" w:space="0" w:color="auto"/>
                <w:right w:val="none" w:sz="0" w:space="0" w:color="auto"/>
              </w:divBdr>
            </w:div>
            <w:div w:id="1259173499">
              <w:marLeft w:val="0"/>
              <w:marRight w:val="0"/>
              <w:marTop w:val="0"/>
              <w:marBottom w:val="0"/>
              <w:divBdr>
                <w:top w:val="none" w:sz="0" w:space="0" w:color="auto"/>
                <w:left w:val="none" w:sz="0" w:space="0" w:color="auto"/>
                <w:bottom w:val="none" w:sz="0" w:space="0" w:color="auto"/>
                <w:right w:val="none" w:sz="0" w:space="0" w:color="auto"/>
              </w:divBdr>
            </w:div>
            <w:div w:id="1795828249">
              <w:marLeft w:val="0"/>
              <w:marRight w:val="0"/>
              <w:marTop w:val="0"/>
              <w:marBottom w:val="0"/>
              <w:divBdr>
                <w:top w:val="none" w:sz="0" w:space="0" w:color="auto"/>
                <w:left w:val="none" w:sz="0" w:space="0" w:color="auto"/>
                <w:bottom w:val="none" w:sz="0" w:space="0" w:color="auto"/>
                <w:right w:val="none" w:sz="0" w:space="0" w:color="auto"/>
              </w:divBdr>
            </w:div>
            <w:div w:id="5476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6574">
      <w:bodyDiv w:val="1"/>
      <w:marLeft w:val="0"/>
      <w:marRight w:val="0"/>
      <w:marTop w:val="0"/>
      <w:marBottom w:val="0"/>
      <w:divBdr>
        <w:top w:val="none" w:sz="0" w:space="0" w:color="auto"/>
        <w:left w:val="none" w:sz="0" w:space="0" w:color="auto"/>
        <w:bottom w:val="none" w:sz="0" w:space="0" w:color="auto"/>
        <w:right w:val="none" w:sz="0" w:space="0" w:color="auto"/>
      </w:divBdr>
    </w:div>
    <w:div w:id="207038281">
      <w:bodyDiv w:val="1"/>
      <w:marLeft w:val="0"/>
      <w:marRight w:val="0"/>
      <w:marTop w:val="0"/>
      <w:marBottom w:val="0"/>
      <w:divBdr>
        <w:top w:val="none" w:sz="0" w:space="0" w:color="auto"/>
        <w:left w:val="none" w:sz="0" w:space="0" w:color="auto"/>
        <w:bottom w:val="none" w:sz="0" w:space="0" w:color="auto"/>
        <w:right w:val="none" w:sz="0" w:space="0" w:color="auto"/>
      </w:divBdr>
      <w:divsChild>
        <w:div w:id="1181358567">
          <w:marLeft w:val="0"/>
          <w:marRight w:val="0"/>
          <w:marTop w:val="0"/>
          <w:marBottom w:val="0"/>
          <w:divBdr>
            <w:top w:val="none" w:sz="0" w:space="0" w:color="auto"/>
            <w:left w:val="none" w:sz="0" w:space="0" w:color="auto"/>
            <w:bottom w:val="none" w:sz="0" w:space="0" w:color="auto"/>
            <w:right w:val="none" w:sz="0" w:space="0" w:color="auto"/>
          </w:divBdr>
        </w:div>
        <w:div w:id="799037363">
          <w:marLeft w:val="0"/>
          <w:marRight w:val="0"/>
          <w:marTop w:val="0"/>
          <w:marBottom w:val="0"/>
          <w:divBdr>
            <w:top w:val="none" w:sz="0" w:space="0" w:color="auto"/>
            <w:left w:val="none" w:sz="0" w:space="0" w:color="auto"/>
            <w:bottom w:val="none" w:sz="0" w:space="0" w:color="auto"/>
            <w:right w:val="none" w:sz="0" w:space="0" w:color="auto"/>
          </w:divBdr>
          <w:divsChild>
            <w:div w:id="980816356">
              <w:marLeft w:val="0"/>
              <w:marRight w:val="0"/>
              <w:marTop w:val="0"/>
              <w:marBottom w:val="0"/>
              <w:divBdr>
                <w:top w:val="none" w:sz="0" w:space="0" w:color="auto"/>
                <w:left w:val="none" w:sz="0" w:space="0" w:color="auto"/>
                <w:bottom w:val="none" w:sz="0" w:space="0" w:color="auto"/>
                <w:right w:val="none" w:sz="0" w:space="0" w:color="auto"/>
              </w:divBdr>
            </w:div>
            <w:div w:id="1962803657">
              <w:marLeft w:val="0"/>
              <w:marRight w:val="0"/>
              <w:marTop w:val="0"/>
              <w:marBottom w:val="0"/>
              <w:divBdr>
                <w:top w:val="none" w:sz="0" w:space="0" w:color="auto"/>
                <w:left w:val="none" w:sz="0" w:space="0" w:color="auto"/>
                <w:bottom w:val="none" w:sz="0" w:space="0" w:color="auto"/>
                <w:right w:val="none" w:sz="0" w:space="0" w:color="auto"/>
              </w:divBdr>
            </w:div>
            <w:div w:id="116220550">
              <w:marLeft w:val="0"/>
              <w:marRight w:val="0"/>
              <w:marTop w:val="0"/>
              <w:marBottom w:val="0"/>
              <w:divBdr>
                <w:top w:val="none" w:sz="0" w:space="0" w:color="auto"/>
                <w:left w:val="none" w:sz="0" w:space="0" w:color="auto"/>
                <w:bottom w:val="none" w:sz="0" w:space="0" w:color="auto"/>
                <w:right w:val="none" w:sz="0" w:space="0" w:color="auto"/>
              </w:divBdr>
            </w:div>
            <w:div w:id="1680885376">
              <w:marLeft w:val="0"/>
              <w:marRight w:val="0"/>
              <w:marTop w:val="0"/>
              <w:marBottom w:val="0"/>
              <w:divBdr>
                <w:top w:val="none" w:sz="0" w:space="0" w:color="auto"/>
                <w:left w:val="none" w:sz="0" w:space="0" w:color="auto"/>
                <w:bottom w:val="none" w:sz="0" w:space="0" w:color="auto"/>
                <w:right w:val="none" w:sz="0" w:space="0" w:color="auto"/>
              </w:divBdr>
            </w:div>
            <w:div w:id="109408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477846219">
      <w:bodyDiv w:val="1"/>
      <w:marLeft w:val="0"/>
      <w:marRight w:val="0"/>
      <w:marTop w:val="0"/>
      <w:marBottom w:val="0"/>
      <w:divBdr>
        <w:top w:val="none" w:sz="0" w:space="0" w:color="auto"/>
        <w:left w:val="none" w:sz="0" w:space="0" w:color="auto"/>
        <w:bottom w:val="none" w:sz="0" w:space="0" w:color="auto"/>
        <w:right w:val="none" w:sz="0" w:space="0" w:color="auto"/>
      </w:divBdr>
    </w:div>
    <w:div w:id="539442561">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1041049242">
      <w:bodyDiv w:val="1"/>
      <w:marLeft w:val="0"/>
      <w:marRight w:val="0"/>
      <w:marTop w:val="0"/>
      <w:marBottom w:val="0"/>
      <w:divBdr>
        <w:top w:val="none" w:sz="0" w:space="0" w:color="auto"/>
        <w:left w:val="none" w:sz="0" w:space="0" w:color="auto"/>
        <w:bottom w:val="none" w:sz="0" w:space="0" w:color="auto"/>
        <w:right w:val="none" w:sz="0" w:space="0" w:color="auto"/>
      </w:divBdr>
      <w:divsChild>
        <w:div w:id="2005936083">
          <w:marLeft w:val="0"/>
          <w:marRight w:val="0"/>
          <w:marTop w:val="0"/>
          <w:marBottom w:val="0"/>
          <w:divBdr>
            <w:top w:val="none" w:sz="0" w:space="0" w:color="auto"/>
            <w:left w:val="none" w:sz="0" w:space="0" w:color="auto"/>
            <w:bottom w:val="none" w:sz="0" w:space="0" w:color="auto"/>
            <w:right w:val="none" w:sz="0" w:space="0" w:color="auto"/>
          </w:divBdr>
        </w:div>
        <w:div w:id="585574504">
          <w:marLeft w:val="0"/>
          <w:marRight w:val="0"/>
          <w:marTop w:val="0"/>
          <w:marBottom w:val="0"/>
          <w:divBdr>
            <w:top w:val="none" w:sz="0" w:space="0" w:color="auto"/>
            <w:left w:val="none" w:sz="0" w:space="0" w:color="auto"/>
            <w:bottom w:val="none" w:sz="0" w:space="0" w:color="auto"/>
            <w:right w:val="none" w:sz="0" w:space="0" w:color="auto"/>
          </w:divBdr>
          <w:divsChild>
            <w:div w:id="1307009056">
              <w:marLeft w:val="0"/>
              <w:marRight w:val="0"/>
              <w:marTop w:val="0"/>
              <w:marBottom w:val="0"/>
              <w:divBdr>
                <w:top w:val="none" w:sz="0" w:space="0" w:color="auto"/>
                <w:left w:val="none" w:sz="0" w:space="0" w:color="auto"/>
                <w:bottom w:val="none" w:sz="0" w:space="0" w:color="auto"/>
                <w:right w:val="none" w:sz="0" w:space="0" w:color="auto"/>
              </w:divBdr>
            </w:div>
            <w:div w:id="1617444765">
              <w:marLeft w:val="0"/>
              <w:marRight w:val="0"/>
              <w:marTop w:val="0"/>
              <w:marBottom w:val="0"/>
              <w:divBdr>
                <w:top w:val="none" w:sz="0" w:space="0" w:color="auto"/>
                <w:left w:val="none" w:sz="0" w:space="0" w:color="auto"/>
                <w:bottom w:val="none" w:sz="0" w:space="0" w:color="auto"/>
                <w:right w:val="none" w:sz="0" w:space="0" w:color="auto"/>
              </w:divBdr>
            </w:div>
            <w:div w:id="1992712911">
              <w:marLeft w:val="0"/>
              <w:marRight w:val="0"/>
              <w:marTop w:val="0"/>
              <w:marBottom w:val="0"/>
              <w:divBdr>
                <w:top w:val="none" w:sz="0" w:space="0" w:color="auto"/>
                <w:left w:val="none" w:sz="0" w:space="0" w:color="auto"/>
                <w:bottom w:val="none" w:sz="0" w:space="0" w:color="auto"/>
                <w:right w:val="none" w:sz="0" w:space="0" w:color="auto"/>
              </w:divBdr>
            </w:div>
            <w:div w:id="898714687">
              <w:marLeft w:val="0"/>
              <w:marRight w:val="0"/>
              <w:marTop w:val="0"/>
              <w:marBottom w:val="0"/>
              <w:divBdr>
                <w:top w:val="none" w:sz="0" w:space="0" w:color="auto"/>
                <w:left w:val="none" w:sz="0" w:space="0" w:color="auto"/>
                <w:bottom w:val="none" w:sz="0" w:space="0" w:color="auto"/>
                <w:right w:val="none" w:sz="0" w:space="0" w:color="auto"/>
              </w:divBdr>
            </w:div>
            <w:div w:id="781607340">
              <w:marLeft w:val="0"/>
              <w:marRight w:val="0"/>
              <w:marTop w:val="0"/>
              <w:marBottom w:val="0"/>
              <w:divBdr>
                <w:top w:val="none" w:sz="0" w:space="0" w:color="auto"/>
                <w:left w:val="none" w:sz="0" w:space="0" w:color="auto"/>
                <w:bottom w:val="none" w:sz="0" w:space="0" w:color="auto"/>
                <w:right w:val="none" w:sz="0" w:space="0" w:color="auto"/>
              </w:divBdr>
            </w:div>
            <w:div w:id="65595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373188899">
      <w:bodyDiv w:val="1"/>
      <w:marLeft w:val="0"/>
      <w:marRight w:val="0"/>
      <w:marTop w:val="0"/>
      <w:marBottom w:val="0"/>
      <w:divBdr>
        <w:top w:val="none" w:sz="0" w:space="0" w:color="auto"/>
        <w:left w:val="none" w:sz="0" w:space="0" w:color="auto"/>
        <w:bottom w:val="none" w:sz="0" w:space="0" w:color="auto"/>
        <w:right w:val="none" w:sz="0" w:space="0" w:color="auto"/>
      </w:divBdr>
      <w:divsChild>
        <w:div w:id="991059096">
          <w:marLeft w:val="0"/>
          <w:marRight w:val="0"/>
          <w:marTop w:val="0"/>
          <w:marBottom w:val="165"/>
          <w:divBdr>
            <w:top w:val="none" w:sz="0" w:space="0" w:color="auto"/>
            <w:left w:val="none" w:sz="0" w:space="0" w:color="auto"/>
            <w:bottom w:val="none" w:sz="0" w:space="0" w:color="auto"/>
            <w:right w:val="none" w:sz="0" w:space="0" w:color="auto"/>
          </w:divBdr>
        </w:div>
      </w:divsChild>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550917536">
      <w:bodyDiv w:val="1"/>
      <w:marLeft w:val="0"/>
      <w:marRight w:val="0"/>
      <w:marTop w:val="0"/>
      <w:marBottom w:val="0"/>
      <w:divBdr>
        <w:top w:val="none" w:sz="0" w:space="0" w:color="auto"/>
        <w:left w:val="none" w:sz="0" w:space="0" w:color="auto"/>
        <w:bottom w:val="none" w:sz="0" w:space="0" w:color="auto"/>
        <w:right w:val="none" w:sz="0" w:space="0" w:color="auto"/>
      </w:divBdr>
    </w:div>
    <w:div w:id="1595242352">
      <w:bodyDiv w:val="1"/>
      <w:marLeft w:val="0"/>
      <w:marRight w:val="0"/>
      <w:marTop w:val="0"/>
      <w:marBottom w:val="0"/>
      <w:divBdr>
        <w:top w:val="none" w:sz="0" w:space="0" w:color="auto"/>
        <w:left w:val="none" w:sz="0" w:space="0" w:color="auto"/>
        <w:bottom w:val="none" w:sz="0" w:space="0" w:color="auto"/>
        <w:right w:val="none" w:sz="0" w:space="0" w:color="auto"/>
      </w:divBdr>
    </w:div>
    <w:div w:id="1627347758">
      <w:bodyDiv w:val="1"/>
      <w:marLeft w:val="0"/>
      <w:marRight w:val="0"/>
      <w:marTop w:val="0"/>
      <w:marBottom w:val="0"/>
      <w:divBdr>
        <w:top w:val="none" w:sz="0" w:space="0" w:color="auto"/>
        <w:left w:val="none" w:sz="0" w:space="0" w:color="auto"/>
        <w:bottom w:val="none" w:sz="0" w:space="0" w:color="auto"/>
        <w:right w:val="none" w:sz="0" w:space="0" w:color="auto"/>
      </w:divBdr>
    </w:div>
    <w:div w:id="1695031902">
      <w:bodyDiv w:val="1"/>
      <w:marLeft w:val="0"/>
      <w:marRight w:val="0"/>
      <w:marTop w:val="0"/>
      <w:marBottom w:val="0"/>
      <w:divBdr>
        <w:top w:val="none" w:sz="0" w:space="0" w:color="auto"/>
        <w:left w:val="none" w:sz="0" w:space="0" w:color="auto"/>
        <w:bottom w:val="none" w:sz="0" w:space="0" w:color="auto"/>
        <w:right w:val="none" w:sz="0" w:space="0" w:color="auto"/>
      </w:divBdr>
    </w:div>
    <w:div w:id="1707871963">
      <w:bodyDiv w:val="1"/>
      <w:marLeft w:val="0"/>
      <w:marRight w:val="0"/>
      <w:marTop w:val="0"/>
      <w:marBottom w:val="0"/>
      <w:divBdr>
        <w:top w:val="none" w:sz="0" w:space="0" w:color="auto"/>
        <w:left w:val="none" w:sz="0" w:space="0" w:color="auto"/>
        <w:bottom w:val="none" w:sz="0" w:space="0" w:color="auto"/>
        <w:right w:val="none" w:sz="0" w:space="0" w:color="auto"/>
      </w:divBdr>
      <w:divsChild>
        <w:div w:id="170876599">
          <w:marLeft w:val="0"/>
          <w:marRight w:val="0"/>
          <w:marTop w:val="0"/>
          <w:marBottom w:val="165"/>
          <w:divBdr>
            <w:top w:val="none" w:sz="0" w:space="0" w:color="auto"/>
            <w:left w:val="none" w:sz="0" w:space="0" w:color="auto"/>
            <w:bottom w:val="none" w:sz="0" w:space="0" w:color="auto"/>
            <w:right w:val="none" w:sz="0" w:space="0" w:color="auto"/>
          </w:divBdr>
        </w:div>
        <w:div w:id="702052927">
          <w:marLeft w:val="0"/>
          <w:marRight w:val="0"/>
          <w:marTop w:val="0"/>
          <w:marBottom w:val="165"/>
          <w:divBdr>
            <w:top w:val="none" w:sz="0" w:space="0" w:color="auto"/>
            <w:left w:val="none" w:sz="0" w:space="0" w:color="auto"/>
            <w:bottom w:val="none" w:sz="0" w:space="0" w:color="auto"/>
            <w:right w:val="none" w:sz="0" w:space="0" w:color="auto"/>
          </w:divBdr>
        </w:div>
      </w:divsChild>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2124302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gks.ru/" TargetMode="External"/><Relationship Id="rId21" Type="http://schemas.openxmlformats.org/officeDocument/2006/relationships/hyperlink" Target="http://mingkh.government-nnov.ru/_data/objects/0003/0206/file.30206.postanpravitrfn452ot16052014.doc" TargetMode="External"/><Relationship Id="rId42" Type="http://schemas.openxmlformats.org/officeDocument/2006/relationships/hyperlink" Target="http://mingkh.government-nnov.ru/_data/objects/0003/0206/file.30206.postanpravitrfn452ot16052014.doc" TargetMode="External"/><Relationship Id="rId47" Type="http://schemas.openxmlformats.org/officeDocument/2006/relationships/hyperlink" Target="http://mingkh.government-nnov.ru/_data/objects/0003/0206/file.30206.postanpravitrfn452ot16052014.doc" TargetMode="External"/><Relationship Id="rId63" Type="http://schemas.openxmlformats.org/officeDocument/2006/relationships/hyperlink" Target="http://mingkh.government-nnov.ru/_data/objects/0003/0206/file.30206.postanpravitrfn452ot16052014.doc" TargetMode="External"/><Relationship Id="rId68" Type="http://schemas.openxmlformats.org/officeDocument/2006/relationships/hyperlink" Target="http://mingkh.government-nnov.ru/_data/objects/0003/0206/file.30206.postanpravitrfn452ot16052014.doc" TargetMode="External"/><Relationship Id="rId84" Type="http://schemas.openxmlformats.org/officeDocument/2006/relationships/hyperlink" Target="http://mingkh.government-nnov.ru/_data/objects/0003/0206/file.30206.postanpravitrfn452ot16052014.doc" TargetMode="External"/><Relationship Id="rId89" Type="http://schemas.openxmlformats.org/officeDocument/2006/relationships/hyperlink" Target="http://mingkh.government-nnov.ru/_data/objects/0003/0206/file.30206.postanpravitrfn452ot16052014.doc" TargetMode="External"/><Relationship Id="rId112" Type="http://schemas.openxmlformats.org/officeDocument/2006/relationships/hyperlink" Target="http://www.cdu.ru/tek_russia/issue" TargetMode="External"/><Relationship Id="rId16" Type="http://schemas.openxmlformats.org/officeDocument/2006/relationships/hyperlink" Target="http://mingkh.government-nnov.ru/_data/objects/0003/0206/file.30206.postanpravitrfn452ot16052014.doc" TargetMode="External"/><Relationship Id="rId107" Type="http://schemas.openxmlformats.org/officeDocument/2006/relationships/hyperlink" Target="http://mingkh.government-nnov.ru/_data/objects/0003/0206/file.30206.postanpravitrfn452ot16052014.doc" TargetMode="External"/><Relationship Id="rId11" Type="http://schemas.openxmlformats.org/officeDocument/2006/relationships/hyperlink" Target="http://mingkh.government-nnov.ru/_data/objects/0003/0206/file.30206.postanpravitrfn452ot16052014.doc" TargetMode="External"/><Relationship Id="rId32" Type="http://schemas.openxmlformats.org/officeDocument/2006/relationships/hyperlink" Target="http://mingkh.government-nnov.ru/_data/objects/0003/0206/file.30206.postanpravitrfn452ot16052014.doc" TargetMode="External"/><Relationship Id="rId37" Type="http://schemas.openxmlformats.org/officeDocument/2006/relationships/hyperlink" Target="http://mingkh.government-nnov.ru/_data/objects/0003/0206/file.30206.postanpravitrfn452ot16052014.doc" TargetMode="External"/><Relationship Id="rId53" Type="http://schemas.openxmlformats.org/officeDocument/2006/relationships/hyperlink" Target="http://mingkh.government-nnov.ru/_data/objects/0003/0206/file.30206.postanpravitrfn452ot16052014.doc" TargetMode="External"/><Relationship Id="rId58" Type="http://schemas.openxmlformats.org/officeDocument/2006/relationships/hyperlink" Target="http://mingkh.government-nnov.ru/_data/objects/0003/0206/file.30206.postanpravitrfn452ot16052014.doc" TargetMode="External"/><Relationship Id="rId74" Type="http://schemas.openxmlformats.org/officeDocument/2006/relationships/hyperlink" Target="http://mingkh.government-nnov.ru/_data/objects/0003/0206/file.30206.postanpravitrfn452ot16052014.doc" TargetMode="External"/><Relationship Id="rId79" Type="http://schemas.openxmlformats.org/officeDocument/2006/relationships/hyperlink" Target="http://mingkh.government-nnov.ru/_data/objects/0003/0206/file.30206.postanpravitrfn452ot16052014.doc" TargetMode="External"/><Relationship Id="rId102" Type="http://schemas.openxmlformats.org/officeDocument/2006/relationships/hyperlink" Target="http://mingkh.government-nnov.ru/_data/objects/0003/0206/file.30206.postanpravitrfn452ot16052014.doc" TargetMode="External"/><Relationship Id="rId123" Type="http://schemas.openxmlformats.org/officeDocument/2006/relationships/hyperlink" Target="https://spark-interfax.ru/" TargetMode="External"/><Relationship Id="rId128" Type="http://schemas.openxmlformats.org/officeDocument/2006/relationships/hyperlink" Target="https://www.oecd-ilibrary.org/" TargetMode="External"/><Relationship Id="rId5" Type="http://schemas.openxmlformats.org/officeDocument/2006/relationships/webSettings" Target="webSettings.xml"/><Relationship Id="rId90" Type="http://schemas.openxmlformats.org/officeDocument/2006/relationships/hyperlink" Target="http://mingkh.government-nnov.ru/_data/objects/0003/0206/file.30206.postanpravitrfn452ot16052014.doc" TargetMode="External"/><Relationship Id="rId95" Type="http://schemas.openxmlformats.org/officeDocument/2006/relationships/hyperlink" Target="http://mingkh.government-nnov.ru/_data/objects/0003/0206/file.30206.postanpravitrfn452ot16052014.doc" TargetMode="External"/><Relationship Id="rId22" Type="http://schemas.openxmlformats.org/officeDocument/2006/relationships/hyperlink" Target="http://mingkh.government-nnov.ru/_data/objects/0003/0206/file.30206.postanpravitrfn452ot16052014.doc" TargetMode="External"/><Relationship Id="rId27" Type="http://schemas.openxmlformats.org/officeDocument/2006/relationships/hyperlink" Target="http://mingkh.government-nnov.ru/_data/objects/0003/0206/file.30206.postanpravitrfn452ot16052014.doc" TargetMode="External"/><Relationship Id="rId43" Type="http://schemas.openxmlformats.org/officeDocument/2006/relationships/hyperlink" Target="http://mingkh.government-nnov.ru/_data/objects/0003/0206/file.30206.postanpravitrfn452ot16052014.doc" TargetMode="External"/><Relationship Id="rId48" Type="http://schemas.openxmlformats.org/officeDocument/2006/relationships/hyperlink" Target="http://mingkh.government-nnov.ru/_data/objects/0003/0206/file.30206.postanpravitrfn452ot16052014.doc" TargetMode="External"/><Relationship Id="rId64" Type="http://schemas.openxmlformats.org/officeDocument/2006/relationships/hyperlink" Target="http://mingkh.government-nnov.ru/_data/objects/0003/0206/file.30206.postanpravitrfn452ot16052014.doc" TargetMode="External"/><Relationship Id="rId69" Type="http://schemas.openxmlformats.org/officeDocument/2006/relationships/hyperlink" Target="http://mingkh.government-nnov.ru/_data/objects/0003/0206/file.30206.postanpravitrfn452ot16052014.doc" TargetMode="External"/><Relationship Id="rId113" Type="http://schemas.openxmlformats.org/officeDocument/2006/relationships/hyperlink" Target="http://www.cdu.ru/tek_russia/issue" TargetMode="External"/><Relationship Id="rId118" Type="http://schemas.openxmlformats.org/officeDocument/2006/relationships/hyperlink" Target="https://minenergo.gov.ru/node/1026" TargetMode="External"/><Relationship Id="rId80" Type="http://schemas.openxmlformats.org/officeDocument/2006/relationships/hyperlink" Target="http://mingkh.government-nnov.ru/_data/objects/0003/0206/file.30206.postanpravitrfn452ot16052014.doc" TargetMode="External"/><Relationship Id="rId85" Type="http://schemas.openxmlformats.org/officeDocument/2006/relationships/hyperlink" Target="http://mingkh.government-nnov.ru/_data/objects/0003/0206/file.30206.postanpravitrfn452ot16052014.doc" TargetMode="External"/><Relationship Id="rId12" Type="http://schemas.openxmlformats.org/officeDocument/2006/relationships/hyperlink" Target="http://mingkh.government-nnov.ru/_data/objects/0003/0206/file.30206.postanpravitrfn452ot16052014.doc" TargetMode="External"/><Relationship Id="rId17" Type="http://schemas.openxmlformats.org/officeDocument/2006/relationships/hyperlink" Target="http://mingkh.government-nnov.ru/_data/objects/0003/0206/file.30206.postanpravitrfn452ot16052014.doc" TargetMode="External"/><Relationship Id="rId33" Type="http://schemas.openxmlformats.org/officeDocument/2006/relationships/hyperlink" Target="http://mingkh.government-nnov.ru/_data/objects/0003/0206/file.30206.postanpravitrfn452ot16052014.doc" TargetMode="External"/><Relationship Id="rId38" Type="http://schemas.openxmlformats.org/officeDocument/2006/relationships/hyperlink" Target="http://mingkh.government-nnov.ru/_data/objects/0003/0206/file.30206.postanpravitrfn452ot16052014.doc" TargetMode="External"/><Relationship Id="rId59" Type="http://schemas.openxmlformats.org/officeDocument/2006/relationships/hyperlink" Target="http://mingkh.government-nnov.ru/_data/objects/0003/0206/file.30206.postanpravitrfn452ot16052014.doc" TargetMode="External"/><Relationship Id="rId103" Type="http://schemas.openxmlformats.org/officeDocument/2006/relationships/hyperlink" Target="http://mingkh.government-nnov.ru/_data/objects/0003/0206/file.30206.postanpravitrfn452ot16052014.doc" TargetMode="External"/><Relationship Id="rId108" Type="http://schemas.openxmlformats.org/officeDocument/2006/relationships/hyperlink" Target="http://mingkh.government-nnov.ru/_data/objects/0003/0206/file.30206.postanpravitrfn452ot16052014.doc" TargetMode="External"/><Relationship Id="rId124" Type="http://schemas.openxmlformats.org/officeDocument/2006/relationships/hyperlink" Target="http://link.springer.com/" TargetMode="External"/><Relationship Id="rId129" Type="http://schemas.openxmlformats.org/officeDocument/2006/relationships/hyperlink" Target="https://onlinelibrary.wiley.com/" TargetMode="External"/><Relationship Id="rId54" Type="http://schemas.openxmlformats.org/officeDocument/2006/relationships/hyperlink" Target="http://mingkh.government-nnov.ru/_data/objects/0003/0206/file.30206.postanpravitrfn452ot16052014.doc" TargetMode="External"/><Relationship Id="rId70" Type="http://schemas.openxmlformats.org/officeDocument/2006/relationships/hyperlink" Target="http://mingkh.government-nnov.ru/_data/objects/0003/0206/file.30206.postanpravitrfn452ot16052014.doc" TargetMode="External"/><Relationship Id="rId75" Type="http://schemas.openxmlformats.org/officeDocument/2006/relationships/hyperlink" Target="http://mingkh.government-nnov.ru/_data/objects/0003/0206/file.30206.postanpravitrfn452ot16052014.doc" TargetMode="External"/><Relationship Id="rId91" Type="http://schemas.openxmlformats.org/officeDocument/2006/relationships/hyperlink" Target="http://mingkh.government-nnov.ru/_data/objects/0003/0206/file.30206.postanpravitrfn452ot16052014.doc" TargetMode="External"/><Relationship Id="rId96" Type="http://schemas.openxmlformats.org/officeDocument/2006/relationships/hyperlink" Target="http://mingkh.government-nnov.ru/_data/objects/0003/0206/file.30206.postanpravitrfn452ot16052014.doc"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mingkh.government-nnov.ru/_data/objects/0003/0206/file.30206.postanpravitrfn452ot16052014.doc" TargetMode="External"/><Relationship Id="rId28" Type="http://schemas.openxmlformats.org/officeDocument/2006/relationships/hyperlink" Target="http://mingkh.government-nnov.ru/_data/objects/0003/0206/file.30206.postanpravitrfn452ot16052014.doc" TargetMode="External"/><Relationship Id="rId49" Type="http://schemas.openxmlformats.org/officeDocument/2006/relationships/hyperlink" Target="http://mingkh.government-nnov.ru/_data/objects/0003/0206/file.30206.postanpravitrfn452ot16052014.doc" TargetMode="External"/><Relationship Id="rId114" Type="http://schemas.openxmlformats.org/officeDocument/2006/relationships/hyperlink" Target="http://www.iea.org/" TargetMode="External"/><Relationship Id="rId119" Type="http://schemas.openxmlformats.org/officeDocument/2006/relationships/hyperlink" Target="https://minenergo.gov.ru/node/1026" TargetMode="External"/><Relationship Id="rId44" Type="http://schemas.openxmlformats.org/officeDocument/2006/relationships/hyperlink" Target="http://mingkh.government-nnov.ru/_data/objects/0003/0206/file.30206.postanpravitrfn452ot16052014.doc" TargetMode="External"/><Relationship Id="rId60" Type="http://schemas.openxmlformats.org/officeDocument/2006/relationships/hyperlink" Target="http://mingkh.government-nnov.ru/_data/objects/0003/0206/file.30206.postanpravitrfn452ot16052014.doc" TargetMode="External"/><Relationship Id="rId65" Type="http://schemas.openxmlformats.org/officeDocument/2006/relationships/hyperlink" Target="http://mingkh.government-nnov.ru/_data/objects/0003/0206/file.30206.postanpravitrfn452ot16052014.doc" TargetMode="External"/><Relationship Id="rId81" Type="http://schemas.openxmlformats.org/officeDocument/2006/relationships/hyperlink" Target="http://mingkh.government-nnov.ru/_data/objects/0003/0206/file.30206.postanpravitrfn452ot16052014.doc" TargetMode="External"/><Relationship Id="rId86" Type="http://schemas.openxmlformats.org/officeDocument/2006/relationships/hyperlink" Target="http://mingkh.government-nnov.ru/_data/objects/0003/0206/file.30206.postanpravitrfn452ot16052014.doc" TargetMode="External"/><Relationship Id="rId130" Type="http://schemas.openxmlformats.org/officeDocument/2006/relationships/header" Target="header1.xml"/><Relationship Id="rId13" Type="http://schemas.openxmlformats.org/officeDocument/2006/relationships/hyperlink" Target="http://mingkh.government-nnov.ru/_data/objects/0003/0206/file.30206.postanpravitrfn452ot16052014.doc" TargetMode="External"/><Relationship Id="rId18" Type="http://schemas.openxmlformats.org/officeDocument/2006/relationships/hyperlink" Target="http://mingkh.government-nnov.ru/_data/objects/0003/0206/file.30206.postanpravitrfn452ot16052014.doc" TargetMode="External"/><Relationship Id="rId39" Type="http://schemas.openxmlformats.org/officeDocument/2006/relationships/hyperlink" Target="http://mingkh.government-nnov.ru/_data/objects/0003/0206/file.30206.postanpravitrfn452ot16052014.doc" TargetMode="External"/><Relationship Id="rId109" Type="http://schemas.openxmlformats.org/officeDocument/2006/relationships/hyperlink" Target="http://mingkh.government-nnov.ru/_data/objects/0003/0206/file.30206.postanpravitrfn452ot16052014.doc" TargetMode="External"/><Relationship Id="rId34" Type="http://schemas.openxmlformats.org/officeDocument/2006/relationships/hyperlink" Target="http://mingkh.government-nnov.ru/_data/objects/0003/0206/file.30206.postanpravitrfn452ot16052014.doc" TargetMode="External"/><Relationship Id="rId50" Type="http://schemas.openxmlformats.org/officeDocument/2006/relationships/hyperlink" Target="http://mingkh.government-nnov.ru/_data/objects/0003/0206/file.30206.postanpravitrfn452ot16052014.doc" TargetMode="External"/><Relationship Id="rId55" Type="http://schemas.openxmlformats.org/officeDocument/2006/relationships/hyperlink" Target="http://mingkh.government-nnov.ru/_data/objects/0003/0206/file.30206.postanpravitrfn452ot16052014.doc" TargetMode="External"/><Relationship Id="rId76" Type="http://schemas.openxmlformats.org/officeDocument/2006/relationships/hyperlink" Target="http://mingkh.government-nnov.ru/_data/objects/0003/0206/file.30206.postanpravitrfn452ot16052014.doc" TargetMode="External"/><Relationship Id="rId97" Type="http://schemas.openxmlformats.org/officeDocument/2006/relationships/hyperlink" Target="http://mingkh.government-nnov.ru/_data/objects/0003/0206/file.30206.postanpravitrfn452ot16052014.doc" TargetMode="External"/><Relationship Id="rId104" Type="http://schemas.openxmlformats.org/officeDocument/2006/relationships/hyperlink" Target="http://mingkh.government-nnov.ru/_data/objects/0003/0206/file.30206.postanpravitrfn452ot16052014.doc" TargetMode="External"/><Relationship Id="rId120" Type="http://schemas.openxmlformats.org/officeDocument/2006/relationships/hyperlink" Target="http://elib.fa.ru/" TargetMode="External"/><Relationship Id="rId125" Type="http://schemas.openxmlformats.org/officeDocument/2006/relationships/hyperlink" Target="http://www.sciencedirect.com" TargetMode="External"/><Relationship Id="rId7" Type="http://schemas.openxmlformats.org/officeDocument/2006/relationships/endnotes" Target="endnotes.xml"/><Relationship Id="rId71" Type="http://schemas.openxmlformats.org/officeDocument/2006/relationships/hyperlink" Target="http://mingkh.government-nnov.ru/_data/objects/0003/0206/file.30206.postanpravitrfn452ot16052014.doc" TargetMode="External"/><Relationship Id="rId92" Type="http://schemas.openxmlformats.org/officeDocument/2006/relationships/hyperlink" Target="http://mingkh.government-nnov.ru/_data/objects/0003/0206/file.30206.postanpravitrfn452ot16052014.doc" TargetMode="External"/><Relationship Id="rId2" Type="http://schemas.openxmlformats.org/officeDocument/2006/relationships/numbering" Target="numbering.xml"/><Relationship Id="rId29" Type="http://schemas.openxmlformats.org/officeDocument/2006/relationships/hyperlink" Target="http://mingkh.government-nnov.ru/_data/objects/0003/0206/file.30206.postanpravitrfn452ot16052014.doc" TargetMode="External"/><Relationship Id="rId24" Type="http://schemas.openxmlformats.org/officeDocument/2006/relationships/hyperlink" Target="http://mingkh.government-nnov.ru/_data/objects/0003/0206/file.30206.postanpravitrfn452ot16052014.doc" TargetMode="External"/><Relationship Id="rId40" Type="http://schemas.openxmlformats.org/officeDocument/2006/relationships/hyperlink" Target="http://mingkh.government-nnov.ru/_data/objects/0003/0206/file.30206.postanpravitrfn452ot16052014.doc" TargetMode="External"/><Relationship Id="rId45" Type="http://schemas.openxmlformats.org/officeDocument/2006/relationships/hyperlink" Target="http://mingkh.government-nnov.ru/_data/objects/0003/0206/file.30206.postanpravitrfn452ot16052014.doc" TargetMode="External"/><Relationship Id="rId66" Type="http://schemas.openxmlformats.org/officeDocument/2006/relationships/hyperlink" Target="http://mingkh.government-nnov.ru/_data/objects/0003/0206/file.30206.postanpravitrfn452ot16052014.doc" TargetMode="External"/><Relationship Id="rId87" Type="http://schemas.openxmlformats.org/officeDocument/2006/relationships/hyperlink" Target="http://mingkh.government-nnov.ru/_data/objects/0003/0206/file.30206.postanpravitrfn452ot16052014.doc" TargetMode="External"/><Relationship Id="rId110" Type="http://schemas.openxmlformats.org/officeDocument/2006/relationships/hyperlink" Target="http://mingkh.government-nnov.ru/_data/objects/0003/0206/file.30206.postanpravitrfn452ot16052014.doc" TargetMode="External"/><Relationship Id="rId115" Type="http://schemas.openxmlformats.org/officeDocument/2006/relationships/hyperlink" Target="http://www.iea.org/" TargetMode="External"/><Relationship Id="rId131" Type="http://schemas.openxmlformats.org/officeDocument/2006/relationships/fontTable" Target="fontTable.xml"/><Relationship Id="rId61" Type="http://schemas.openxmlformats.org/officeDocument/2006/relationships/hyperlink" Target="http://mingkh.government-nnov.ru/_data/objects/0003/0206/file.30206.postanpravitrfn452ot16052014.doc" TargetMode="External"/><Relationship Id="rId82" Type="http://schemas.openxmlformats.org/officeDocument/2006/relationships/hyperlink" Target="http://mingkh.government-nnov.ru/_data/objects/0003/0206/file.30206.postanpravitrfn452ot16052014.doc" TargetMode="External"/><Relationship Id="rId19" Type="http://schemas.openxmlformats.org/officeDocument/2006/relationships/hyperlink" Target="http://mingkh.government-nnov.ru/_data/objects/0003/0206/file.30206.postanpravitrfn452ot16052014.doc" TargetMode="External"/><Relationship Id="rId14" Type="http://schemas.openxmlformats.org/officeDocument/2006/relationships/hyperlink" Target="http://mingkh.government-nnov.ru/_data/objects/0003/0206/file.30206.postanpravitrfn452ot16052014.doc" TargetMode="External"/><Relationship Id="rId30" Type="http://schemas.openxmlformats.org/officeDocument/2006/relationships/hyperlink" Target="http://mingkh.government-nnov.ru/_data/objects/0003/0206/file.30206.postanpravitrfn452ot16052014.doc" TargetMode="External"/><Relationship Id="rId35" Type="http://schemas.openxmlformats.org/officeDocument/2006/relationships/hyperlink" Target="http://mingkh.government-nnov.ru/_data/objects/0003/0206/file.30206.postanpravitrfn452ot16052014.doc" TargetMode="External"/><Relationship Id="rId56" Type="http://schemas.openxmlformats.org/officeDocument/2006/relationships/hyperlink" Target="http://mingkh.government-nnov.ru/_data/objects/0003/0206/file.30206.postanpravitrfn452ot16052014.doc" TargetMode="External"/><Relationship Id="rId77" Type="http://schemas.openxmlformats.org/officeDocument/2006/relationships/hyperlink" Target="http://mingkh.government-nnov.ru/_data/objects/0003/0206/file.30206.postanpravitrfn452ot16052014.doc" TargetMode="External"/><Relationship Id="rId100" Type="http://schemas.openxmlformats.org/officeDocument/2006/relationships/hyperlink" Target="http://mingkh.government-nnov.ru/_data/objects/0003/0206/file.30206.postanpravitrfn452ot16052014.doc" TargetMode="External"/><Relationship Id="rId105" Type="http://schemas.openxmlformats.org/officeDocument/2006/relationships/hyperlink" Target="http://mingkh.government-nnov.ru/_data/objects/0003/0206/file.30206.postanpravitrfn452ot16052014.doc" TargetMode="External"/><Relationship Id="rId126" Type="http://schemas.openxmlformats.org/officeDocument/2006/relationships/hyperlink" Target="https://www.emerald.com/insight/" TargetMode="External"/><Relationship Id="rId8" Type="http://schemas.openxmlformats.org/officeDocument/2006/relationships/hyperlink" Target="http://mingkh.government-nnov.ru/_data/objects/0003/0206/file.30206.postanpravitrfn452ot16052014.doc" TargetMode="External"/><Relationship Id="rId51" Type="http://schemas.openxmlformats.org/officeDocument/2006/relationships/hyperlink" Target="http://mingkh.government-nnov.ru/_data/objects/0003/0206/file.30206.postanpravitrfn452ot16052014.doc" TargetMode="External"/><Relationship Id="rId72" Type="http://schemas.openxmlformats.org/officeDocument/2006/relationships/hyperlink" Target="http://mingkh.government-nnov.ru/_data/objects/0003/0206/file.30206.postanpravitrfn452ot16052014.doc" TargetMode="External"/><Relationship Id="rId93" Type="http://schemas.openxmlformats.org/officeDocument/2006/relationships/hyperlink" Target="http://mingkh.government-nnov.ru/_data/objects/0003/0206/file.30206.postanpravitrfn452ot16052014.doc" TargetMode="External"/><Relationship Id="rId98" Type="http://schemas.openxmlformats.org/officeDocument/2006/relationships/hyperlink" Target="http://mingkh.government-nnov.ru/_data/objects/0003/0206/file.30206.postanpravitrfn452ot16052014.doc" TargetMode="External"/><Relationship Id="rId121" Type="http://schemas.openxmlformats.org/officeDocument/2006/relationships/hyperlink" Target="http://ebs.prospekt.org/books" TargetMode="External"/><Relationship Id="rId3" Type="http://schemas.openxmlformats.org/officeDocument/2006/relationships/styles" Target="styles.xml"/><Relationship Id="rId25" Type="http://schemas.openxmlformats.org/officeDocument/2006/relationships/hyperlink" Target="http://mingkh.government-nnov.ru/_data/objects/0003/0206/file.30206.postanpravitrfn452ot16052014.doc" TargetMode="External"/><Relationship Id="rId46" Type="http://schemas.openxmlformats.org/officeDocument/2006/relationships/hyperlink" Target="http://mingkh.government-nnov.ru/_data/objects/0003/0206/file.30206.postanpravitrfn452ot16052014.doc" TargetMode="External"/><Relationship Id="rId67" Type="http://schemas.openxmlformats.org/officeDocument/2006/relationships/hyperlink" Target="http://mingkh.government-nnov.ru/_data/objects/0003/0206/file.30206.postanpravitrfn452ot16052014.doc" TargetMode="External"/><Relationship Id="rId116" Type="http://schemas.openxmlformats.org/officeDocument/2006/relationships/hyperlink" Target="http://www.gks.ru/" TargetMode="External"/><Relationship Id="rId20" Type="http://schemas.openxmlformats.org/officeDocument/2006/relationships/hyperlink" Target="http://mingkh.government-nnov.ru/_data/objects/0003/0206/file.30206.postanpravitrfn452ot16052014.doc" TargetMode="External"/><Relationship Id="rId41" Type="http://schemas.openxmlformats.org/officeDocument/2006/relationships/hyperlink" Target="http://mingkh.government-nnov.ru/_data/objects/0003/0206/file.30206.postanpravitrfn452ot16052014.doc" TargetMode="External"/><Relationship Id="rId62" Type="http://schemas.openxmlformats.org/officeDocument/2006/relationships/hyperlink" Target="http://mingkh.government-nnov.ru/_data/objects/0003/0206/file.30206.postanpravitrfn452ot16052014.doc" TargetMode="External"/><Relationship Id="rId83" Type="http://schemas.openxmlformats.org/officeDocument/2006/relationships/hyperlink" Target="http://mingkh.government-nnov.ru/_data/objects/0003/0206/file.30206.postanpravitrfn452ot16052014.doc" TargetMode="External"/><Relationship Id="rId88" Type="http://schemas.openxmlformats.org/officeDocument/2006/relationships/hyperlink" Target="http://mingkh.government-nnov.ru/_data/objects/0003/0206/file.30206.postanpravitrfn452ot16052014.doc" TargetMode="External"/><Relationship Id="rId111" Type="http://schemas.openxmlformats.org/officeDocument/2006/relationships/hyperlink" Target="http://mingkh.government-nnov.ru/_data/objects/0003/0206/file.30206.postanpravitrfn452ot16052014.doc" TargetMode="External"/><Relationship Id="rId132" Type="http://schemas.openxmlformats.org/officeDocument/2006/relationships/theme" Target="theme/theme1.xml"/><Relationship Id="rId15" Type="http://schemas.openxmlformats.org/officeDocument/2006/relationships/hyperlink" Target="http://mingkh.government-nnov.ru/_data/objects/0003/0206/file.30206.postanpravitrfn452ot16052014.doc" TargetMode="External"/><Relationship Id="rId36" Type="http://schemas.openxmlformats.org/officeDocument/2006/relationships/hyperlink" Target="http://mingkh.government-nnov.ru/_data/objects/0003/0206/file.30206.postanpravitrfn452ot16052014.doc" TargetMode="External"/><Relationship Id="rId57" Type="http://schemas.openxmlformats.org/officeDocument/2006/relationships/hyperlink" Target="http://mingkh.government-nnov.ru/_data/objects/0003/0206/file.30206.postanpravitrfn452ot16052014.doc" TargetMode="External"/><Relationship Id="rId106" Type="http://schemas.openxmlformats.org/officeDocument/2006/relationships/hyperlink" Target="http://mingkh.government-nnov.ru/_data/objects/0003/0206/file.30206.postanpravitrfn452ot16052014.doc" TargetMode="External"/><Relationship Id="rId127" Type="http://schemas.openxmlformats.org/officeDocument/2006/relationships/hyperlink" Target="https://www.jstor.org/" TargetMode="External"/><Relationship Id="rId10" Type="http://schemas.openxmlformats.org/officeDocument/2006/relationships/hyperlink" Target="http://mingkh.government-nnov.ru/_data/objects/0003/0206/file.30206.postanpravitrfn452ot16052014.doc" TargetMode="External"/><Relationship Id="rId31" Type="http://schemas.openxmlformats.org/officeDocument/2006/relationships/hyperlink" Target="http://mingkh.government-nnov.ru/_data/objects/0003/0206/file.30206.postanpravitrfn452ot16052014.doc" TargetMode="External"/><Relationship Id="rId52" Type="http://schemas.openxmlformats.org/officeDocument/2006/relationships/hyperlink" Target="http://mingkh.government-nnov.ru/_data/objects/0003/0206/file.30206.postanpravitrfn452ot16052014.doc" TargetMode="External"/><Relationship Id="rId73" Type="http://schemas.openxmlformats.org/officeDocument/2006/relationships/hyperlink" Target="http://mingkh.government-nnov.ru/_data/objects/0003/0206/file.30206.postanpravitrfn452ot16052014.doc" TargetMode="External"/><Relationship Id="rId78" Type="http://schemas.openxmlformats.org/officeDocument/2006/relationships/hyperlink" Target="http://mingkh.government-nnov.ru/_data/objects/0003/0206/file.30206.postanpravitrfn452ot16052014.doc" TargetMode="External"/><Relationship Id="rId94" Type="http://schemas.openxmlformats.org/officeDocument/2006/relationships/hyperlink" Target="http://mingkh.government-nnov.ru/_data/objects/0003/0206/file.30206.postanpravitrfn452ot16052014.doc" TargetMode="External"/><Relationship Id="rId99" Type="http://schemas.openxmlformats.org/officeDocument/2006/relationships/hyperlink" Target="http://mingkh.government-nnov.ru/_data/objects/0003/0206/file.30206.postanpravitrfn452ot16052014.doc" TargetMode="External"/><Relationship Id="rId101" Type="http://schemas.openxmlformats.org/officeDocument/2006/relationships/hyperlink" Target="http://mingkh.government-nnov.ru/_data/objects/0003/0206/file.30206.postanpravitrfn452ot16052014.doc" TargetMode="External"/><Relationship Id="rId122"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mingkh.government-nnov.ru/_data/objects/0003/0206/file.30206.postanpravitrfn452ot16052014.doc" TargetMode="External"/><Relationship Id="rId26" Type="http://schemas.openxmlformats.org/officeDocument/2006/relationships/hyperlink" Target="http://mingkh.government-nnov.ru/_data/objects/0003/0206/file.30206.postanpravitrfn452ot16052014.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DAD87-A9D0-4DC2-BFD5-66E3C901C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39</Pages>
  <Words>14943</Words>
  <Characters>85180</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Шилова Анна Николаевна</cp:lastModifiedBy>
  <cp:revision>22</cp:revision>
  <cp:lastPrinted>2023-06-02T12:29:00Z</cp:lastPrinted>
  <dcterms:created xsi:type="dcterms:W3CDTF">2023-06-02T13:00:00Z</dcterms:created>
  <dcterms:modified xsi:type="dcterms:W3CDTF">2023-06-15T09:49:00Z</dcterms:modified>
</cp:coreProperties>
</file>